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4.gif" ContentType="image/gif"/>
  <Override PartName="/word/media/image2.png" ContentType="image/png"/>
  <Override PartName="/word/media/image5.gif" ContentType="image/gif"/>
  <Override PartName="/word/media/image3.gif" ContentType="image/gif"/>
  <Override PartName="/word/media/image6.gif" ContentType="image/gif"/>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rFonts w:ascii="Times New Roman" w:hAnsi="Times New Roman" w:eastAsia="Times New Roman" w:cs="Times New Roman"/>
          <w:i/>
          <w:i/>
          <w:iCs/>
          <w:sz w:val="20"/>
          <w:szCs w:val="20"/>
          <w:u w:val="single"/>
          <w:lang w:eastAsia="cs-CZ"/>
        </w:rPr>
      </w:pPr>
      <w:r>
        <w:rPr>
          <w:rFonts w:eastAsia="Times New Roman" w:cs="Times New Roman" w:ascii="Times New Roman" w:hAnsi="Times New Roman"/>
          <w:i/>
          <w:iCs/>
          <w:sz w:val="20"/>
          <w:szCs w:val="20"/>
          <w:u w:val="single"/>
          <w:lang w:eastAsia="cs-CZ"/>
        </w:rPr>
        <w:t>Filozofie, ekonomie, politologie, sociologie, psychologie, historiografie</w:t>
      </w:r>
    </w:p>
    <w:p>
      <w:pPr>
        <w:pStyle w:val="Normal"/>
        <w:jc w:val="center"/>
        <w:rPr>
          <w:rFonts w:ascii="Times New Roman" w:hAnsi="Times New Roman" w:eastAsia="Times New Roman" w:cs="Times New Roman"/>
          <w:b/>
          <w:b/>
          <w:bCs/>
          <w:sz w:val="128"/>
          <w:szCs w:val="128"/>
          <w:lang w:eastAsia="cs-CZ"/>
        </w:rPr>
      </w:pPr>
      <w:r>
        <w:rPr>
          <w:rFonts w:eastAsia="Times New Roman" w:cs="Times New Roman" w:ascii="Times New Roman" w:hAnsi="Times New Roman"/>
          <w:b/>
          <w:bCs/>
          <w:sz w:val="128"/>
          <w:szCs w:val="128"/>
          <w:lang w:eastAsia="cs-CZ"/>
        </w:rPr>
        <w:t>MARATHON</w:t>
      </w:r>
    </w:p>
    <w:p>
      <w:pPr>
        <w:pStyle w:val="Normal"/>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jc w:val="center"/>
        <w:rPr>
          <w:rFonts w:ascii="Times New Roman" w:hAnsi="Times New Roman" w:eastAsia="Times New Roman" w:cs="Times New Roman"/>
          <w:b/>
          <w:b/>
          <w:bCs/>
          <w:sz w:val="72"/>
          <w:szCs w:val="72"/>
          <w:lang w:eastAsia="cs-CZ"/>
        </w:rPr>
      </w:pPr>
      <w:r>
        <w:rPr>
          <w:rFonts w:eastAsia="Times New Roman" w:cs="Times New Roman" w:ascii="Times New Roman" w:hAnsi="Times New Roman"/>
          <w:b/>
          <w:bCs/>
          <w:sz w:val="72"/>
          <w:szCs w:val="72"/>
          <w:lang w:eastAsia="cs-CZ"/>
        </w:rPr>
        <w:t>1/2021</w:t>
      </w:r>
    </w:p>
    <w:p>
      <w:pPr>
        <w:pStyle w:val="Normal"/>
        <w:jc w:val="center"/>
        <w:rPr>
          <w:rFonts w:ascii="Times New Roman" w:hAnsi="Times New Roman" w:eastAsia="Times New Roman" w:cs="Times New Roman"/>
          <w:b/>
          <w:b/>
          <w:bCs/>
          <w:sz w:val="48"/>
          <w:szCs w:val="48"/>
          <w:lang w:eastAsia="cs-CZ"/>
        </w:rPr>
      </w:pPr>
      <w:r>
        <w:rPr>
          <w:rFonts w:eastAsia="Times New Roman" w:cs="Times New Roman" w:ascii="Times New Roman" w:hAnsi="Times New Roman"/>
          <w:b/>
          <w:bCs/>
          <w:sz w:val="48"/>
          <w:szCs w:val="48"/>
          <w:lang w:eastAsia="cs-CZ"/>
        </w:rPr>
        <w:t>číslo 167</w:t>
      </w:r>
    </w:p>
    <w:p>
      <w:pPr>
        <w:pStyle w:val="Normal"/>
        <w:jc w:val="center"/>
        <w:rPr>
          <w:rFonts w:ascii="Times New Roman" w:hAnsi="Times New Roman" w:eastAsia="Times New Roman" w:cs="Times New Roman"/>
          <w:b/>
          <w:b/>
          <w:bCs/>
          <w:sz w:val="36"/>
          <w:szCs w:val="36"/>
          <w:lang w:eastAsia="cs-CZ"/>
        </w:rPr>
      </w:pPr>
      <w:r>
        <w:rPr>
          <w:rFonts w:eastAsia="Times New Roman" w:cs="Times New Roman" w:ascii="Times New Roman" w:hAnsi="Times New Roman"/>
          <w:b/>
          <w:bCs/>
          <w:sz w:val="36"/>
          <w:szCs w:val="36"/>
          <w:lang w:eastAsia="cs-CZ"/>
        </w:rPr>
        <w:t>_________________________________________</w:t>
      </w:r>
    </w:p>
    <w:p>
      <w:pPr>
        <w:pStyle w:val="Normal"/>
        <w:jc w:val="center"/>
        <w:rPr>
          <w:rFonts w:ascii="Times New Roman" w:hAnsi="Times New Roman" w:eastAsia="Times New Roman" w:cs="Times New Roman"/>
          <w:b/>
          <w:b/>
          <w:bCs/>
          <w:sz w:val="36"/>
          <w:szCs w:val="36"/>
          <w:lang w:eastAsia="cs-CZ"/>
        </w:rPr>
      </w:pPr>
      <w:r>
        <w:rPr>
          <w:rFonts w:eastAsia="Times New Roman" w:cs="Times New Roman" w:ascii="Times New Roman" w:hAnsi="Times New Roman"/>
          <w:b/>
          <w:bCs/>
          <w:sz w:val="36"/>
          <w:szCs w:val="36"/>
          <w:lang w:eastAsia="cs-CZ"/>
        </w:rPr>
        <w:t>Teoretický časopis věnovaný otázkám postavení</w:t>
      </w:r>
    </w:p>
    <w:p>
      <w:pPr>
        <w:pStyle w:val="Normal"/>
        <w:jc w:val="center"/>
        <w:rPr>
          <w:rFonts w:ascii="Times New Roman" w:hAnsi="Times New Roman" w:eastAsia="Times New Roman" w:cs="Times New Roman"/>
          <w:b/>
          <w:b/>
          <w:bCs/>
          <w:sz w:val="36"/>
          <w:szCs w:val="36"/>
          <w:u w:val="single"/>
          <w:lang w:eastAsia="cs-CZ"/>
        </w:rPr>
      </w:pPr>
      <w:r>
        <w:rPr>
          <w:rFonts w:eastAsia="Times New Roman" w:cs="Times New Roman" w:ascii="Times New Roman" w:hAnsi="Times New Roman"/>
          <w:b/>
          <w:bCs/>
          <w:sz w:val="36"/>
          <w:szCs w:val="36"/>
          <w:u w:val="single"/>
          <w:lang w:eastAsia="cs-CZ"/>
        </w:rPr>
        <w:t>člověka ve světě, ve společnosti, v současném dění</w:t>
      </w:r>
    </w:p>
    <w:p>
      <w:pPr>
        <w:pStyle w:val="Normal"/>
        <w:jc w:val="center"/>
        <w:rPr>
          <w:rFonts w:ascii="Times New Roman" w:hAnsi="Times New Roman" w:eastAsia="Times New Roman" w:cs="Times New Roman"/>
          <w:b/>
          <w:b/>
          <w:bCs/>
          <w:sz w:val="28"/>
          <w:szCs w:val="28"/>
          <w:lang w:eastAsia="cs-CZ"/>
        </w:rPr>
      </w:pPr>
      <w:r>
        <w:rPr>
          <w:rFonts w:eastAsia="Times New Roman" w:cs="Times New Roman" w:ascii="Times New Roman" w:hAnsi="Times New Roman"/>
          <w:b/>
          <w:bCs/>
          <w:sz w:val="28"/>
          <w:szCs w:val="28"/>
          <w:lang w:eastAsia="cs-CZ"/>
        </w:rPr>
      </w:r>
    </w:p>
    <w:p>
      <w:pPr>
        <w:pStyle w:val="Normal"/>
        <w:jc w:val="both"/>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sdt>
      <w:sdtPr>
        <w:docPartObj>
          <w:docPartGallery w:val="Table of Contents"/>
          <w:docPartUnique w:val="true"/>
        </w:docPartObj>
      </w:sdtPr>
      <w:sdtContent>
        <w:p>
          <w:pPr>
            <w:pStyle w:val="Nadpisobsahu"/>
            <w:suppressLineNumbers/>
            <w:ind w:left="0" w:hanging="0"/>
            <w:rPr>
              <w:b/>
              <w:b/>
              <w:bCs/>
              <w:sz w:val="32"/>
              <w:szCs w:val="32"/>
            </w:rPr>
          </w:pPr>
          <w:r>
            <w:rPr>
              <w:b/>
              <w:bCs/>
              <w:sz w:val="32"/>
              <w:szCs w:val="32"/>
            </w:rPr>
            <w:t>Obsah</w:t>
          </w:r>
        </w:p>
        <w:p>
          <w:pPr>
            <w:pStyle w:val="Obsah1"/>
            <w:tabs>
              <w:tab w:val="clear" w:pos="8495"/>
              <w:tab w:val="right" w:pos="8504" w:leader="dot"/>
            </w:tabs>
            <w:rPr/>
          </w:pPr>
          <w:r>
            <w:fldChar w:fldCharType="begin"/>
          </w:r>
          <w:r>
            <w:rPr>
              <w:webHidden/>
              <w:rStyle w:val="Odkaznarejstk"/>
            </w:rPr>
            <w:instrText> TOC \z \o "1-3" \u \h</w:instrText>
          </w:r>
          <w:r>
            <w:rPr>
              <w:webHidden/>
              <w:rStyle w:val="Odkaznarejstk"/>
            </w:rPr>
            <w:fldChar w:fldCharType="separate"/>
          </w:r>
          <w:hyperlink w:anchor="__RefHeading___Toc5211_335336905">
            <w:r>
              <w:rPr>
                <w:webHidden/>
                <w:rStyle w:val="Odkaznarejstk"/>
              </w:rPr>
              <w:t>1. Úvodní poznámka</w:t>
              <w:tab/>
              <w:t>2</w:t>
            </w:r>
          </w:hyperlink>
        </w:p>
        <w:p>
          <w:pPr>
            <w:pStyle w:val="Obsah1"/>
            <w:tabs>
              <w:tab w:val="clear" w:pos="8495"/>
              <w:tab w:val="right" w:pos="8504" w:leader="dot"/>
            </w:tabs>
            <w:rPr/>
          </w:pPr>
          <w:hyperlink w:anchor="__RefHeading___Toc5213_335336905">
            <w:r>
              <w:rPr>
                <w:webHidden/>
                <w:rStyle w:val="Odkaznarejstk"/>
              </w:rPr>
              <w:t>2. Materiály k přípravě workshopu</w:t>
              <w:tab/>
              <w:t>4</w:t>
            </w:r>
          </w:hyperlink>
        </w:p>
        <w:p>
          <w:pPr>
            <w:pStyle w:val="Obsah2"/>
            <w:tabs>
              <w:tab w:val="clear" w:pos="8495"/>
              <w:tab w:val="right" w:pos="8504" w:leader="dot"/>
            </w:tabs>
            <w:rPr/>
          </w:pPr>
          <w:hyperlink w:anchor="__RefHeading___Toc5215_335336905">
            <w:r>
              <w:rPr>
                <w:webHidden/>
                <w:rStyle w:val="Odkaznarejstk"/>
              </w:rPr>
              <w:t>Úvodní poznámka</w:t>
              <w:tab/>
              <w:t>4</w:t>
            </w:r>
          </w:hyperlink>
        </w:p>
        <w:p>
          <w:pPr>
            <w:pStyle w:val="Obsah2"/>
            <w:tabs>
              <w:tab w:val="clear" w:pos="8495"/>
              <w:tab w:val="right" w:pos="8504" w:leader="dot"/>
            </w:tabs>
            <w:rPr/>
          </w:pPr>
          <w:hyperlink w:anchor="__RefHeading___Toc5217_335336905">
            <w:r>
              <w:rPr>
                <w:webHidden/>
                <w:rStyle w:val="Odkaznarejstk"/>
              </w:rPr>
              <w:t>Výchozí materiál z 1. prosince 2020</w:t>
              <w:tab/>
              <w:t>4</w:t>
            </w:r>
          </w:hyperlink>
        </w:p>
        <w:p>
          <w:pPr>
            <w:pStyle w:val="Obsah2"/>
            <w:tabs>
              <w:tab w:val="clear" w:pos="8495"/>
              <w:tab w:val="right" w:pos="8504" w:leader="dot"/>
            </w:tabs>
            <w:rPr/>
          </w:pPr>
          <w:hyperlink w:anchor="__RefHeading___Toc5219_335336905">
            <w:r>
              <w:rPr>
                <w:webHidden/>
                <w:rStyle w:val="Odkaznarejstk"/>
              </w:rPr>
              <w:t>Jen ekonomiku změnit stačit nebude</w:t>
              <w:tab/>
              <w:t>6</w:t>
            </w:r>
          </w:hyperlink>
        </w:p>
        <w:p>
          <w:pPr>
            <w:pStyle w:val="Obsah2"/>
            <w:tabs>
              <w:tab w:val="clear" w:pos="8495"/>
              <w:tab w:val="right" w:pos="8504" w:leader="dot"/>
            </w:tabs>
            <w:rPr/>
          </w:pPr>
          <w:hyperlink w:anchor="__RefHeading___Toc5221_335336905">
            <w:r>
              <w:rPr>
                <w:webHidden/>
                <w:rStyle w:val="Odkaznarejstk"/>
              </w:rPr>
              <w:t>Racionální řešení v čase leden-březen 2021</w:t>
              <w:tab/>
              <w:t>6</w:t>
            </w:r>
          </w:hyperlink>
        </w:p>
        <w:p>
          <w:pPr>
            <w:pStyle w:val="Obsah2"/>
            <w:tabs>
              <w:tab w:val="clear" w:pos="8495"/>
              <w:tab w:val="right" w:pos="8504" w:leader="dot"/>
            </w:tabs>
            <w:rPr/>
          </w:pPr>
          <w:hyperlink w:anchor="__RefHeading___Toc5223_335336905">
            <w:r>
              <w:rPr>
                <w:webHidden/>
                <w:rStyle w:val="Odkaznarejstk"/>
              </w:rPr>
              <w:t>Proč Maláčová přehlíží pátou cestu reformy penzí?</w:t>
              <w:tab/>
              <w:t>9</w:t>
            </w:r>
          </w:hyperlink>
        </w:p>
        <w:p>
          <w:pPr>
            <w:pStyle w:val="Obsah2"/>
            <w:tabs>
              <w:tab w:val="clear" w:pos="8495"/>
              <w:tab w:val="right" w:pos="8504" w:leader="dot"/>
            </w:tabs>
            <w:rPr/>
          </w:pPr>
          <w:hyperlink w:anchor="__RefHeading___Toc5225_335336905">
            <w:r>
              <w:rPr>
                <w:webHidden/>
                <w:rStyle w:val="Odkaznarejstk"/>
              </w:rPr>
              <w:t>Campbell o zlomové době a historické roli vakcíny</w:t>
              <w:tab/>
              <w:t>10</w:t>
            </w:r>
          </w:hyperlink>
        </w:p>
        <w:p>
          <w:pPr>
            <w:pStyle w:val="Obsah2"/>
            <w:tabs>
              <w:tab w:val="clear" w:pos="8495"/>
              <w:tab w:val="right" w:pos="8504" w:leader="dot"/>
            </w:tabs>
            <w:rPr/>
          </w:pPr>
          <w:hyperlink w:anchor="__RefHeading___Toc5227_335336905">
            <w:r>
              <w:rPr>
                <w:webHidden/>
                <w:rStyle w:val="Odkaznarejstk"/>
              </w:rPr>
              <w:t>Komplexní pohled na dopady COVID-19 a cestu k perspektivní vizi</w:t>
              <w:tab/>
              <w:t>16</w:t>
            </w:r>
          </w:hyperlink>
        </w:p>
        <w:p>
          <w:pPr>
            <w:pStyle w:val="Obsah1"/>
            <w:tabs>
              <w:tab w:val="clear" w:pos="8495"/>
              <w:tab w:val="right" w:pos="8504" w:leader="dot"/>
            </w:tabs>
            <w:rPr/>
          </w:pPr>
          <w:hyperlink w:anchor="__RefHeading___Toc5229_335336905">
            <w:r>
              <w:rPr>
                <w:webHidden/>
                <w:rStyle w:val="Odkaznarejstk"/>
              </w:rPr>
              <w:t>3. Hlavní materiály</w:t>
              <w:tab/>
              <w:t>21</w:t>
            </w:r>
          </w:hyperlink>
        </w:p>
        <w:p>
          <w:pPr>
            <w:pStyle w:val="Obsah2"/>
            <w:tabs>
              <w:tab w:val="clear" w:pos="8495"/>
              <w:tab w:val="right" w:pos="8504" w:leader="dot"/>
            </w:tabs>
            <w:rPr/>
          </w:pPr>
          <w:hyperlink w:anchor="__RefHeading___Toc5231_335336905">
            <w:r>
              <w:rPr>
                <w:webHidden/>
                <w:rStyle w:val="Odkaznarejstk"/>
              </w:rPr>
              <w:t>Historie časopisu Obzor národohospodářský 1895-1925</w:t>
              <w:tab/>
              <w:t>21</w:t>
            </w:r>
          </w:hyperlink>
          <w:r>
            <w:rPr>
              <w:rStyle w:val="Odkaznarejstk"/>
            </w:rPr>
            <w:fldChar w:fldCharType="end"/>
          </w:r>
        </w:p>
      </w:sdtContent>
    </w:sdt>
    <w:p>
      <w:pPr>
        <w:pStyle w:val="Normal"/>
        <w:rPr>
          <w:rFonts w:ascii="Times New Roman" w:hAnsi="Times New Roman" w:eastAsia="Times New Roman" w:cs="Times New Roman"/>
          <w:sz w:val="20"/>
          <w:szCs w:val="20"/>
          <w:lang w:eastAsia="cs-CZ"/>
        </w:rPr>
      </w:pPr>
      <w:r>
        <w:rPr>
          <w:rFonts w:eastAsia="Calibri" w:cs="Times New Roman" w:ascii="Times New Roman" w:hAnsi="Times New Roman"/>
          <w:b/>
          <w:bCs/>
          <w:sz w:val="20"/>
          <w:szCs w:val="20"/>
          <w:lang w:eastAsia="cs-CZ"/>
        </w:rPr>
        <w:tab/>
      </w:r>
    </w:p>
    <w:p>
      <w:pPr>
        <w:sectPr>
          <w:footerReference w:type="default" r:id="rId2"/>
          <w:type w:val="nextPage"/>
          <w:pgSz w:w="11906" w:h="16838"/>
          <w:pgMar w:left="1701" w:right="1701" w:header="0" w:top="1701" w:footer="1701" w:bottom="1758" w:gutter="0"/>
          <w:pgNumType w:fmt="decimal"/>
          <w:formProt w:val="false"/>
          <w:textDirection w:val="lrTb"/>
          <w:docGrid w:type="default" w:linePitch="100" w:charSpace="4096"/>
        </w:sectPr>
      </w:pP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t>MARATHON</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Internet: http://www.valencik.cz/marathon</w:t>
      </w: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t>Vydává:</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Radim Valenčík</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jménem Otevřené společnosti příznivců</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časopisu MARATHON</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Vychází od listopadu 1996</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Registrační značka: MK ČR 7785</w:t>
      </w: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sz w:val="20"/>
          <w:szCs w:val="20"/>
          <w:lang w:eastAsia="cs-CZ"/>
        </w:rPr>
        <w:t>ISSN 1211-8591</w:t>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t>Redigují:</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Vladimír Prorok</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 xml:space="preserve">e-mail: </w:t>
      </w:r>
      <w:r>
        <w:rPr>
          <w:rFonts w:eastAsia="Times New Roman" w:cs="Times New Roman" w:ascii="Times New Roman" w:hAnsi="Times New Roman"/>
          <w:sz w:val="20"/>
          <w:szCs w:val="20"/>
          <w:u w:val="single"/>
          <w:lang w:eastAsia="cs-CZ"/>
        </w:rPr>
        <w:t>prorok@vse.cz</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Jiří Řezník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xml:space="preserve">e-mail: </w:t>
      </w:r>
      <w:hyperlink r:id="rId3">
        <w:r>
          <w:rPr>
            <w:rStyle w:val="Internetovodkaz"/>
            <w:rFonts w:eastAsia="Calibri" w:cs="Times New Roman" w:ascii="Times New Roman" w:hAnsi="Times New Roman"/>
            <w:sz w:val="20"/>
            <w:szCs w:val="20"/>
          </w:rPr>
          <w:t>reznik.jiri@seznam.cz</w:t>
        </w:r>
      </w:hyperlink>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Pavel Sirůček</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 xml:space="preserve">e-mail: </w:t>
      </w:r>
      <w:r>
        <w:rPr>
          <w:rFonts w:eastAsia="Times New Roman" w:cs="Times New Roman" w:ascii="Times New Roman" w:hAnsi="Times New Roman"/>
          <w:sz w:val="20"/>
          <w:szCs w:val="20"/>
          <w:u w:val="single"/>
          <w:lang w:eastAsia="cs-CZ"/>
        </w:rPr>
        <w:t>sirucek@vse.cz</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Radim Valenčík (224933149)</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 xml:space="preserve">e-mail: </w:t>
      </w:r>
      <w:r>
        <w:rPr>
          <w:rFonts w:eastAsia="Times New Roman" w:cs="Times New Roman" w:ascii="Times New Roman" w:hAnsi="Times New Roman"/>
          <w:sz w:val="20"/>
          <w:szCs w:val="20"/>
          <w:u w:val="single"/>
          <w:lang w:eastAsia="cs-CZ"/>
        </w:rPr>
        <w:t>valencik@seznam.cz</w:t>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t>Redakce a administrace:</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Radim Valenčík, Ostrovní 16</w:t>
      </w: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sz w:val="20"/>
          <w:szCs w:val="20"/>
          <w:lang w:eastAsia="cs-CZ"/>
        </w:rPr>
        <w:t>110 00 Praha 1</w:t>
      </w:r>
    </w:p>
    <w:p>
      <w:pPr>
        <w:sectPr>
          <w:type w:val="continuous"/>
          <w:pgSz w:w="11906" w:h="16838"/>
          <w:pgMar w:left="1701" w:right="1701" w:header="0" w:top="1701" w:footer="1701" w:bottom="1758" w:gutter="0"/>
          <w:cols w:num="2" w:space="708" w:equalWidth="true" w:sep="false"/>
          <w:formProt w:val="false"/>
          <w:textDirection w:val="lrTb"/>
          <w:docGrid w:type="default" w:linePitch="100" w:charSpace="4096"/>
        </w:sectPr>
      </w:pP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etc. Several specific projects of human capital investments have been developed on the basis of concepts analyzed in MARATHON.</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The magazine can be accessed at </w:t>
      </w:r>
      <w:hyperlink r:id="rId4">
        <w:r>
          <w:rPr>
            <w:rStyle w:val="Internetovodkaz"/>
            <w:rFonts w:cs="Times New Roman" w:ascii="Times New Roman" w:hAnsi="Times New Roman"/>
            <w:sz w:val="20"/>
            <w:szCs w:val="20"/>
          </w:rPr>
          <w:t>www.valencik.cz</w:t>
        </w:r>
      </w:hyperlink>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sz w:val="20"/>
          <w:szCs w:val="20"/>
          <w:lang w:eastAsia="cs-CZ"/>
        </w:rPr>
        <w:t xml:space="preserve">E-mail contact: </w:t>
      </w:r>
      <w:hyperlink r:id="rId5">
        <w:r>
          <w:rPr>
            <w:rStyle w:val="Internetovodkaz"/>
            <w:rFonts w:cs="Times New Roman" w:ascii="Times New Roman" w:hAnsi="Times New Roman"/>
            <w:sz w:val="20"/>
            <w:szCs w:val="20"/>
          </w:rPr>
          <w:t>valencik@seznam.cz</w:t>
        </w:r>
      </w:hyperlink>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tbl>
      <w:tblPr>
        <w:tblW w:w="9212" w:type="dxa"/>
        <w:jc w:val="left"/>
        <w:tblInd w:w="0" w:type="dxa"/>
        <w:tblLayout w:type="fixed"/>
        <w:tblCellMar>
          <w:top w:w="0" w:type="dxa"/>
          <w:left w:w="108" w:type="dxa"/>
          <w:bottom w:w="0" w:type="dxa"/>
          <w:right w:w="108" w:type="dxa"/>
        </w:tblCellMar>
        <w:tblLook w:val="04a0"/>
      </w:tblPr>
      <w:tblGrid>
        <w:gridCol w:w="9212"/>
      </w:tblGrid>
      <w:tr>
        <w:trPr>
          <w:trHeight w:val="2580"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Do rukou se vám dostává 1. číslo časopisu Marathonu za rok 2021. Jako obvykle, nejdřív některá základní sdělení:</w:t>
            </w:r>
          </w:p>
          <w:p>
            <w:pPr>
              <w:pStyle w:val="Normal"/>
              <w:widowControl w:val="false"/>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Časopis je dostupný prostřednictvím sítě INTERNET na </w:t>
            </w:r>
            <w:hyperlink r:id="rId6">
              <w:r>
                <w:rPr>
                  <w:rStyle w:val="Internetovodkaz"/>
                  <w:rFonts w:cs="Times New Roman" w:ascii="Times New Roman" w:hAnsi="Times New Roman"/>
                  <w:sz w:val="20"/>
                  <w:szCs w:val="20"/>
                </w:rPr>
                <w:t>www.valencik.cz</w:t>
              </w:r>
            </w:hyperlink>
          </w:p>
          <w:p>
            <w:pPr>
              <w:pStyle w:val="Normal"/>
              <w:widowControl w:val="false"/>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Časopis vychází jednou za dva měsíce, vždy 15. dne prvního z dvojice měsíců, které jsou po sobě. Nejbližší řádné číslo (02/2021) bude vydáno a objeví se na Internetu 15. března 2021.</w:t>
            </w:r>
          </w:p>
          <w:p>
            <w:pPr>
              <w:pStyle w:val="Normal"/>
              <w:widowControl w:val="false"/>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Rozsah časopisu je zpravidla 40 stran tohoto formátu, což odpovídá přibližně 120 stranám standardního formátu. Toto číslo vzhledem k tomu, že připomíná významné výročí, je monotématické a mírně přesahuje obvyklých 40 stran.</w:t>
            </w:r>
          </w:p>
          <w:p>
            <w:pPr>
              <w:pStyle w:val="Normal"/>
              <w:widowControl w:val="false"/>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Příspěvky, případně připomínky a náměty, vzkazy redakci apod. lze rovněž zasílat na e-mailovou adresu: </w:t>
            </w:r>
            <w:r>
              <w:rPr>
                <w:rFonts w:eastAsia="Times New Roman" w:cs="Times New Roman" w:ascii="Times New Roman" w:hAnsi="Times New Roman"/>
                <w:sz w:val="20"/>
                <w:szCs w:val="20"/>
                <w:u w:val="single"/>
                <w:lang w:eastAsia="cs-CZ"/>
              </w:rPr>
              <w:t>valencik@seznam.cz</w:t>
            </w:r>
            <w:r>
              <w:rPr>
                <w:rFonts w:eastAsia="Times New Roman" w:cs="Times New Roman" w:ascii="Times New Roman" w:hAnsi="Times New Roman"/>
                <w:b/>
                <w:bCs/>
                <w:sz w:val="20"/>
                <w:szCs w:val="20"/>
                <w:lang w:eastAsia="cs-CZ"/>
              </w:rPr>
              <w:t>.</w:t>
            </w:r>
          </w:p>
          <w:p>
            <w:pPr>
              <w:pStyle w:val="Normal"/>
              <w:widowControl w:val="false"/>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V srpnu 1997 byl Marathon registrován ministerstvem kultury ČR</w:t>
            </w:r>
          </w:p>
        </w:tc>
      </w:tr>
    </w:tbl>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1"/>
        <w:spacing w:before="0" w:after="0"/>
        <w:ind w:firstLine="284"/>
        <w:rPr>
          <w:rFonts w:eastAsia="Times New Roman"/>
          <w:color w:val="auto"/>
          <w:sz w:val="32"/>
          <w:szCs w:val="32"/>
          <w:lang w:eastAsia="cs-CZ"/>
        </w:rPr>
      </w:pPr>
      <w:bookmarkStart w:id="0" w:name="__RefHeading___Toc5211_335336905"/>
      <w:bookmarkStart w:id="1" w:name="_Toc5690528"/>
      <w:bookmarkStart w:id="2" w:name="_Toc60731748"/>
      <w:bookmarkEnd w:id="0"/>
      <w:r>
        <w:rPr>
          <w:rFonts w:eastAsia="Times New Roman"/>
          <w:color w:val="auto"/>
          <w:sz w:val="32"/>
          <w:szCs w:val="32"/>
          <w:lang w:eastAsia="cs-CZ"/>
        </w:rPr>
        <w:t>1. Úvodní poznámka</w:t>
      </w:r>
      <w:bookmarkEnd w:id="1"/>
      <w:bookmarkEnd w:id="2"/>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První letošní číslo obsahuje pátou část obsáhlé studie </w:t>
      </w:r>
      <w:r>
        <w:rPr>
          <w:rFonts w:eastAsia="Times New Roman" w:cs="Times New Roman" w:ascii="Times New Roman" w:hAnsi="Times New Roman"/>
          <w:b/>
          <w:sz w:val="20"/>
          <w:szCs w:val="20"/>
          <w:lang w:eastAsia="cs-CZ"/>
        </w:rPr>
        <w:t>Jiřího Řezníka</w:t>
      </w:r>
      <w:r>
        <w:rPr>
          <w:rFonts w:eastAsia="Times New Roman" w:cs="Times New Roman" w:ascii="Times New Roman" w:hAnsi="Times New Roman"/>
          <w:sz w:val="20"/>
          <w:szCs w:val="20"/>
          <w:lang w:eastAsia="cs-CZ"/>
        </w:rPr>
        <w:t xml:space="preserve"> prezentující </w:t>
      </w:r>
      <w:r>
        <w:rPr>
          <w:rFonts w:eastAsia="Times New Roman" w:cs="Times New Roman" w:ascii="Times New Roman" w:hAnsi="Times New Roman"/>
          <w:b/>
          <w:sz w:val="20"/>
          <w:szCs w:val="20"/>
          <w:lang w:eastAsia="cs-CZ"/>
        </w:rPr>
        <w:t>logiku</w:t>
      </w:r>
      <w:r>
        <w:rPr>
          <w:rFonts w:eastAsia="Times New Roman" w:cs="Times New Roman" w:ascii="Times New Roman" w:hAnsi="Times New Roman"/>
          <w:sz w:val="20"/>
          <w:szCs w:val="20"/>
          <w:lang w:eastAsia="cs-CZ"/>
        </w:rPr>
        <w:t xml:space="preserve"> historie časopisu </w:t>
      </w:r>
      <w:r>
        <w:rPr>
          <w:rFonts w:eastAsia="Times New Roman" w:cs="Times New Roman" w:ascii="Times New Roman" w:hAnsi="Times New Roman"/>
          <w:i/>
          <w:sz w:val="20"/>
          <w:szCs w:val="20"/>
          <w:lang w:eastAsia="cs-CZ"/>
        </w:rPr>
        <w:t>Obzor národohospodářský</w:t>
      </w:r>
      <w:r>
        <w:rPr>
          <w:rFonts w:eastAsia="Times New Roman" w:cs="Times New Roman" w:ascii="Times New Roman" w:hAnsi="Times New Roman"/>
          <w:sz w:val="20"/>
          <w:szCs w:val="20"/>
          <w:lang w:eastAsia="cs-CZ"/>
        </w:rPr>
        <w:t xml:space="preserve">. Jedná se o pečlivě zpracovaný a poutavý vhled do vývoje ekonomického myšlení v praktických dobových kontextech.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Tentokráte jsme ovšem před ni předřadili aktuální materiály, které vznikly při přípravě workshopu, který se bude konat koncem ledna na aktuální téma.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t>Pozvánka na workshop</w:t>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r>
    </w:p>
    <w:p>
      <w:pPr>
        <w:pStyle w:val="Normal"/>
        <w:ind w:firstLine="284"/>
        <w:jc w:val="both"/>
        <w:rPr>
          <w:rFonts w:ascii="Times New Roman" w:hAnsi="Times New Roman" w:eastAsia="Times New Roman" w:cs="Times New Roman"/>
          <w:b/>
          <w:b/>
          <w:sz w:val="28"/>
          <w:szCs w:val="28"/>
          <w:lang w:eastAsia="cs-CZ"/>
        </w:rPr>
      </w:pPr>
      <w:r>
        <w:rPr>
          <w:rFonts w:eastAsia="Times New Roman" w:cs="Times New Roman" w:ascii="Times New Roman" w:hAnsi="Times New Roman"/>
          <w:b/>
          <w:sz w:val="28"/>
          <w:szCs w:val="28"/>
          <w:lang w:eastAsia="cs-CZ"/>
        </w:rPr>
        <w:t>Ekonomie a ekonomika doby postkovidové</w:t>
      </w:r>
    </w:p>
    <w:p>
      <w:pPr>
        <w:pStyle w:val="Normal"/>
        <w:ind w:firstLine="284"/>
        <w:jc w:val="both"/>
        <w:rPr>
          <w:rFonts w:ascii="Times New Roman" w:hAnsi="Times New Roman" w:eastAsia="Times New Roman" w:cs="Times New Roman"/>
          <w:b/>
          <w:b/>
          <w:sz w:val="28"/>
          <w:szCs w:val="28"/>
          <w:lang w:eastAsia="cs-CZ"/>
        </w:rPr>
      </w:pPr>
      <w:r>
        <w:rPr>
          <w:rFonts w:eastAsia="Times New Roman" w:cs="Times New Roman" w:ascii="Times New Roman" w:hAnsi="Times New Roman"/>
          <w:b/>
          <w:sz w:val="28"/>
          <w:szCs w:val="28"/>
          <w:lang w:eastAsia="cs-CZ"/>
        </w:rPr>
        <w:t>(Pohled za horizont událostí)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Termín konání: pátek 29. ledna od 9.00 hodin</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Forma: online zde: </w:t>
      </w:r>
      <w:hyperlink r:id="rId7">
        <w:r>
          <w:rPr>
            <w:rStyle w:val="Internetovodkaz"/>
            <w:rFonts w:eastAsia="Times New Roman" w:cs="Times New Roman" w:ascii="Times New Roman" w:hAnsi="Times New Roman"/>
            <w:sz w:val="20"/>
            <w:szCs w:val="20"/>
            <w:lang w:eastAsia="cs-CZ"/>
          </w:rPr>
          <w:t>https://meet.jit.si/radimvalencik</w:t>
        </w:r>
      </w:hyperlink>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(Stačí se připojit na tuto adresu, není nutné žádné heslo; kdykoli během workshopu.)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Hlavní řečníci:</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Jan Campbell (politolog)</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Petr Hampl (sociolog)</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Bohumír Štědroň (prognostik)</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Jaroslav Šulc (ekonom)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(Byli vybráni tak, aby se vzájemně doplnili z hlediska odborného pohledu, každý z nich má širší záběr.)</w:t>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t>Program: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9.00-10.30 </w:t>
        <w:tab/>
        <w:t xml:space="preserve">Zahájení a vystoupení hlavních řečníků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10.30-13.00 </w:t>
        <w:tab/>
        <w:t>Další vystoupení (přibližně 10 dalších vystupujících)</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13.00-14.00</w:t>
        <w:tab/>
        <w:t>Moderovaná diskuse</w:t>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Zde je přehled otázek pro inspiraci (účastníci se jich nemusejí držet, ale mohou je využít):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Několik otázek k době postkovidové:</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 Jak, resp. čím vymezit dobu postkovidovou?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Jako návrat k obdobě současné situace?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Jako trvalé soužití s koronavirem za podmínek, kdy jsou jeho dopady známé a stabilizované?</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 Jaký bude mít doba postkovidová globální rozměr?</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Vstoupí do ní všechny země víceméně současně, nebo bude dlouhodobě probíhat jako koexistence zemí, v nichž nastala a v nichž ještě nenastala doba postkovidová?</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Pokud nastane druhý případ: Jaké budou vztahy mezi zeměmi v různé postkovidové fázi – a) spolupráce, b) uchování současných bloků, c) restrukturace bloků, d) vznik nových konfrontačních ohnisek?</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3. Dojde k omezení spotřeby (domácností) v některých směrech?</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Bude to v důsledku restrikcí, nebo poklesu příjmů velké části obyvatelstva?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Bude to znamenat větší zchudnutí či zbídačení, nebo pozitivní alternativu vůči současnému konzumu zaměřenou na skutečné lidské hodnoty?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4. Budou se s ekonomickými důsledky dopadu epidemie vyrovnávat všechny země v podstatě stejně, nebo se budou prosazovat i úspěšné snahy o nalezení alternativy vůči předkovidovému setrvačnému směřování?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5. Budou dále narůstat animozity mezi obyvatelstvem ve vztahu k různým otázkám (včetně postoje k epidemii a roli vlád či nadnárodních struktur), nebo v některých zemích převládne tendence k sounáležitosti ("všichni jsme na stejné lodi")?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6. K jakým změnám dojde z hlediska jednotlivých sektorů a jejich výkonů (zaniknou či omezení se některé či naopak objeví či posílí některé nové, např. spojené s rolí pracovních, poznávacích, vzdělávacích, výchovných, zábavných, rodinných apod. styků zdokonalovanými online formami)?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7. Jaké dopady bude mít role vlád při zvládání (nezvládání, využívání či zneužívání) epidemie v jednotlivých zemích a nadnárodních strukturách na důvěru občanů v politické reprezentace a mainstreamová media?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Uchovají se stávající formy manipulace s veřejným míněním, posílí se či naopak ztratí svoji účinnost?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V jaké míře dojde ke zneužití omezení osobních svobod, bude trvalé, nebo dojde k návratu k situaci, kdy občané mohou projevit svoji vůli?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8. Jak se změní role vědy?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Nechá se diskreditovat nekvalifikovanými úřednickými přístupy spojenými s podléháním lobby a příležitostným přiživováním se na přerozdělovací moci, nebo dokáže využít možností interdisciplinárního přístupu a s tím spojené nezbytné spolupráce při komplexním řešení problémů a obnovit svoji autoritu?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Dojde ke vzniku nových teorií, paradigmat a disciplín?</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Podaří se lépe odpovědět na otázku, jaká je evolučně stabilní strategie druhu "homo sapiens sapiens" v podmínkách globalizace a současné technologické vybavenosti?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9. Podaří se vytvořit sdílenou perspektivní a realistickou vizi překonání současných problémů a nikoli setrvačného budoucího vývoje, která vytlačí snahu současné globální moci zneužít situace nastolení "nového světového přádku", "konečnému řešení" v podobě zničení všech atributů toho, co dělá člověka člověkem?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Závěrečná poznámka: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Vím, že ještě bude nutné hodně doladit či spíše přepracovat. Některé dimenze problematiky doby postkovidové jsem nezachytil, některé otázky jsou příliš návodné či naopak formulovány nedostatečně jednoznačně a srozumitelně. Ale vždy je potřeba něčím začít. Budu rád za jakékoli doplnění, přeformulování otázek, doporučení některé vynechat, lépe utřídit apod.</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Současně doporučuji všem, kteří ztratili schopnost vnímat psaný text, ale našli perverzní zálibu v tom, že se pod vlivem různých fejk-videí "zasvěceně" ke všemu vyjadřují a rozdávají své "rozumy", aby potlačili svou vášeň a nedělali si ostudu okázalým demonstrováním vlastní omezenosti. Škodí tím nejen sobě, ale i druhu homo sapiens sapiens, ke kterému se svého času vyjádřil známý literát slovy "člověk, to zní hrdě" (přes veškerou snahu některých jedinců zasažených dobou to platí dodnes).</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Radim Valenčík</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1"/>
        <w:spacing w:before="0" w:after="0"/>
        <w:ind w:firstLine="284"/>
        <w:rPr>
          <w:rFonts w:ascii="Times New Roman" w:hAnsi="Times New Roman" w:eastAsia="Times New Roman" w:cs="Times New Roman"/>
          <w:color w:val="auto"/>
          <w:sz w:val="32"/>
          <w:szCs w:val="32"/>
          <w:lang w:eastAsia="cs-CZ"/>
        </w:rPr>
      </w:pPr>
      <w:bookmarkStart w:id="3" w:name="__RefHeading___Toc5213_335336905"/>
      <w:bookmarkStart w:id="4" w:name="_Toc60731749"/>
      <w:bookmarkEnd w:id="3"/>
      <w:r>
        <w:rPr>
          <w:rFonts w:eastAsia="Times New Roman" w:cs="Times New Roman" w:ascii="Times New Roman" w:hAnsi="Times New Roman"/>
          <w:color w:val="auto"/>
          <w:sz w:val="32"/>
          <w:szCs w:val="32"/>
          <w:lang w:eastAsia="cs-CZ"/>
        </w:rPr>
        <w:t>2. Materiály k přípravě workshopu</w:t>
      </w:r>
      <w:bookmarkEnd w:id="4"/>
      <w:r>
        <w:rPr>
          <w:rFonts w:eastAsia="Times New Roman" w:cs="Times New Roman" w:ascii="Times New Roman" w:hAnsi="Times New Roman"/>
          <w:color w:val="auto"/>
          <w:sz w:val="32"/>
          <w:szCs w:val="32"/>
          <w:lang w:eastAsia="cs-CZ"/>
        </w:rPr>
        <w:t xml:space="preserve"> </w:t>
      </w:r>
    </w:p>
    <w:p>
      <w:pPr>
        <w:pStyle w:val="Normal"/>
        <w:ind w:firstLine="284"/>
        <w:jc w:val="both"/>
        <w:rPr>
          <w:rFonts w:ascii="Times New Roman" w:hAnsi="Times New Roman" w:eastAsia="Times New Roman" w:cs="Times New Roman"/>
          <w:b/>
          <w:b/>
          <w:sz w:val="32"/>
          <w:szCs w:val="32"/>
          <w:lang w:eastAsia="cs-CZ"/>
        </w:rPr>
      </w:pPr>
      <w:r>
        <w:rPr>
          <w:rFonts w:eastAsia="Times New Roman" w:cs="Times New Roman" w:ascii="Times New Roman" w:hAnsi="Times New Roman"/>
          <w:b/>
          <w:sz w:val="32"/>
          <w:szCs w:val="32"/>
          <w:lang w:eastAsia="cs-CZ"/>
        </w:rPr>
        <w:t>Ekonomie a ekonomika doby postkovidové</w:t>
      </w:r>
    </w:p>
    <w:p>
      <w:pPr>
        <w:pStyle w:val="Normal"/>
        <w:ind w:firstLine="284"/>
        <w:jc w:val="both"/>
        <w:rPr>
          <w:rFonts w:ascii="Times New Roman" w:hAnsi="Times New Roman" w:eastAsia="Times New Roman" w:cs="Times New Roman"/>
          <w:b/>
          <w:b/>
          <w:sz w:val="32"/>
          <w:szCs w:val="32"/>
          <w:lang w:eastAsia="cs-CZ"/>
        </w:rPr>
      </w:pPr>
      <w:r>
        <w:rPr>
          <w:rFonts w:eastAsia="Times New Roman" w:cs="Times New Roman" w:ascii="Times New Roman" w:hAnsi="Times New Roman"/>
          <w:b/>
          <w:sz w:val="32"/>
          <w:szCs w:val="32"/>
          <w:lang w:eastAsia="cs-CZ"/>
        </w:rPr>
        <w:t>(Pohled za horizont událostí)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Autospacing="0" w:before="0" w:afterAutospacing="0" w:after="0"/>
        <w:ind w:firstLine="284"/>
        <w:rPr>
          <w:sz w:val="28"/>
          <w:szCs w:val="28"/>
        </w:rPr>
      </w:pPr>
      <w:bookmarkStart w:id="5" w:name="__RefHeading___Toc5215_335336905"/>
      <w:bookmarkStart w:id="6" w:name="_Toc60731750"/>
      <w:bookmarkEnd w:id="5"/>
      <w:r>
        <w:rPr>
          <w:sz w:val="28"/>
          <w:szCs w:val="28"/>
        </w:rPr>
        <w:t>Úvodní poznámka</w:t>
      </w:r>
      <w:bookmarkEnd w:id="6"/>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Následující texty byly zpracovány v prosinci 2020 a lednu 2021 v rámci přípravy workshopu </w:t>
      </w:r>
      <w:r>
        <w:rPr>
          <w:rFonts w:eastAsia="Times New Roman" w:cs="Times New Roman" w:ascii="Times New Roman" w:hAnsi="Times New Roman"/>
          <w:i/>
          <w:sz w:val="20"/>
          <w:szCs w:val="20"/>
          <w:lang w:eastAsia="cs-CZ"/>
        </w:rPr>
        <w:t>Ekonomie a ekonomika doby postkovidové (Pohled za horizont událostí)</w:t>
      </w:r>
      <w:r>
        <w:rPr>
          <w:rFonts w:eastAsia="Times New Roman" w:cs="Times New Roman" w:ascii="Times New Roman" w:hAnsi="Times New Roman"/>
          <w:sz w:val="20"/>
          <w:szCs w:val="20"/>
          <w:lang w:eastAsia="cs-CZ"/>
        </w:rPr>
        <w:t>. Jsou různého druhu, spojuje je konkretizace představy o tom, jak workshop pojmout. Postupně v nich krystalizuje představa o nutnosti mít k dispozici srozumitelnou, perspektivní a realistickou vizi, která by splňovala následující: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 Byla schopna sdílení širší veřejností a postupné konkretizace, která by zvyšovala její přitažlivost a praktickou využitelnost.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 Byla jasnou alternativou vizí „nového světového pořádku“ zpracovávaných současnou globální mocí (v jejím jádru i různých kontaktních skupinách), které vycházejí ze setrvačného vidění reality a považují člověka za něco, co překáží, co ztrácí na významu, co je potřeba dostat pod kontrolu a zredukovat.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3. Viděla plné využití potenciálu každého člověka (formou vzdělání a dalších atributů rozvoje schopností) nejen jako cíl, ale hlavně jako rozhodující faktor vývoje společnosti včetně ekonomického růstu.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4. Dokázala odpovědět na otázku, jaký původ má „ztráta iluzí“, co způsobuje narůstání problémů a to, že se je nedaří řešit, jaké příčiny má současná gradující krize naší civilizace.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5. Nabídla cestu řešení problémů, jejich příčinou je bohatnutí bohatých a chudnutí chudých.</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6. Byl zpracován s využitím výrazných invencí v oblasti teorie a na základě toho poskytoval nezbytnou ideovou převahu oproti alternativním koncepcím a vizím.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Autospacing="0" w:before="0" w:afterAutospacing="0" w:after="0"/>
        <w:ind w:firstLine="284"/>
        <w:rPr>
          <w:sz w:val="28"/>
          <w:szCs w:val="28"/>
        </w:rPr>
      </w:pPr>
      <w:bookmarkStart w:id="7" w:name="__RefHeading___Toc5217_335336905"/>
      <w:bookmarkStart w:id="8" w:name="_Toc60731751"/>
      <w:bookmarkEnd w:id="7"/>
      <w:r>
        <w:rPr>
          <w:sz w:val="28"/>
          <w:szCs w:val="28"/>
        </w:rPr>
        <w:t>Výchozí materiál z 1. prosince 2020</w:t>
      </w:r>
      <w:bookmarkEnd w:id="8"/>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 xml:space="preserve">Tímto materiálem začala příprava workshopu. Má pracovní charakter. Klade si otázku, jak příslušnou akci pojmout. V materiálu se projevuje počáteční neujasněnost toho, jak k dané problematice přistoupit.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Patrně je dobré začít osvědčenou SWOT analýzou: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tbl>
      <w:tblPr>
        <w:tblW w:w="2239" w:type="dxa"/>
        <w:jc w:val="left"/>
        <w:tblInd w:w="0" w:type="dxa"/>
        <w:tblLayout w:type="fixed"/>
        <w:tblCellMar>
          <w:top w:w="0" w:type="dxa"/>
          <w:left w:w="108" w:type="dxa"/>
          <w:bottom w:w="0" w:type="dxa"/>
          <w:right w:w="108" w:type="dxa"/>
        </w:tblCellMar>
        <w:tblLook w:val="04a0"/>
      </w:tblPr>
      <w:tblGrid>
        <w:gridCol w:w="2239"/>
      </w:tblGrid>
      <w:tr>
        <w:trPr>
          <w:trHeight w:val="290" w:hRule="atLeast"/>
        </w:trPr>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Slabé – silné stránky</w:t>
            </w:r>
          </w:p>
        </w:tc>
      </w:tr>
      <w:tr>
        <w:trPr>
          <w:trHeight w:val="296" w:hRule="atLeast"/>
        </w:trPr>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Příležitosti – hrozby</w:t>
            </w:r>
          </w:p>
        </w:tc>
      </w:tr>
    </w:tbl>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Otázka je, jak interpretovat slabé a silné stránky. Konkrétně "stránky" čeho?</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Pokud se podíváme na SWOT analýzu, tak vždy vztažena k jednajícímu subjektu, tj. nám samotným.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Kdo jsme my, tedy ten </w:t>
      </w:r>
      <w:r>
        <w:rPr>
          <w:rFonts w:eastAsia="Times New Roman" w:cs="Times New Roman" w:ascii="Times New Roman" w:hAnsi="Times New Roman"/>
          <w:b/>
          <w:sz w:val="20"/>
          <w:szCs w:val="20"/>
          <w:lang w:eastAsia="cs-CZ"/>
        </w:rPr>
        <w:t>jednající subjekt</w:t>
      </w:r>
      <w:r>
        <w:rPr>
          <w:rFonts w:eastAsia="Times New Roman" w:cs="Times New Roman" w:ascii="Times New Roman" w:hAnsi="Times New Roman"/>
          <w:sz w:val="20"/>
          <w:szCs w:val="20"/>
          <w:lang w:eastAsia="cs-CZ"/>
        </w:rPr>
        <w:t>, a jaké tedy budou slabé a silné stránky v době postkovidové?</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 xml:space="preserve">Patrně se lze shodnout na tomto: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Důvěřujeme našemu rozumu, který se opírá o poctivou vědu a dobrou teorii.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Jsme schopni efektivně komunikovat a na základě toho dosáhnout shody v oblasti strategických cílů i taktických kroků.</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Jsme optimisté, máme představu o perspektivní a realistické vizi, kterou jsme schopni postupně konkretizovat (s využitím dobré teorie a efektivní komunikace).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Pro začátek to asi stačí, ostatní lze konkretizovat "za pochodu".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1. Naše silné stránky: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Začali jsme se otázkou ekonomiky a jejích souvislostí (návazně i ekonomické teorie, jejích modifikací z hlediska potřeb analýzy ekonomiky "za horizontem událostí") zabývat s předstihem.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Jsme schopni vytvořit funkční tým i s určitou institucionální podporou.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Máme oporu v již publikovaných odborných materiálech, viz např.:</w:t>
      </w:r>
    </w:p>
    <w:p>
      <w:pPr>
        <w:pStyle w:val="Normal"/>
        <w:ind w:firstLine="284"/>
        <w:jc w:val="both"/>
        <w:rPr>
          <w:rFonts w:ascii="Times New Roman" w:hAnsi="Times New Roman" w:eastAsia="Times New Roman" w:cs="Times New Roman"/>
          <w:sz w:val="20"/>
          <w:szCs w:val="20"/>
          <w:lang w:eastAsia="cs-CZ"/>
        </w:rPr>
      </w:pPr>
      <w:hyperlink r:id="rId8">
        <w:r>
          <w:rPr>
            <w:rStyle w:val="Internetovodkaz"/>
            <w:rFonts w:eastAsia="Times New Roman" w:cs="Times New Roman" w:ascii="Times New Roman" w:hAnsi="Times New Roman"/>
            <w:sz w:val="20"/>
            <w:szCs w:val="20"/>
            <w:lang w:eastAsia="cs-CZ"/>
          </w:rPr>
          <w:t>https://radimvalencik.pise.cz/8330-forum-socialni-politiky-tudy-vede-cesta.html</w:t>
        </w:r>
      </w:hyperlink>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(Zde je důležitý kontext článku a odkaz na pět monografií, v nichž je prezentována vize a ekonomie produktivní spotřeby)</w:t>
      </w:r>
    </w:p>
    <w:p>
      <w:pPr>
        <w:pStyle w:val="Normal"/>
        <w:ind w:firstLine="284"/>
        <w:jc w:val="both"/>
        <w:rPr>
          <w:rFonts w:ascii="Times New Roman" w:hAnsi="Times New Roman" w:eastAsia="Times New Roman" w:cs="Times New Roman"/>
          <w:sz w:val="20"/>
          <w:szCs w:val="20"/>
          <w:lang w:eastAsia="cs-CZ"/>
        </w:rPr>
      </w:pPr>
      <w:hyperlink r:id="rId9">
        <w:r>
          <w:rPr>
            <w:rStyle w:val="Internetovodkaz"/>
            <w:rFonts w:eastAsia="Times New Roman" w:cs="Times New Roman" w:ascii="Times New Roman" w:hAnsi="Times New Roman"/>
            <w:sz w:val="20"/>
            <w:szCs w:val="20"/>
            <w:lang w:eastAsia="cs-CZ"/>
          </w:rPr>
          <w:t>https://www.vupsv.cz/download/forum-socialni-politiky-4-2020/?wpdmdl=8866&amp;refresh=5fc49e05ad26e1606721029</w:t>
        </w:r>
      </w:hyperlink>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(Zde je plný text článku)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Možnost prezentovat výsledky na ověřeném a poměrně reprezentativním veřejném fóru (workshopu), což může být základem posunu práce do "vyššího levelu".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Stávající spolupráce s některými již existujícími odbornými aktivitami jdoucími podobným směrem.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2. Naše slabé stranky: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Nízká míra kredibility vědy u veřejnosti i státních institucí.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Intenzivní šíření iracionality a s tím spojená manipulace vlivnou částí veřejnosti globální mocí, která se tímto promítá i do našich poměrů.</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3. Příležitosti: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Nutnost vyšší efektivnosti spotřeby (rozlišení toho, co je podstatné a co nikoli), tj. možnosti aplikovat závěry ekonomie produktivní spotřeby.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Nárůst kritických postojů veřejnosti, které je ovšem nutné směrovat k řešení problémů a ne destrukci solidárního základu společnosti a její racionality.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Obecně pociťovaná potřeby řešení problému bohatství a chudoby.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Možnost vymanit monetární politiku z role vysávání domácí ekonomiky.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Obava poctivých vědeckých a odborných pracovníků z toho, že kvalifikovaná doporučení nebudou brána v úvahu a krize se bude prohlubovat, z toho vyplývající hledání spolupráce a platformy pro spolupráci.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4. Hrozby: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Nedostatečný "startovní zájem", postupný útlum počáteční iniciativy.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Názorové neshody, které nedokážeme překlenout.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Tlak na klíčové osoby, jejich "koupení" poskytnutím jiných, lépe odměňovaných aktivit současně s odrazením od účasti v této aktivitě.</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Nezájem širší veřejnosti a postupná izolace projevené aktivity.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Společenská krize a překotný vývoj, ve kterém bude mít odborná připravenost mizivou roli.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Hrozby a příležitosti doby postkovidové:</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Teprve návazně (z hlediska aktivního postoje) lze formulovat hrozby a příležitosti, které očekáváme v době postkovidové, tj.:</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 Odlišení toho, co je pro další vývoj společnosti a postavení země nejdůležitější, od toho, co není nezbytné. Klíčový význam ekonomie produktivní spotřeby, tj. teorie, která spotřebu považuje nikoli (jen) za zdroj užitku (ve smyslu požitku), ale faktor rozvoje lidských schopností, které zpětně působí na ekonomiku jako produkční síla (zvyšují inovační potenciál). Tj. míst konzumu funkčnost, místo okázalosti uplatnitelnost apod.</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 Růst role produktivních služeb, služeb zaměřených na rozvoj, uchování a uplatnění lidských schopností (vzdělání, výchova, zdravotnictví).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3. Vyústění rozvoje lidských schopností do tvůrčích mezigeneračních týmů (od vědy k výzkumu, od výzkumu k inkubátorům, od inkubátorů ke startupům, od startupů k tvůrčím mezigeneračním týmům, růst role univerzit a jejich absolventských sítí).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4. Překonání důsledků další fáze bohatnutí bohatých a chudnutí chudých, místo okázalé spotřeby spotřeba funkční orientovaná rozvoj schopností (podobná role etiky, jakou sehrála při vzniku kapitalismu protestantská etika), místo státu založeného na přerozdělovací moci a této moci se podřizujících managementů velkých firem společenské struktura s rostoucím významem horizontálních vazeb, samosprávných prvků.</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5. Využití emisně-inflační daně uvalené na držbu peněz a peněžních příjmů (původně ražebného) k financování veřejných výdajů v dané zemi (zamezení odlivu do zahraniční formou sterilizace eura apod.), k monetizaci domácích státních dluhopisů získávaných centrální bankou na sekundárním trhu.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t>A ještě na závěr:</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Původní materiál vůbec neuvažoval to, že může existovat poměrně (i hodně) dlouhá doba koexistence států, které epidemii zvládnou, a států, které ji nebudou zvládat. Může to být, ale i mnohem více. Přitom nezvládnutí epidemie může mít nejen "ozdravný" dopad (likvidaci "slabších kusů", jak někteří říkají), ale také závažné dopady na ekonomiku (rozšíření syndromu únavy, opakovaných nákaz apod.). Této problematice bude patrně nutné též věnovat pozornost. K tomu směřovaly připomínky po jeho uveřejnění.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b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Autospacing="0" w:before="0" w:afterAutospacing="0" w:after="0"/>
        <w:ind w:firstLine="284"/>
        <w:rPr>
          <w:sz w:val="28"/>
          <w:szCs w:val="28"/>
        </w:rPr>
      </w:pPr>
      <w:bookmarkStart w:id="9" w:name="__RefHeading___Toc5219_335336905"/>
      <w:bookmarkStart w:id="10" w:name="_Toc60731752"/>
      <w:bookmarkEnd w:id="9"/>
      <w:r>
        <w:rPr>
          <w:sz w:val="28"/>
          <w:szCs w:val="28"/>
        </w:rPr>
        <w:t>Jen ekonomiku změnit stačit nebude</w:t>
      </w:r>
      <w:bookmarkEnd w:id="10"/>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Kamil Juřík</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Toto byl první podkladový materiál, který k přípravě workshopu přišel, byl uveřejněn v seriálu COVI-kávička 7. prosince.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Ruku v ruce se musí: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Posílit suverenitu země.</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Stát musí převzít kontrolu nad strategickými surovinami země (voda, ropovody, produktovody, plynovody, NZ sklady, rozvod tepla, doprava, přírodní bohatství).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Přestat vyvádět 500 mld. Kč z našeho státu ročně. Alespoň minimalizovat částku.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Zajistit bezpečnost země.</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Nastavit morální hodnoty. Vrátit lidem důstojnost a národní hrdost.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Očistit soudní systém.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Zbavit se neoliberálního systému, který nikam nevede, brzdí morální společenský vývoj a navíc je zhoubou pro společnost. Dva světoví státníci jasně řekli ve svých projevech, že neoliberální systém konči. Je u svého konce.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Určitě vybudovat Českou banku (opravdovou českou) na financování velkých ekonomických celků.</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Ekonomiku určitě otevřít z bezpečnostního důvodu i východním směrem.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Diverzifikovat ekonomiku.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Start-up ano, ale tak, aby se myšlenky a nápady, hotové firmy nevyváděly do zahraničí. Příkladem studentská firma FlowMon.</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Poznámka k přírodnímu bohatství: Byl jsem u toho kdy podnik Slezský kámen prodal lom nejčistšího vápence ve střední Evropě firmě Omya (rakouská společnost) za 50.000.000,- Kč druhý den jmenovaná firma investovala 1.500.000.000,- Kč. Bylo to ke konci 90-tých let. Denně odjíždí s vápencem desítky kamionu do zahraničí.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Autospacing="0" w:before="0" w:afterAutospacing="0" w:after="0"/>
        <w:ind w:firstLine="284"/>
        <w:rPr>
          <w:sz w:val="28"/>
          <w:szCs w:val="28"/>
        </w:rPr>
      </w:pPr>
      <w:bookmarkStart w:id="11" w:name="__RefHeading___Toc5221_335336905"/>
      <w:bookmarkStart w:id="12" w:name="_Toc60731753"/>
      <w:bookmarkEnd w:id="11"/>
      <w:r>
        <w:rPr>
          <w:sz w:val="28"/>
          <w:szCs w:val="28"/>
        </w:rPr>
        <w:t>Racionální řešení v čase leden-březen 2021</w:t>
      </w:r>
      <w:bookmarkEnd w:id="12"/>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Michal Rusek</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Další z materiálů, který přišel poměrně záhy, když se workshop začal připravovat.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Výhodou této skupiny je, že zde jsou lidé mimo aktivní politiku, kteří mohou nejen vidět a vnímat velmi široké pole souvislostí a vlivů, ale tutéž šířku i na straně e x i s t u j í c í c h řešení.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Můžeme v klidu vzít v potaz vše, co známe (a není toho málo) a pak najít řešení, které není utopické, vychází "z vlastností reality", abych tak řekl (tedy i z reálného chování lidí), a právě proto může situaci SKUTEČNĚ ŘEŠIT.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 printskrínu se píše, že vakcína je zřejmě jediné možné řešení. Toto nebudu rozporovat, ale máme zde ještě dlouhou řadu zimních měsíců s nedostatkem Slunce, a právě TADY JE PROBLÉM. My totiž nemusíme ani trochu řešit co např. s 1/2 nebo s 2/3 společnosti, které se nebudou chtít očkovat, protože V PRVNĺ ETAPĚ nebudeme mít ani dostatek vakcíny, ale zejména ani očkovacích kapacit.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Shrnu velmi stručně, co víme, prosím opravte a doplňte: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 VIRUS SE STÁLE ŠĺŘĺ (R&gt;1) ani nevíme kde přesně:</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sz w:val="20"/>
          <w:szCs w:val="20"/>
          <w:lang w:eastAsia="cs-CZ"/>
        </w:rPr>
        <w:t>nejvíce asi školy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sz w:val="20"/>
          <w:szCs w:val="20"/>
          <w:lang w:eastAsia="cs-CZ"/>
        </w:rPr>
        <w:t>pracovní kolektivy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sz w:val="20"/>
          <w:szCs w:val="20"/>
          <w:lang w:eastAsia="cs-CZ"/>
        </w:rPr>
        <w:t>veřejné dopravní prostředky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sz w:val="20"/>
          <w:szCs w:val="20"/>
          <w:lang w:eastAsia="cs-CZ"/>
        </w:rPr>
        <w:t>obchody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 možná až teprve na konci bude dnes velmi omezená zábava jako hospody, kina, divadla, bazény apod.</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Je tu názor, že jsme na počátku 3. vlny, protože proběhlo rozvolnění a čísla šla nahoru ještě před ním (ve skutečnosti jdou některá čísla nahoru už od cca 23. listopadu 2020, ale tento fakt vláda AB pod tlakem veřejnosti na rozvolňování ignoruje).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SPOLEČNOSTI DOCHÁZĺ DECH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Společnost jako celek tvoří velmi citlivý organismus. To, co třeba nám, zde právě čtoucím, přijde jako velmi jednoduché, běžné a racionální, ona nezvládne. Chová se po svém. Na Slovensku i u nás už chtějí lidé rebelovat (otevírat hospody přes zákaz). Prostě není možné týden za týdnem, měsíc za měsícem dál a dál oddalovat rozvolnění a jen lidem vše zakazovat: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sz w:val="20"/>
          <w:szCs w:val="20"/>
          <w:lang w:eastAsia="cs-CZ"/>
        </w:rPr>
        <w:t>vycházky nocí po 22. hodině</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sz w:val="20"/>
          <w:szCs w:val="20"/>
          <w:lang w:eastAsia="cs-CZ"/>
        </w:rPr>
        <w:t xml:space="preserve">návštěvy příbuzných na Vánoce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sz w:val="20"/>
          <w:szCs w:val="20"/>
          <w:lang w:eastAsia="cs-CZ"/>
        </w:rPr>
        <w:t>nákupy v neděli nebo večer</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sz w:val="20"/>
          <w:szCs w:val="20"/>
          <w:lang w:eastAsia="cs-CZ"/>
        </w:rPr>
        <w:t>další společenský život, který je důležitý a podstatný včetně odpočinku PO PRÁCI, ono totiž hodně lidí opravdu tvrdě pracuje, což někomu nahoře asi ani nedošlo...</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sz w:val="20"/>
          <w:szCs w:val="20"/>
          <w:lang w:eastAsia="cs-CZ"/>
        </w:rPr>
        <w:t>zimní lyžování a další sporty a rekreaci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3) DISKUSE, zda zesilovat represi (milionové pokuty za porušení zákazu shromažďování) n e b o zda spíše pozitivně motivovat... Skrze represi cesta nevede! Velmi nebezpečné.</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4) Vláda pemiéra AB ví, že za 10 měsíců jsou další volby a proto zaměřuje své chování k tomuto bodu, to znamená, že mj. šetří, protože ví, že před volbami to bude jeden z podstatných argumentů.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5) Vůbec celá sféra POLITIKY A EKONOMIKY je ohledně možností POTŘEBNÉHO ŘEŠENĺ (jak překlenout konec roku 2020 do jara 2021, kdy snad UV záření a Slunce ukončí 2. a případnou 3. vlnu) zásadní problém.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Politici a ekonomové mají slepou skvrnu. Určitá řešení nevidí a ignorují. Nebo rovnou nechtějí (zisky na prvním místě).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6) Vláda AB se evidentně chová zcela jinak (ekonomicky!), než na jaře, výsledky podle toho vypadají: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sz w:val="20"/>
          <w:szCs w:val="20"/>
          <w:lang w:eastAsia="cs-CZ"/>
        </w:rPr>
        <w:t>bylo zcela (!) odpuštěné sociální a zdravotní OSVČ</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sz w:val="20"/>
          <w:szCs w:val="20"/>
          <w:lang w:eastAsia="cs-CZ"/>
        </w:rPr>
        <w:t>byl odklad splátek dluhů u bank</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sz w:val="20"/>
          <w:szCs w:val="20"/>
          <w:lang w:eastAsia="cs-CZ"/>
        </w:rPr>
        <w:t>byla plošná podpora OSVČ 500 korun na den v masivní výši prakticky bez kontroly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sz w:val="20"/>
          <w:szCs w:val="20"/>
          <w:lang w:eastAsia="cs-CZ"/>
        </w:rPr>
        <w:t>zcela zavřené školy (hned)</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sz w:val="20"/>
          <w:szCs w:val="20"/>
          <w:lang w:eastAsia="cs-CZ"/>
        </w:rPr>
        <w:t>zavřená ekonomika, Škodovka nemontovala (!) atd.</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MERITUM VĚCI: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Velmi prosím o vaši ctěnou pozornost zejména v této věci: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sz w:val="20"/>
          <w:szCs w:val="20"/>
          <w:lang w:eastAsia="cs-CZ"/>
        </w:rPr>
        <w:t>(a) Je zcela nutné to dělat opačně</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sz w:val="20"/>
          <w:szCs w:val="20"/>
          <w:lang w:eastAsia="cs-CZ"/>
        </w:rPr>
        <w:t>(b) V praxi to znamená zastavit ekonomiku, omezit to, co lidé nezbytně nepotřebují a kde se virus šíří (to jsou zejména pracovní kolektivy a školy teď přes Vánoce a Silvestra)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sz w:val="20"/>
          <w:szCs w:val="20"/>
          <w:lang w:eastAsia="cs-CZ"/>
        </w:rPr>
        <w:t>(c) místo represe (!) motivaci a zřejmou a skutečnou p o m o c lidem.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 nyní e k o n o m i c k á pointa: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Pokud je to vše věc peněz a zisků, tak ÚPLNÝ A TVRDÝ LOCKDOWN EKONOMIKY je velmi výhodný právě přes blízké vánoční svátky, kdy se ekonomika stejně zastaví. Ideálně již od 18. prosince 2020 a ideálně protáhnout tuto dobu až do 10. ledna 2021. Což je 3 týdny a dva dny.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Tato doba by měla stačit k většímu poklesu virové nálože a k pozastavení víru.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 ta pointa je v tom, že vláda musí dát plošnou masivní podporu (20-30k na osobu) všem občanům. Bez masivní finanční injekce to společnost odmítne. Napřed musí být uklidnění (finanční) a pak zastavení ekonomiky (pro řadu lidí jediné příjmy, stále, na to pozor).</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Tedy jde o to, ABY: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 Aby se uklidnila nálada v zemi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(B) Aby ta část drobných podnikatelů a OSVČ, z nichž část nedosáhne na žádnou podporu (!) vůbec fyzicky přežila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(C) Aby lidé udrželi koupěschopnost, všimněme si, že zboží v obchodech nemizí, že výroba stále jede a zde není problém.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(D) Aby lidé viděli, že je vláda p o d p o r u j e a je tu pro ně.</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Tedy zastavit vše co jde a naopak ponechat lidem alespoň lyžování a další rekreaci, která posiluje imunitu (byť víme, že po večerech se v barech děje cosi jiného...).</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Nebuďme naivní, že lidé se spolu nescházejí, nepijí atd. Není možné zastavit společenský život. Lidé nejsou stroj.</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(7) PENĺZE a EKONOMIKA není problém. Nic nebrání vládě a ČNB zcela porušit (!) zaběhané postupy, ČNB může prodat např. 200–300 mld. devizových zásob (v Kč), vyměnit je za české koruny (tímto NÁKUPEM = POPTÁVKOU po koruně na mezinárodním volném trhu masivně posílí kurs koruny) a naopak tím, že se takto masivní částka (již v Kč) INVESTUJE OBRATEM DO EKONOMIKY (tím se udrží tak potřebná koupěschopnost každé rodiny), se zase peníze do ekonomiky ihned vrátí.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(8) Zvýšený obrat v takto masivní velikosti nalije optimismus do žil celé spoelčnosti. Protože jde o to, abychom pokud možno všichni přežili ve zdraví (a to je myšleno doslovně) tuto zimní virovou sezónu.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(9) Vysoký počet nadúmrtí (na konci října a začátku listopadu 2020 o více než 100 % nad čísla MZ ČR, že "umřeli s covidem), místo 2000 umírá přes 4000 týdně, celkem, ukazuje, že ve společnosti je vysoké napětí, které navyšuje celkovou úmrtnost populace.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Občané ČR nejsou v pohodě, mnozí mají velké problémy.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 to přesto, že se moderátoři ČT a dalších médií usmívají z obrazovek. Pozor na tyto ukryté problémy, nejsou vidět na ulicích ani v médiích a teprve až vysoký počet nadúmrtí, bohužel, dokazuje, že zde máme opravdu velký problém.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SUMMARY: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(i) Vláda AB žije a řídí zemi primárně politicky a primárně ekonomicky podle zažité koncepce. Toto vytváří fatální mix bránící správnému řešení (možná jedině správnému) virové situace na začátku prosince 2020, kdy je vysoce relevantní prognóza, že jsme na počátku nové a velké 3. vlny.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(ii) Vláda AB nejedná z principu špatně, ale je pod obrovským tlakem ekonomů, kteří obvykle jen špatně rozumí virové problematice a zejména nerozumí jemnosti chování společenského organismu. Dále vláda ignoruje, že zvýšení represe (hospody) v tomto případě není cesta.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(iii) ČNB a premiér Rusnok nebudou mít problém realizovat výše uvedenou masivní (jednorázovou) finanční podporu c e l é veřejnosti v náročné době covidu, protože výše devizových rezerv ČNB je aktuálně 3,68 bilionu korun.</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Snížení těchto rezerv na 3,38 bilionu je zhlediska bilance ČNB zanedbatelné (před jejíintervencí v říjnu 2013 byly rezervy jen 0,86 bilionu) a z hlediska nejen virové, ale ZEJMÉNA EKONOMICKÉ PROGNÓZY tou nejlepší možnou investicí na úrovni makroekoniky ČR na přelomu 2020/2021. 300 mld. korun z ekonomiky nezmizí, pokud se nezvýší nákupy v zahraničí.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(iv) Problémy, které je nutné překonat jsou široké a masivní předsudky a nepochopení výše uvedeného kontextu a to ve všech patrech společnosti (viz poznámka Erika Besta, že lidé chtějí chodit do práce, "kokoti", napsal on doslova) až po manažery a ekonomy, kteří se naučili, že s rezervami ČNB není možní takto operovat, protože existuje "velké svaté dogma". Ne, toto dogma neexistuje a vše je politické rozhodnutí. I to, jak se naloží s rezervami ČNB. Ty jsou skutečné, nejde o fiat nové peníze.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 Jediná reálná hrozba je (zřejmě?) mezinárodní tlak z bohatého světa (nadnárodní banky), který má zájem, aby fungovaly staré bankovní mechanismy a peníze se používaly "postaru". Je zde obava (?), že odmítnou výše uvedenou operaci ČNB, kterou NEvzniká dluh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(vi) V tomto smyslu je výše nastíněný postup smělým řešením, které je nutné umět vysvětlit. Dát důraz na celek, na život společnosti, na fakt, že optimismus musí být založen na fundamentu a to je osobní finanční pohoda. ČR je s rezervami ČNB a stále velmi nízkou výší dluhu vlády ve velmi výhodné pozici a pokud výše uvedené bude pochopeno, nemáme reálný ekonomický problém.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(vii) Skutečný nepřítel výše uvedeného řešení je malost ekonomů, kteří zahledění do svých čísel nevidí složitost a komplexnost situace a kteří tvrdě válcují nabízející se řešení.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(viii) Výše uvedené je pouze motivační a hrubý nástřel.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Cílem je otevřít diskusní prostor a ukázat nabízející se řešení.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Jeho cílem je ukázat, že řešení existují a jsou překvapivě snadná. Hlavní problémem tak je nechopnost překonat staré myšlenkové struktury, nenavyklost politiků kesmělým řešením a zejména špatná znalost makroekonomiky a rezerv ČNB, tedy že nejde o dogma a vše je vždy politické r o z h o d n u t í. Toto rozhodnutí je nutné změnit.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(ix) Klíčová myšlenka této analýzy je, že není možné zamezit šíření viru 100,00% odpovědným chováním, ale je nezbytně nutné využít Vánoce 2020 ke snížení virové nálože, kdy je nutné "ponechat lidi žít", což vede k závěru, že je nutné zavřít ekonomiku, ale tomu všemu musí předcházet masivní plošná (opravdu důraz na to, že je nutné pomoci všem finanční podporou, na kterou ČR a ČNB bez problému má, protože je to věc politického rozhodnutí. Není zde objektivní věcná překážka typu "ekonomický argument".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 k tomu politickému rozhodnutí buď dojde, nebo nedojde. Bude mít své příčiny a souvislosti. Odehraje se skrze konkrétní výkonné osoby v ČR. Bude záviset mj. i na naší schopnosti výše uvedené velmi stručně formulovat a nastínit. Aby to bylo vstřícně pochopeno – že pomocné řešení je zde.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r>
        <w:br w:type="page"/>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Autospacing="0" w:before="0" w:afterAutospacing="0" w:after="0"/>
        <w:ind w:firstLine="284"/>
        <w:rPr>
          <w:sz w:val="28"/>
          <w:szCs w:val="28"/>
        </w:rPr>
      </w:pPr>
      <w:bookmarkStart w:id="13" w:name="__RefHeading___Toc5223_335336905"/>
      <w:bookmarkStart w:id="14" w:name="_Toc60731754"/>
      <w:bookmarkEnd w:id="13"/>
      <w:r>
        <w:rPr>
          <w:sz w:val="28"/>
          <w:szCs w:val="28"/>
        </w:rPr>
        <w:t>Proč Maláčová přehlíží pátou cestu reformy penzí?</w:t>
      </w:r>
      <w:bookmarkEnd w:id="14"/>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Radim Valenčík</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Orientace na prodloužení doby dobrovolného produktivního uplatnění je jednou ze zásadních podmínek perspektivní a realistické vize založené na rozvoji a uplatnění schopností člověka. Proto reakce ne ne příliš zdařilou iniciativu ministraně práce a sociálních věcí.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Dne 11. prosince zveřejnila ministryně Maláčová dlouhodobě očekávaný návrh penzijní reformy. </w:t>
      </w:r>
      <w:r>
        <w:rPr>
          <w:rFonts w:eastAsia="Times New Roman" w:cs="Times New Roman" w:ascii="Times New Roman" w:hAnsi="Times New Roman"/>
          <w:b/>
          <w:sz w:val="20"/>
          <w:szCs w:val="20"/>
          <w:lang w:eastAsia="cs-CZ"/>
        </w:rPr>
        <w:t>Rozpaky vyvolává nejen návrh, ale zejména diskuse k němu.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Tomu, kdo uvedené problematice rozumí, by mohly být sympatické dva významné parametry návrhu: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Neobsahuje nebezpečné prvky, které jsou naší zemi vnucovány – tj.: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Otevření cesty k "rozfondování" penzijního systému, které by z naší země (zejména v období dlouhodobého vyrovnávání se s globálními dopady koronavirové epidemie) udělalo skládku toxických finančních aktiv.</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Odmítá paušální prodloužení doby odchodu do důchodu, což by </w:t>
      </w:r>
      <w:r>
        <w:rPr>
          <w:rFonts w:eastAsia="Times New Roman" w:cs="Times New Roman" w:ascii="Times New Roman" w:hAnsi="Times New Roman"/>
          <w:b/>
          <w:sz w:val="20"/>
          <w:szCs w:val="20"/>
          <w:lang w:eastAsia="cs-CZ"/>
        </w:rPr>
        <w:t>znemožnilo využití největší potenciálního finančního zdroje trvalé stability penzijního systému a jeho pozitivního vlivu na celý komplex reforem v oblasti systému sociálního investování a sociálního pojištění</w:t>
      </w:r>
      <w:r>
        <w:rPr>
          <w:rFonts w:eastAsia="Times New Roman" w:cs="Times New Roman" w:ascii="Times New Roman" w:hAnsi="Times New Roman"/>
          <w:sz w:val="20"/>
          <w:szCs w:val="20"/>
          <w:lang w:eastAsia="cs-CZ"/>
        </w:rPr>
        <w:t>, které jsou spojené s reálnou perspektivou každé zemi.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Vychází z dlouhodobě prosazovaného a trpělivě zdůvodňovaného návrhu profesora Jaroslava Vostatka z VŠFS zaměřeného na využití v řadě zemí osvědčeného spojení testované </w:t>
      </w:r>
      <w:r>
        <w:rPr>
          <w:rFonts w:eastAsia="Times New Roman" w:cs="Times New Roman" w:ascii="Times New Roman" w:hAnsi="Times New Roman"/>
          <w:b/>
          <w:sz w:val="20"/>
          <w:szCs w:val="20"/>
          <w:lang w:eastAsia="cs-CZ"/>
        </w:rPr>
        <w:t>jednotné základní penzijní dávky</w:t>
      </w:r>
      <w:r>
        <w:rPr>
          <w:rFonts w:eastAsia="Times New Roman" w:cs="Times New Roman" w:ascii="Times New Roman" w:hAnsi="Times New Roman"/>
          <w:sz w:val="20"/>
          <w:szCs w:val="20"/>
          <w:lang w:eastAsia="cs-CZ"/>
        </w:rPr>
        <w:t xml:space="preserve"> (v návrhu Maláčové tzv. "nultý pilíře") a </w:t>
      </w:r>
      <w:r>
        <w:rPr>
          <w:rFonts w:eastAsia="Times New Roman" w:cs="Times New Roman" w:ascii="Times New Roman" w:hAnsi="Times New Roman"/>
          <w:b/>
          <w:sz w:val="20"/>
          <w:szCs w:val="20"/>
          <w:lang w:eastAsia="cs-CZ"/>
        </w:rPr>
        <w:t>plně zásluhové složky</w:t>
      </w:r>
      <w:r>
        <w:rPr>
          <w:rFonts w:eastAsia="Times New Roman" w:cs="Times New Roman" w:ascii="Times New Roman" w:hAnsi="Times New Roman"/>
          <w:sz w:val="20"/>
          <w:szCs w:val="20"/>
          <w:lang w:eastAsia="cs-CZ"/>
        </w:rPr>
        <w:t xml:space="preserve"> (nazývané ve světě NDC systém).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Přesto s pochvalou návrhu Maláčové váhám, resp. budí ve mně spíše skepsi. Obecně je navržený směr reformy správný. Ale cesta, kterou se bude jakákoli reforma tohoto typu ubírat, je mimořádně citlivá na nastavení parametrů systému. Zvláště v době, kdy se reforma dlouhou dobu odkládala a kdy se budeme dlouhodobě potýkat s výrazným nárůstem deficitů veřejných financí a růstem veřejného dluhu. Především mě však zneklidňuje </w:t>
      </w:r>
      <w:r>
        <w:rPr>
          <w:rFonts w:eastAsia="Times New Roman" w:cs="Times New Roman" w:ascii="Times New Roman" w:hAnsi="Times New Roman"/>
          <w:b/>
          <w:sz w:val="20"/>
          <w:szCs w:val="20"/>
          <w:lang w:eastAsia="cs-CZ"/>
        </w:rPr>
        <w:t>způsob prezentace návrhu, ze kterého dost zjevně vyplývá nepochopení toho, o co jde</w:t>
      </w:r>
      <w:r>
        <w:rPr>
          <w:rFonts w:eastAsia="Times New Roman" w:cs="Times New Roman" w:ascii="Times New Roman" w:hAnsi="Times New Roman"/>
          <w:sz w:val="20"/>
          <w:szCs w:val="20"/>
          <w:lang w:eastAsia="cs-CZ"/>
        </w:rPr>
        <w:t>. Uvedu dva příklady: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Včera v pořadu UK na ČT24 mlácení prázdné slámy. Naprosté nepochopené toho, o co v reformě penzijního systému jde, zejména toho nejdůležitějšího (k tomu se ještě dostanu). Přitom tématu byl vytvořen obrovský prostor více než 24 minut, viz: </w:t>
      </w:r>
      <w:hyperlink r:id="rId10">
        <w:r>
          <w:rPr>
            <w:rStyle w:val="Internetovodkaz"/>
            <w:rFonts w:eastAsia="Times New Roman" w:cs="Times New Roman" w:ascii="Times New Roman" w:hAnsi="Times New Roman"/>
            <w:sz w:val="20"/>
            <w:szCs w:val="20"/>
            <w:lang w:eastAsia="cs-CZ"/>
          </w:rPr>
          <w:t>https://www.ceskatelevize.cz/porady/1096898594-udalosti-komentare/220411000371211/video/807813</w:t>
        </w:r>
      </w:hyperlink>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 Bohužel ani samotná Maláčová nechápe, o co jde (patrně to platí i pro její okolí). V souvislosti s prezentací reformy totiž na Seznamu-Zprávy uvedla: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i/>
          <w:sz w:val="20"/>
          <w:szCs w:val="20"/>
          <w:lang w:eastAsia="cs-CZ"/>
        </w:rPr>
        <w:t>"Jsou čtyři cesty, jak zajistit udržitelnost důchodového systému. Buď zvýšíte věk odchodu do důchodu, to já jako sociální demokratka odmítám. Nebo zvýšíte sociální pojištění, myslím si, že u nás je zdanění práce už velmi vysoké. Třetí možnost je, že snížíte důchody, pevně doufám, že se k tomu nikdo nechystá, protože důchody jsou nyní nízké. No a ta čtvrtá možnost, protože si myslím, že ty tři první jsou nepřijatelné pro většinu politické reprezentace, jak jsem s těmi jednotlivými zástupci mluvila, je ta, že to stabilizujete přes dodatečné daňové příjmy."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Viz: </w:t>
      </w:r>
      <w:r>
        <w:fldChar w:fldCharType="begin"/>
      </w:r>
      <w:r>
        <w:rPr>
          <w:rStyle w:val="Internetovodkaz"/>
          <w:sz w:val="20"/>
          <w:szCs w:val="20"/>
          <w:rFonts w:eastAsia="Times New Roman" w:cs="Times New Roman" w:ascii="Times New Roman" w:hAnsi="Times New Roman"/>
          <w:lang w:eastAsia="cs-CZ"/>
        </w:rPr>
        <w:instrText> HYPERLINK "https://www.seznamzpravy.cz/clanek/malacova-babis-reformu-duchodu-nechce-30-let-jsme-promarnili-133431" \l "seq_no=1&amp;source=hp&amp;dop_ab_variant=0&amp;dop_req_id=M5r09JDiPnI-202012112237&amp;dop_source_zone_name=zpravy.sznhp.box&amp;utm_campaign=&amp;utm_medium=z-boxiku&amp;utm_source=www.seznam.cz"</w:instrText>
      </w:r>
      <w:r>
        <w:rPr>
          <w:rStyle w:val="Internetovodkaz"/>
          <w:sz w:val="20"/>
          <w:szCs w:val="20"/>
          <w:rFonts w:eastAsia="Times New Roman" w:cs="Times New Roman" w:ascii="Times New Roman" w:hAnsi="Times New Roman"/>
          <w:lang w:eastAsia="cs-CZ"/>
        </w:rPr>
        <w:fldChar w:fldCharType="separate"/>
      </w:r>
      <w:r>
        <w:rPr>
          <w:rStyle w:val="Internetovodkaz"/>
          <w:rFonts w:eastAsia="Times New Roman" w:cs="Times New Roman" w:ascii="Times New Roman" w:hAnsi="Times New Roman"/>
          <w:sz w:val="20"/>
          <w:szCs w:val="20"/>
          <w:lang w:eastAsia="cs-CZ"/>
        </w:rPr>
        <w:t>https://www.seznamzpravy.cz/clanek/malacova-babis-reformu-duchodu-nechce-30-let-jsme-promarnili-133431#seq_no=1&amp;source=hp&amp;dop_ab_variant=0&amp;dop_req_id=M5r09JDiPnI-202012112237&amp;dop_source_zone_name=zpravy.sznhp.box&amp;utm_campaign=&amp;utm_medium=z-boxiku&amp;utm_source=www.seznam.cz</w:t>
      </w:r>
      <w:r>
        <w:rPr>
          <w:rStyle w:val="Internetovodkaz"/>
          <w:sz w:val="20"/>
          <w:szCs w:val="20"/>
          <w:rFonts w:eastAsia="Times New Roman" w:cs="Times New Roman" w:ascii="Times New Roman" w:hAnsi="Times New Roman"/>
          <w:lang w:eastAsia="cs-CZ"/>
        </w:rPr>
        <w:fldChar w:fldCharType="end"/>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Hlavní problém Maláčové a jejího okolí je, že </w:t>
      </w:r>
      <w:r>
        <w:rPr>
          <w:rFonts w:eastAsia="Times New Roman" w:cs="Times New Roman" w:ascii="Times New Roman" w:hAnsi="Times New Roman"/>
          <w:b/>
          <w:sz w:val="20"/>
          <w:szCs w:val="20"/>
          <w:lang w:eastAsia="cs-CZ"/>
        </w:rPr>
        <w:t>nevidí pátou cestu</w:t>
      </w:r>
      <w:r>
        <w:rPr>
          <w:rFonts w:eastAsia="Times New Roman" w:cs="Times New Roman" w:ascii="Times New Roman" w:hAnsi="Times New Roman"/>
          <w:sz w:val="20"/>
          <w:szCs w:val="20"/>
          <w:lang w:eastAsia="cs-CZ"/>
        </w:rPr>
        <w:t xml:space="preserve">. Tou je </w:t>
      </w:r>
      <w:r>
        <w:rPr>
          <w:rFonts w:eastAsia="Times New Roman" w:cs="Times New Roman" w:ascii="Times New Roman" w:hAnsi="Times New Roman"/>
          <w:b/>
          <w:sz w:val="20"/>
          <w:szCs w:val="20"/>
          <w:lang w:eastAsia="cs-CZ"/>
        </w:rPr>
        <w:t>posílení motivační role penzijního systému k prodloužení doby dobrovolného produktivního (výdělečného) uplatnění</w:t>
      </w:r>
      <w:r>
        <w:rPr>
          <w:rFonts w:eastAsia="Times New Roman" w:cs="Times New Roman" w:ascii="Times New Roman" w:hAnsi="Times New Roman"/>
          <w:sz w:val="20"/>
          <w:szCs w:val="20"/>
          <w:lang w:eastAsia="cs-CZ"/>
        </w:rPr>
        <w:t xml:space="preserve">. Toho lze dosáhnout právě na základě dobře nastaveného NDC systému s jednotnou základní dávkou. A také dobře rozloženého procesu nastartování realizace reformy. Spoléhat jen na "čtvrtou cestu", tj. dodatečné daňové příjmy, znamená buď potlačit motivační složku systému k prodloužení doby produktivního uplatnění, nebo (což je pravděpodobnější) pohřbít ještě nenarozené dítě.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Zdůrazňuji, že v případě posílení motivační role penzijního systému se jedná o zcela jinou než tu výše uvedenou "třetí cestu", která je prezentována jako </w:t>
      </w:r>
      <w:r>
        <w:rPr>
          <w:rFonts w:eastAsia="Times New Roman" w:cs="Times New Roman" w:ascii="Times New Roman" w:hAnsi="Times New Roman"/>
          <w:i/>
          <w:sz w:val="20"/>
          <w:szCs w:val="20"/>
          <w:lang w:eastAsia="cs-CZ"/>
        </w:rPr>
        <w:t>"zvýšení věku odchodu do důchodu"</w:t>
      </w:r>
      <w:r>
        <w:rPr>
          <w:rFonts w:eastAsia="Times New Roman" w:cs="Times New Roman" w:ascii="Times New Roman" w:hAnsi="Times New Roman"/>
          <w:sz w:val="20"/>
          <w:szCs w:val="20"/>
          <w:lang w:eastAsia="cs-CZ"/>
        </w:rPr>
        <w:t xml:space="preserve">. To navrhuje například </w:t>
      </w:r>
      <w:r>
        <w:rPr>
          <w:rFonts w:eastAsia="Times New Roman" w:cs="Times New Roman" w:ascii="Times New Roman" w:hAnsi="Times New Roman"/>
          <w:i/>
          <w:sz w:val="20"/>
          <w:szCs w:val="20"/>
          <w:lang w:eastAsia="cs-CZ"/>
        </w:rPr>
        <w:t>Národní rozpočtová rada</w:t>
      </w: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Důvody, proč je tato cesta chybná nejsou jen sociální (jak uvádí Maláčová), ale i ekonomické. Paušální prodloužení doby odchodu do důchodu by výrazně oslabilo stimulační roli systému právě k tomu, aby byl využit největší ekonomický zdroj vycházející z diferencovaných předpokladů dlouhodobého a zainteresovaného uplatnění na profesních trzích.</w:t>
      </w:r>
      <w:r>
        <w:rPr>
          <w:rFonts w:eastAsia="Times New Roman" w:cs="Times New Roman" w:ascii="Times New Roman" w:hAnsi="Times New Roman"/>
          <w:sz w:val="20"/>
          <w:szCs w:val="20"/>
          <w:lang w:eastAsia="cs-CZ"/>
        </w:rPr>
        <w:t xml:space="preserve"> Mj. naplnil by se tím i samotný smysl penzijního pojištění, protože pojistnou událostí je ztráta schopnosti plného či částečného výdělečného uplatnění v důsledku stárnutí. Smyslem penzijního pojištění je vytvářet solidaritu mezi těmi, u nichž příslušná pojistná událost nastala, a těmi, u nichž nenastala, tj. mezi těmi, kteří mohou a chtějí být ve vyšším věku produktivně činní, a těmi, kteří z řady důvodů již nemohou či nechtějí být výdělečně činní.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Přitom existuje cesta, jak celou reformu udělat naprosto bezbolestně a bez rizik. Jednoduše tím, že se věk odchodu zastropuje na 65 létech a ti, kteří budou pokračovat ve výdělečné činnosti, dostanou zpět (po velmi nízkém odvodu do solidárního prvku systému) to, co do nadstavbového plně zásahového systému vloží. Po nastartování a vyladění tohoto nadstavbového systému lze pak postupovat směrem k nižším věkovým skupinám podle pravidel obdobných předčasnému odchodu do důchodu, tj. rozšiřovat NDC systém směrem k nižším věkovým skupinám. Výhodou tohoto postupu je, že vnáší do ekonomiky okamžitě velmi silné motivace všech zúčastněných subjektů (nejen pojištěnců, ale také subjektů poskytujících vzdělávací, zdravotní, lázeňské a jiné služby).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Podrobně jsme to popsali s kolegou J. Šulcem v článku </w:t>
      </w:r>
      <w:r>
        <w:rPr>
          <w:rFonts w:eastAsia="Times New Roman" w:cs="Times New Roman" w:ascii="Times New Roman" w:hAnsi="Times New Roman"/>
          <w:i/>
          <w:sz w:val="20"/>
          <w:szCs w:val="20"/>
          <w:lang w:eastAsia="cs-CZ"/>
        </w:rPr>
        <w:t>Jakou reformu penzí pro ČR a proč?</w:t>
      </w:r>
      <w:r>
        <w:rPr>
          <w:rFonts w:eastAsia="Times New Roman" w:cs="Times New Roman" w:ascii="Times New Roman" w:hAnsi="Times New Roman"/>
          <w:sz w:val="20"/>
          <w:szCs w:val="20"/>
          <w:lang w:eastAsia="cs-CZ"/>
        </w:rPr>
        <w:t xml:space="preserve"> uveřejněném ve druhém letošním čísle časopisu </w:t>
      </w:r>
      <w:r>
        <w:rPr>
          <w:rFonts w:eastAsia="Times New Roman" w:cs="Times New Roman" w:ascii="Times New Roman" w:hAnsi="Times New Roman"/>
          <w:i/>
          <w:sz w:val="20"/>
          <w:szCs w:val="20"/>
          <w:lang w:eastAsia="cs-CZ"/>
        </w:rPr>
        <w:t>Fórum sociální politiky</w:t>
      </w:r>
      <w:r>
        <w:rPr>
          <w:rFonts w:eastAsia="Times New Roman" w:cs="Times New Roman" w:ascii="Times New Roman" w:hAnsi="Times New Roman"/>
          <w:sz w:val="20"/>
          <w:szCs w:val="20"/>
          <w:lang w:eastAsia="cs-CZ"/>
        </w:rPr>
        <w:t xml:space="preserve">. Širší kontext jsme pak s kolegou P. Sedláčkem objasnili ve čtvrtém letošním čísle téhož časopis v článku </w:t>
      </w:r>
      <w:r>
        <w:rPr>
          <w:rFonts w:eastAsia="Times New Roman" w:cs="Times New Roman" w:ascii="Times New Roman" w:hAnsi="Times New Roman"/>
          <w:i/>
          <w:sz w:val="20"/>
          <w:szCs w:val="20"/>
          <w:lang w:eastAsia="cs-CZ"/>
        </w:rPr>
        <w:t xml:space="preserve">Čtvrtá průmyslová revoluce, nebo změna srovnatelná s průmyslovou revolucí? </w:t>
      </w:r>
      <w:r>
        <w:rPr>
          <w:rFonts w:eastAsia="Times New Roman" w:cs="Times New Roman" w:ascii="Times New Roman" w:hAnsi="Times New Roman"/>
          <w:sz w:val="20"/>
          <w:szCs w:val="20"/>
          <w:lang w:eastAsia="cs-CZ"/>
        </w:rPr>
        <w:t xml:space="preserve">(v článku je popsána i oblast uplatnění kvalifikovaných osob vyššího věku, v tvůrčích mezigeneračních týmech, které jsou nositeli hlavního inovačního potenciálu země). Uvedený časopis je poměrně prestižní, vydává jej </w:t>
      </w:r>
      <w:r>
        <w:rPr>
          <w:rFonts w:eastAsia="Times New Roman" w:cs="Times New Roman" w:ascii="Times New Roman" w:hAnsi="Times New Roman"/>
          <w:i/>
          <w:sz w:val="20"/>
          <w:szCs w:val="20"/>
          <w:lang w:eastAsia="cs-CZ"/>
        </w:rPr>
        <w:t>Výzkumný ústav práce a sociálních věcí</w:t>
      </w:r>
      <w:r>
        <w:rPr>
          <w:rFonts w:eastAsia="Times New Roman" w:cs="Times New Roman" w:ascii="Times New Roman" w:hAnsi="Times New Roman"/>
          <w:sz w:val="20"/>
          <w:szCs w:val="20"/>
          <w:lang w:eastAsia="cs-CZ"/>
        </w:rPr>
        <w:t xml:space="preserve"> při ministerstvu, kterému Maláčová šéfuje. A je určen právě těm, kteří se problematikou reforem v dané oblasti zabývají. Oba články lze stáhnout v plném znění ze stránek uvedeného výzkumného ústavu zde:</w:t>
      </w:r>
    </w:p>
    <w:p>
      <w:pPr>
        <w:pStyle w:val="Normal"/>
        <w:ind w:firstLine="284"/>
        <w:jc w:val="both"/>
        <w:rPr>
          <w:rFonts w:ascii="Times New Roman" w:hAnsi="Times New Roman" w:eastAsia="Times New Roman" w:cs="Times New Roman"/>
          <w:sz w:val="20"/>
          <w:szCs w:val="20"/>
          <w:lang w:eastAsia="cs-CZ"/>
        </w:rPr>
      </w:pPr>
      <w:hyperlink r:id="rId11">
        <w:r>
          <w:rPr>
            <w:rStyle w:val="Internetovodkaz"/>
            <w:rFonts w:eastAsia="Times New Roman" w:cs="Times New Roman" w:ascii="Times New Roman" w:hAnsi="Times New Roman"/>
            <w:sz w:val="20"/>
            <w:szCs w:val="20"/>
            <w:lang w:eastAsia="cs-CZ"/>
          </w:rPr>
          <w:t>https://www.vupsv.cz/casopis/</w:t>
        </w:r>
      </w:hyperlink>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Navrhovaný přístup je výsledkem několikaleté práce týmu působícího při VŠFS. Výsledky jsou prezentovány v pěti monografiích dostupných ke stažení zde:</w:t>
      </w:r>
    </w:p>
    <w:p>
      <w:pPr>
        <w:pStyle w:val="Normal"/>
        <w:ind w:firstLine="284"/>
        <w:jc w:val="both"/>
        <w:rPr>
          <w:rFonts w:ascii="Times New Roman" w:hAnsi="Times New Roman" w:eastAsia="Times New Roman" w:cs="Times New Roman"/>
          <w:sz w:val="20"/>
          <w:szCs w:val="20"/>
          <w:lang w:eastAsia="cs-CZ"/>
        </w:rPr>
      </w:pPr>
      <w:hyperlink r:id="rId12">
        <w:r>
          <w:rPr>
            <w:rStyle w:val="Internetovodkaz"/>
            <w:rFonts w:eastAsia="Times New Roman" w:cs="Times New Roman" w:ascii="Times New Roman" w:hAnsi="Times New Roman"/>
            <w:sz w:val="20"/>
            <w:szCs w:val="20"/>
            <w:lang w:eastAsia="cs-CZ"/>
          </w:rPr>
          <w:t>https://www.vsfs.cz/lidskykapital/?id=2479-monografie</w:t>
        </w:r>
      </w:hyperlink>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(šestá, týkající se bohatství a chudoby, je v tisku).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 monografiích je mj. zdůvodněno, proč </w:t>
      </w:r>
      <w:r>
        <w:rPr>
          <w:rFonts w:eastAsia="Times New Roman" w:cs="Times New Roman" w:ascii="Times New Roman" w:hAnsi="Times New Roman"/>
          <w:b/>
          <w:sz w:val="20"/>
          <w:szCs w:val="20"/>
          <w:lang w:eastAsia="cs-CZ"/>
        </w:rPr>
        <w:t>výrazné zvýšení role odvětví produktivních služeb (vzdělání, péče o zdraví, výchovy v rodině apod.) může být odstartováno vhodnou reformou penzijního systému</w:t>
      </w:r>
      <w:r>
        <w:rPr>
          <w:rFonts w:eastAsia="Times New Roman" w:cs="Times New Roman" w:ascii="Times New Roman" w:hAnsi="Times New Roman"/>
          <w:sz w:val="20"/>
          <w:szCs w:val="20"/>
          <w:lang w:eastAsia="cs-CZ"/>
        </w:rPr>
        <w:t xml:space="preserve">. Zdroje v oblasti dobrovolného produktivního uplatnění člověka, pokud bude k tomu dobře připraven systémem vzdělání, výchovou a zdravotní i lázeňskou péčí, jsou totiž snadno dostupné a perspektivně obrovské.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I tato malá epizoda s návrhem reformy, který je v současné době spíše plácnutím do vody, ukazuje, že bez poctivé vědy a dobré teorie to nepůjde. Jde jen o to, aby se našel ten, kdo to pochopí.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Autospacing="0" w:before="0" w:afterAutospacing="0" w:after="0"/>
        <w:ind w:firstLine="284"/>
        <w:rPr>
          <w:sz w:val="28"/>
          <w:szCs w:val="28"/>
        </w:rPr>
      </w:pPr>
      <w:bookmarkStart w:id="15" w:name="__RefHeading___Toc5225_335336905"/>
      <w:bookmarkStart w:id="16" w:name="_Toc60731755"/>
      <w:bookmarkEnd w:id="15"/>
      <w:r>
        <w:rPr>
          <w:sz w:val="28"/>
          <w:szCs w:val="28"/>
        </w:rPr>
        <w:t>Campbell o zlomové době a historické roli vakcíny</w:t>
      </w:r>
      <w:bookmarkEnd w:id="16"/>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Radim Valenčík</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Shrnutí obsahu důležitého seriálu článků J. Campbella + reakce na vybrané pasáže.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Do seriálu o epidemii zařazuji "četbu na pokračování" od svého dlouholetého přítele </w:t>
      </w:r>
      <w:r>
        <w:rPr>
          <w:rFonts w:eastAsia="Times New Roman" w:cs="Times New Roman" w:ascii="Times New Roman" w:hAnsi="Times New Roman"/>
          <w:b/>
          <w:sz w:val="20"/>
          <w:szCs w:val="20"/>
          <w:lang w:eastAsia="cs-CZ"/>
        </w:rPr>
        <w:t>Jana Campbella</w:t>
      </w:r>
      <w:r>
        <w:rPr>
          <w:rFonts w:eastAsia="Times New Roman" w:cs="Times New Roman" w:ascii="Times New Roman" w:hAnsi="Times New Roman"/>
          <w:sz w:val="20"/>
          <w:szCs w:val="20"/>
          <w:lang w:eastAsia="cs-CZ"/>
        </w:rPr>
        <w:t xml:space="preserve"> z cyklu </w:t>
      </w:r>
      <w:r>
        <w:rPr>
          <w:rFonts w:eastAsia="Times New Roman" w:cs="Times New Roman" w:ascii="Times New Roman" w:hAnsi="Times New Roman"/>
          <w:i/>
          <w:sz w:val="20"/>
          <w:szCs w:val="20"/>
          <w:lang w:eastAsia="cs-CZ"/>
        </w:rPr>
        <w:t>Přezpěváci</w:t>
      </w:r>
      <w:r>
        <w:rPr>
          <w:rFonts w:eastAsia="Times New Roman" w:cs="Times New Roman" w:ascii="Times New Roman" w:hAnsi="Times New Roman"/>
          <w:sz w:val="20"/>
          <w:szCs w:val="20"/>
          <w:lang w:eastAsia="cs-CZ"/>
        </w:rPr>
        <w:t xml:space="preserve">, který se vyznačuje znalostí širokého kulturního kontextu, ze kterého umí vytěžit neotřelé pohledy na realitu. A také hodně ví o pozadí toho, co se děje, přitom vždy </w:t>
      </w:r>
      <w:r>
        <w:rPr>
          <w:rFonts w:eastAsia="Times New Roman" w:cs="Times New Roman" w:ascii="Times New Roman" w:hAnsi="Times New Roman"/>
          <w:b/>
          <w:sz w:val="20"/>
          <w:szCs w:val="20"/>
          <w:lang w:eastAsia="cs-CZ"/>
        </w:rPr>
        <w:t>kriticky zvažuje, co odpovídá realitě, a čím se někdo, kdo poskytuje informace, snaží člověka přimět k tomu, aby si určitou představu o realitě vytvořil (a tím s ním manipulovat)</w:t>
      </w:r>
      <w:r>
        <w:rPr>
          <w:rFonts w:eastAsia="Times New Roman" w:cs="Times New Roman" w:ascii="Times New Roman" w:hAnsi="Times New Roman"/>
          <w:sz w:val="20"/>
          <w:szCs w:val="20"/>
          <w:lang w:eastAsia="cs-CZ"/>
        </w:rPr>
        <w:t xml:space="preserve">. Tento odstup má velmi málo lidí. Nejnovější výstup z jeho pera patří k tomu nejlepšímu, co kdy napsal.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 hlediska mého seriálu je aktuální dvojím: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Příběhem </w:t>
      </w:r>
      <w:r>
        <w:rPr>
          <w:rFonts w:eastAsia="Times New Roman" w:cs="Times New Roman" w:ascii="Times New Roman" w:hAnsi="Times New Roman"/>
          <w:b/>
          <w:sz w:val="20"/>
          <w:szCs w:val="20"/>
          <w:lang w:eastAsia="cs-CZ"/>
        </w:rPr>
        <w:t>vakciny</w:t>
      </w:r>
      <w:r>
        <w:rPr>
          <w:rFonts w:eastAsia="Times New Roman" w:cs="Times New Roman" w:ascii="Times New Roman" w:hAnsi="Times New Roman"/>
          <w:sz w:val="20"/>
          <w:szCs w:val="20"/>
          <w:lang w:eastAsia="cs-CZ"/>
        </w:rPr>
        <w:t xml:space="preserve">, který v jeho podání zasahuje </w:t>
      </w:r>
      <w:r>
        <w:rPr>
          <w:rFonts w:eastAsia="Times New Roman" w:cs="Times New Roman" w:ascii="Times New Roman" w:hAnsi="Times New Roman"/>
          <w:b/>
          <w:sz w:val="20"/>
          <w:szCs w:val="20"/>
          <w:lang w:eastAsia="cs-CZ"/>
        </w:rPr>
        <w:t>do vzdálenější budoucnosti</w:t>
      </w:r>
      <w:r>
        <w:rPr>
          <w:rFonts w:eastAsia="Times New Roman" w:cs="Times New Roman" w:ascii="Times New Roman" w:hAnsi="Times New Roman"/>
          <w:sz w:val="20"/>
          <w:szCs w:val="20"/>
          <w:lang w:eastAsia="cs-CZ"/>
        </w:rPr>
        <w: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Náčrtem představy o alternativách doby poskovidové, čímž vytváří významné pojítko mezi epidemií a tím, jak budeme žít "za horizontem událostí" (kovidových).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Pokusím se ho zapojit do přípravy workshopu </w:t>
      </w:r>
      <w:r>
        <w:rPr>
          <w:rFonts w:eastAsia="Times New Roman" w:cs="Times New Roman" w:ascii="Times New Roman" w:hAnsi="Times New Roman"/>
          <w:i/>
          <w:sz w:val="20"/>
          <w:szCs w:val="20"/>
          <w:lang w:eastAsia="cs-CZ"/>
        </w:rPr>
        <w:t>Ekonomie a ekonomika doby postkovidové</w:t>
      </w:r>
      <w:r>
        <w:rPr>
          <w:rFonts w:eastAsia="Times New Roman" w:cs="Times New Roman" w:ascii="Times New Roman" w:hAnsi="Times New Roman"/>
          <w:sz w:val="20"/>
          <w:szCs w:val="20"/>
          <w:lang w:eastAsia="cs-CZ"/>
        </w:rPr>
        <w:t>, viz:</w:t>
      </w:r>
    </w:p>
    <w:p>
      <w:pPr>
        <w:pStyle w:val="Normal"/>
        <w:ind w:firstLine="284"/>
        <w:jc w:val="both"/>
        <w:rPr>
          <w:rFonts w:ascii="Times New Roman" w:hAnsi="Times New Roman" w:eastAsia="Times New Roman" w:cs="Times New Roman"/>
          <w:sz w:val="20"/>
          <w:szCs w:val="20"/>
          <w:lang w:eastAsia="cs-CZ"/>
        </w:rPr>
      </w:pPr>
      <w:hyperlink r:id="rId13">
        <w:r>
          <w:rPr>
            <w:rStyle w:val="Internetovodkaz"/>
            <w:rFonts w:eastAsia="Times New Roman" w:cs="Times New Roman" w:ascii="Times New Roman" w:hAnsi="Times New Roman"/>
            <w:sz w:val="20"/>
            <w:szCs w:val="20"/>
            <w:lang w:eastAsia="cs-CZ"/>
          </w:rPr>
          <w:t>https://radimvalencik.pise.cz/8703-worskhop-ekonomie-a-ekonomika-doby-postkovidove.html</w:t>
        </w:r>
      </w:hyperlink>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Jan Campbell velmi dobře popisuje praktiky, kterými se snaží současná globální moc zneužít epidemie k realizaci svých cílů. Současně ukazuje, jak je epidemie nebezpečná a jak dlouho se s ní budeme vyrovnávat. Vnímavý čtenář z toho pochopí, že ti, kteří nebezpečí COVID-19 zlehčují (těch, kteří existenci popírají, už rychle ubývá, ale patří mezi nejagresivnější) slouží současné globální moci trojím způsobem: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Vytvářejí </w:t>
      </w:r>
      <w:r>
        <w:rPr>
          <w:rFonts w:eastAsia="Times New Roman" w:cs="Times New Roman" w:ascii="Times New Roman" w:hAnsi="Times New Roman"/>
          <w:b/>
          <w:sz w:val="20"/>
          <w:szCs w:val="20"/>
          <w:lang w:eastAsia="cs-CZ"/>
        </w:rPr>
        <w:t>živnou pro zneužívání epidemie, protože přispívají k jejímu dlouhodobému udržování a k nebezpečnému pocitu zoufalství části veřejnosti, která čeká na vakcínu jako na Godota a ztrácí ostražitost vůči rizikům s tím spojeným</w:t>
      </w:r>
      <w:r>
        <w:rPr>
          <w:rFonts w:eastAsia="Times New Roman" w:cs="Times New Roman" w:ascii="Times New Roman" w:hAnsi="Times New Roman"/>
          <w:sz w:val="20"/>
          <w:szCs w:val="20"/>
          <w:lang w:eastAsia="cs-CZ"/>
        </w:rPr>
        <w:t xml:space="preserve">. (Přihlouplý postoj typu: </w:t>
      </w:r>
      <w:r>
        <w:rPr>
          <w:rFonts w:eastAsia="Times New Roman" w:cs="Times New Roman" w:ascii="Times New Roman" w:hAnsi="Times New Roman"/>
          <w:i/>
          <w:sz w:val="20"/>
          <w:szCs w:val="20"/>
          <w:lang w:eastAsia="cs-CZ"/>
        </w:rPr>
        <w:t>"Ať už je tu konečně vakcína, ať je konečně klid od viru."</w:t>
      </w:r>
      <w:r>
        <w:rPr>
          <w:rFonts w:eastAsia="Times New Roman" w:cs="Times New Roman" w:ascii="Times New Roman" w:hAnsi="Times New Roman"/>
          <w:sz w:val="20"/>
          <w:szCs w:val="20"/>
          <w:lang w:eastAsia="cs-CZ"/>
        </w:rPr>
        <w: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w:t>
      </w:r>
      <w:r>
        <w:rPr>
          <w:rFonts w:eastAsia="Times New Roman" w:cs="Times New Roman" w:ascii="Times New Roman" w:hAnsi="Times New Roman"/>
          <w:b/>
          <w:sz w:val="20"/>
          <w:szCs w:val="20"/>
          <w:lang w:eastAsia="cs-CZ"/>
        </w:rPr>
        <w:t>Diskreditují významnou část odporu proti zlu spojenému se současnou globální mocí</w:t>
      </w:r>
      <w:r>
        <w:rPr>
          <w:rFonts w:eastAsia="Times New Roman" w:cs="Times New Roman" w:ascii="Times New Roman" w:hAnsi="Times New Roman"/>
          <w:sz w:val="20"/>
          <w:szCs w:val="20"/>
          <w:lang w:eastAsia="cs-CZ"/>
        </w:rPr>
        <w:t xml:space="preserve">, protože jejich sebeprezentace typu </w:t>
      </w:r>
      <w:r>
        <w:rPr>
          <w:rFonts w:eastAsia="Times New Roman" w:cs="Times New Roman" w:ascii="Times New Roman" w:hAnsi="Times New Roman"/>
          <w:i/>
          <w:sz w:val="20"/>
          <w:szCs w:val="20"/>
          <w:lang w:eastAsia="cs-CZ"/>
        </w:rPr>
        <w:t>"je to jen chřipečka"</w:t>
      </w: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i/>
          <w:sz w:val="20"/>
          <w:szCs w:val="20"/>
          <w:lang w:eastAsia="cs-CZ"/>
        </w:rPr>
        <w:t>"vše je jen velký podvod"</w:t>
      </w: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i/>
          <w:sz w:val="20"/>
          <w:szCs w:val="20"/>
          <w:lang w:eastAsia="cs-CZ"/>
        </w:rPr>
        <w:t>"kde jsou ti mrtví?"</w:t>
      </w:r>
      <w:r>
        <w:rPr>
          <w:rFonts w:eastAsia="Times New Roman" w:cs="Times New Roman" w:ascii="Times New Roman" w:hAnsi="Times New Roman"/>
          <w:sz w:val="20"/>
          <w:szCs w:val="20"/>
          <w:lang w:eastAsia="cs-CZ"/>
        </w:rPr>
        <w:t xml:space="preserve"> apod. se tváří v tvář realitě stávají směšnými a ztrácejí oporu ve veřejnosti. (Např. po rozkladu ČSSD, úpadku KSČM nyní Okamura svým zlehčováním COVID-19 riskuje budoucnost SPD, přinejmenším ho odsuzuje k mnohem menší podpoře, než by odpovídalo prostoru, který mohlo toto hnutí obsadit.)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3. </w:t>
      </w:r>
      <w:r>
        <w:rPr>
          <w:rFonts w:eastAsia="Times New Roman" w:cs="Times New Roman" w:ascii="Times New Roman" w:hAnsi="Times New Roman"/>
          <w:b/>
          <w:sz w:val="20"/>
          <w:szCs w:val="20"/>
          <w:lang w:eastAsia="cs-CZ"/>
        </w:rPr>
        <w:t xml:space="preserve">Štěpí veřejnost, která si začíná uvědomovat nutnost obrany proti zlu současné globální moci, svou agresivitou vyvolávají animozity, které se pak přenášejí i na druhou stranu </w:t>
      </w:r>
      <w:r>
        <w:rPr>
          <w:rFonts w:eastAsia="Times New Roman" w:cs="Times New Roman" w:ascii="Times New Roman" w:hAnsi="Times New Roman"/>
          <w:sz w:val="20"/>
          <w:szCs w:val="20"/>
          <w:lang w:eastAsia="cs-CZ"/>
        </w:rPr>
        <w:t>(tedy tu část odporu proti současné globální moci, kteří si vážnost COVID-19 a jeho zneužívání současnou globální mocí uvědomují).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Mj. proto jsou popírači a zlehčovači mohutně současnou globální mocí podporováni profesionálně vyráběnými (jak na běžícím pásu) fejk-videi, proto jsou využívány a rozšiřovány sítě (přesněji několik vrstev sítí podle míry zasvěcenosti a manipulovatelnosti osob) na bázi poskytování inside informací.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bCs/>
          <w:sz w:val="20"/>
          <w:szCs w:val="20"/>
          <w:lang w:eastAsia="cs-CZ"/>
        </w:rPr>
        <w:t>V této situaci je mimořádně důležité, abychom nezutráceli schopnost racionálně komunikovat a snažili se překlenout i zásadní odlišnosti v názorech přinejmenším trpělivostí a diplomací, nebo - pokud možno - snahou o vzájemné pochopení.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Původně jsem chtěl vybrat a okomentovat jen některé pasáže z avizovaných článku cyklu </w:t>
      </w:r>
      <w:r>
        <w:rPr>
          <w:rFonts w:eastAsia="Times New Roman" w:cs="Times New Roman" w:ascii="Times New Roman" w:hAnsi="Times New Roman"/>
          <w:i/>
          <w:sz w:val="20"/>
          <w:szCs w:val="20"/>
          <w:lang w:eastAsia="cs-CZ"/>
        </w:rPr>
        <w:t>Předzpěváci</w:t>
      </w:r>
      <w:r>
        <w:rPr>
          <w:rFonts w:eastAsia="Times New Roman" w:cs="Times New Roman" w:ascii="Times New Roman" w:hAnsi="Times New Roman"/>
          <w:sz w:val="20"/>
          <w:szCs w:val="20"/>
          <w:lang w:eastAsia="cs-CZ"/>
        </w:rPr>
        <w:t xml:space="preserve">. Při zpracování materiálu do této podoby jsem zjistil, že by to bylo škoda. A to, i pokud jde o pasáže, které se zdánlivě k problematice epidemie nevztahují. Posuďte sami. Toto je alegorické předsloví k sérii článků, Campbellův text odlišuji od svého fialovou barvou: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 xml:space="preserve">Ve starozákonní modlitbě zvané žalm se vyskytuje střídavý zpěv lidu a předzpěváka. Pojem pochází z řeckého psalmos. Žalm jako literární útvar je známý především z Bible a Knihy žalmů. Ty jsou rozptýleny ve Starém i Novém zákoně. Ve Starém zákoně je například Debořina píseň, Jonášův a Abakukův žalm, v Novém zákoně, Kantikum Panny Marie, Zachariášovo kantikum a další. Jejich počet se v různých edicích liší: 150 nebo 151. Je zajímavé, že dokonce Kniha Mormonova obsahuje Nefiho žalm.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 xml:space="preserve">V dějinách hudby a v západní liturgii se mj. setkáváme s pojmem </w:t>
      </w:r>
      <w:r>
        <w:rPr>
          <w:rFonts w:eastAsia="Times New Roman" w:cs="Times New Roman" w:ascii="Times New Roman" w:hAnsi="Times New Roman"/>
          <w:i/>
          <w:iCs/>
          <w:sz w:val="20"/>
          <w:szCs w:val="20"/>
          <w:lang w:eastAsia="cs-CZ"/>
        </w:rPr>
        <w:t>responsorium</w:t>
      </w:r>
      <w:r>
        <w:rPr>
          <w:rFonts w:eastAsia="Times New Roman" w:cs="Times New Roman" w:ascii="Times New Roman" w:hAnsi="Times New Roman"/>
          <w:i/>
          <w:sz w:val="20"/>
          <w:szCs w:val="20"/>
          <w:lang w:eastAsia="cs-CZ"/>
        </w:rPr>
        <w:t xml:space="preserve">, tj. střídavým zpěvem mezi předzpěvákem a obcí. Temné jitřní dny smutku na Zelený čtvrtek, Velký pátek a Bílou sobotu byly zpracovány mnoha význačnými skladateli. K nim patří například Giovanni Pierluigi da Palestrina, Orlando di Lasso, Alessandro Scarlatti, ale i Čech </w:t>
      </w:r>
      <w:r>
        <w:rPr>
          <w:rFonts w:eastAsia="Times New Roman" w:cs="Times New Roman" w:ascii="Times New Roman" w:hAnsi="Times New Roman"/>
          <w:i/>
          <w:iCs/>
          <w:sz w:val="20"/>
          <w:szCs w:val="20"/>
          <w:lang w:eastAsia="cs-CZ"/>
        </w:rPr>
        <w:t>Jan Dismas Zelenka</w:t>
      </w:r>
      <w:r>
        <w:rPr>
          <w:rFonts w:eastAsia="Times New Roman" w:cs="Times New Roman" w:ascii="Times New Roman" w:hAnsi="Times New Roman"/>
          <w:i/>
          <w:sz w:val="20"/>
          <w:szCs w:val="20"/>
          <w:lang w:eastAsia="cs-CZ"/>
        </w:rPr>
        <w:t xml:space="preserve"> (1679 – 1745). Jako jeden z nejvýznamnějších komponistů vrcholného baroka nabízí svými skladbami originální, specifický a nápaditý pohled do světa hudby a osobnosti. Proto jeho sklady udivují člověka s citem pro hudbu i v 21. století. Proto se mu někdy říká český Bach. Neznám v současné ČR žádného hudebního skladatele nebo osobnosti, včetně novinářů veřejně právních médií, které by podobně obohacovali život jako Jan Dismas Zelenka.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Nebyla by škoda jej vynechat? Touto otázkou končím první část.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Druhá část "četby na pokračování" z pera Jana Campbella je zde:</w:t>
      </w:r>
    </w:p>
    <w:p>
      <w:pPr>
        <w:pStyle w:val="Normal"/>
        <w:ind w:firstLine="284"/>
        <w:jc w:val="both"/>
        <w:rPr>
          <w:rFonts w:ascii="Times New Roman" w:hAnsi="Times New Roman" w:eastAsia="Times New Roman" w:cs="Times New Roman"/>
          <w:sz w:val="20"/>
          <w:szCs w:val="20"/>
          <w:lang w:eastAsia="cs-CZ"/>
        </w:rPr>
      </w:pPr>
      <w:hyperlink r:id="rId14">
        <w:r>
          <w:rPr>
            <w:rStyle w:val="Internetovodkaz"/>
            <w:rFonts w:eastAsia="Times New Roman" w:cs="Times New Roman" w:ascii="Times New Roman" w:hAnsi="Times New Roman"/>
            <w:sz w:val="20"/>
            <w:szCs w:val="20"/>
            <w:lang w:eastAsia="cs-CZ"/>
          </w:rPr>
          <w:t>https://www.ceskenovinky1.eu/domains/ceskenovinky1.eu/2020/12/17/jan-campbell-predzpevaci-2/</w:t>
        </w:r>
      </w:hyperlink>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bCs/>
          <w:sz w:val="20"/>
          <w:szCs w:val="20"/>
          <w:lang w:eastAsia="cs-CZ"/>
        </w:rPr>
        <w:t>Jan Campbell: Předzpěváci (2)/1</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Současný maraton vědeckých a finančních institucí s vakcínou nazývám konkurenčním intermezzem v dlouhém příběhu, který začal ouverturou Covid-19. Zakrývá boj o peníze, které většina obyvatel planety nemá, a vede pomalu a jistě k době bez peněz, tak jak je doposud známe. Nejenom proto, jak psal Georg Bernard Shaw: </w:t>
      </w:r>
      <w:r>
        <w:rPr>
          <w:rFonts w:eastAsia="Times New Roman" w:cs="Times New Roman" w:ascii="Times New Roman" w:hAnsi="Times New Roman"/>
          <w:i/>
          <w:iCs/>
          <w:sz w:val="20"/>
          <w:szCs w:val="20"/>
          <w:lang w:eastAsia="cs-CZ"/>
        </w:rPr>
        <w:t>Kořenem všeho zla je nedostatek peněz</w:t>
      </w:r>
      <w:r>
        <w:rPr>
          <w:rFonts w:eastAsia="Times New Roman" w:cs="Times New Roman" w:ascii="Times New Roman" w:hAnsi="Times New Roman"/>
          <w:sz w:val="20"/>
          <w:szCs w:val="20"/>
          <w:lang w:eastAsia="cs-CZ"/>
        </w:rPr>
        <w:t xml:space="preserve">. Nebo proto, jak se k nám plíží finanční platformy v ČLR, RF a na Západě. Nechci budit zlého psa v době, kdy narůstají dluhy bez studu, nebudou se muset splácet, a nikdo se neptá, </w:t>
      </w:r>
      <w:r>
        <w:rPr>
          <w:rFonts w:eastAsia="Times New Roman" w:cs="Times New Roman" w:ascii="Times New Roman" w:hAnsi="Times New Roman"/>
          <w:i/>
          <w:iCs/>
          <w:sz w:val="20"/>
          <w:szCs w:val="20"/>
          <w:lang w:eastAsia="cs-CZ"/>
        </w:rPr>
        <w:t>co je důležitější u velocipédu? Přední, nebo zadní kolo</w:t>
      </w:r>
      <w:r>
        <w:rPr>
          <w:rFonts w:eastAsia="Times New Roman" w:cs="Times New Roman" w:ascii="Times New Roman" w:hAnsi="Times New Roman"/>
          <w:sz w:val="20"/>
          <w:szCs w:val="20"/>
          <w:lang w:eastAsia="cs-CZ"/>
        </w:rPr>
        <w:t>? Připomínám pouze čtyři věci spojené se zatím námi nekontrolovaným onemocněním Covid-19 a jeho následky.</w:t>
      </w:r>
    </w:p>
    <w:tbl>
      <w:tblPr>
        <w:tblW w:w="9212" w:type="dxa"/>
        <w:jc w:val="left"/>
        <w:tblInd w:w="0" w:type="dxa"/>
        <w:tblLayout w:type="fixed"/>
        <w:tblCellMar>
          <w:top w:w="0" w:type="dxa"/>
          <w:left w:w="108" w:type="dxa"/>
          <w:bottom w:w="0" w:type="dxa"/>
          <w:right w:w="108" w:type="dxa"/>
        </w:tblCellMar>
        <w:tblLook w:val="04a0"/>
      </w:tblPr>
      <w:tblGrid>
        <w:gridCol w:w="9212"/>
      </w:tblGrid>
      <w:tr>
        <w:trPr>
          <w:trHeight w:val="983" w:hRule="atLeast"/>
        </w:trPr>
        <w:tc>
          <w:tcPr>
            <w:tcW w:w="9212" w:type="dxa"/>
            <w:tcBorders>
              <w:top w:val="single" w:sz="4" w:space="0" w:color="000000"/>
              <w:left w:val="single" w:sz="4" w:space="0" w:color="000000"/>
              <w:bottom w:val="single" w:sz="4" w:space="0" w:color="000000"/>
              <w:right w:val="single" w:sz="4" w:space="0" w:color="000000"/>
            </w:tcBorders>
            <w:shd w:color="auto" w:fill="FFFFCC" w:val="clear"/>
          </w:tcPr>
          <w:p>
            <w:pPr>
              <w:pStyle w:val="Normal"/>
              <w:widowControl w:val="false"/>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w:t>
            </w:r>
            <w:r>
              <w:rPr>
                <w:rFonts w:eastAsia="Times New Roman" w:cs="Times New Roman" w:ascii="Times New Roman" w:hAnsi="Times New Roman"/>
                <w:b/>
                <w:sz w:val="20"/>
                <w:szCs w:val="20"/>
                <w:lang w:eastAsia="cs-CZ"/>
              </w:rPr>
              <w:t>Naději na vědeckou spolupráci v neblízké době post koronovirové bez ohledu na současné politické rozdíly mezi státy, protože ty splynou v nové síťové struktuře. Tvoří ji nadnárodní korporace, které vlastní know-how v UI, vědě a psychologii, a které jsou schopny zabezpečit všechny potřebné prostředky na marketing a manipulaci davu.</w:t>
            </w:r>
          </w:p>
          <w:p>
            <w:pPr>
              <w:pStyle w:val="Normal"/>
              <w:widowControl w:val="false"/>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Z naděje formulované v bodu 1) vyplývá </w:t>
            </w:r>
            <w:r>
              <w:rPr>
                <w:rFonts w:eastAsia="Times New Roman" w:cs="Times New Roman" w:ascii="Times New Roman" w:hAnsi="Times New Roman"/>
                <w:b/>
                <w:sz w:val="20"/>
                <w:szCs w:val="20"/>
                <w:lang w:eastAsia="cs-CZ"/>
              </w:rPr>
              <w:t>možnost vakcinace obyvatel planety během 8-10 let se všemi následky, včetně negativních na růst populace, svobodné myšlení a konání jednotlivce</w:t>
            </w:r>
            <w:r>
              <w:rPr>
                <w:rFonts w:eastAsia="Times New Roman" w:cs="Times New Roman" w:ascii="Times New Roman" w:hAnsi="Times New Roman"/>
                <w:sz w:val="20"/>
                <w:szCs w:val="20"/>
                <w:lang w:eastAsia="cs-CZ"/>
              </w:rPr>
              <w:t>.</w:t>
            </w:r>
          </w:p>
          <w:p>
            <w:pPr>
              <w:pStyle w:val="Normal"/>
              <w:widowControl w:val="false"/>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3) Z možnosti popsané v bodě 2) vyplývá </w:t>
            </w:r>
            <w:r>
              <w:rPr>
                <w:rFonts w:eastAsia="Times New Roman" w:cs="Times New Roman" w:ascii="Times New Roman" w:hAnsi="Times New Roman"/>
                <w:b/>
                <w:sz w:val="20"/>
                <w:szCs w:val="20"/>
                <w:lang w:eastAsia="cs-CZ"/>
              </w:rPr>
              <w:t>naděje, že Východ bude rychlejší a úspěšnější v obsazení části planety (s potenciálem pro budoucnost), než bude Západ. To i proto, že Východ zvládne lépe logistiku, bude nabízet vakcínu bezplatně, bez výhrůžek a bez podmínek, což se promítne mj. v politické přízni států – příjemců a ve spolupráci s nimi.</w:t>
            </w:r>
          </w:p>
          <w:p>
            <w:pPr>
              <w:pStyle w:val="Normal"/>
              <w:widowControl w:val="false"/>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4) V kontextu popsaných tří nadějí se nachází </w:t>
            </w:r>
            <w:r>
              <w:rPr>
                <w:rFonts w:eastAsia="Times New Roman" w:cs="Times New Roman" w:ascii="Times New Roman" w:hAnsi="Times New Roman"/>
                <w:b/>
                <w:sz w:val="20"/>
                <w:szCs w:val="20"/>
                <w:lang w:eastAsia="cs-CZ"/>
              </w:rPr>
              <w:t>poslední naděje pro lidstvo: nedojde k vybudování jedné síťové společnosti na planetě, kterou by ovládala pouze západní moc s neviditelným vše řídícím výkonným duetem: digitální elita a finanční moc, nikdy nepůjčující a zastavující své peníze a majetek.</w:t>
            </w:r>
          </w:p>
        </w:tc>
      </w:tr>
    </w:tbl>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Na cestě k poslední naději onemocní a </w:t>
      </w:r>
      <w:r>
        <w:rPr>
          <w:rFonts w:eastAsia="Times New Roman" w:cs="Times New Roman" w:ascii="Times New Roman" w:hAnsi="Times New Roman"/>
          <w:b/>
          <w:sz w:val="20"/>
          <w:szCs w:val="20"/>
          <w:lang w:eastAsia="cs-CZ"/>
        </w:rPr>
        <w:t>zemře ještě mnoho milionů lidí s Covid-19 nebo na Covid-19 s mutacemi nejenom proto, že se jedná o zákeřné onemocnění a za úmrtí ve spojení s ním se více platí, ale protože všemožné zákazy a rozumu protiřečící si doporučení nemohou zabránit působení zákonů přírody a konání omezeného, o to ale více arogantního lidského tvora</w:t>
      </w: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To nehledě na skutečnost, že společnost </w:t>
      </w:r>
      <w:r>
        <w:rPr>
          <w:rFonts w:eastAsia="Times New Roman" w:cs="Times New Roman" w:ascii="Times New Roman" w:hAnsi="Times New Roman"/>
          <w:i/>
          <w:iCs/>
          <w:sz w:val="20"/>
          <w:szCs w:val="20"/>
          <w:lang w:eastAsia="cs-CZ"/>
        </w:rPr>
        <w:t>AstraZeneca</w:t>
      </w:r>
      <w:r>
        <w:rPr>
          <w:rFonts w:eastAsia="Times New Roman" w:cs="Times New Roman" w:ascii="Times New Roman" w:hAnsi="Times New Roman"/>
          <w:sz w:val="20"/>
          <w:szCs w:val="20"/>
          <w:lang w:eastAsia="cs-CZ"/>
        </w:rPr>
        <w:t xml:space="preserve"> a finanční sponzor a současně historický nepřítel Ruska (Velká Británie) se rozhodly použít jednu ze dvou složek vakcíny Sputnik V. AstraZeneca zahájí klinické studie své vakcíny v kombinaci s adenovirovým vektorem Sputnik V 26. sérotypu. Nebudu se rozepisovat o dalších zájemcích o spolupráci s Ruskem již proto, že stále platí: </w:t>
      </w:r>
      <w:r>
        <w:rPr>
          <w:rFonts w:eastAsia="Times New Roman" w:cs="Times New Roman" w:ascii="Times New Roman" w:hAnsi="Times New Roman"/>
          <w:i/>
          <w:iCs/>
          <w:sz w:val="20"/>
          <w:szCs w:val="20"/>
          <w:lang w:eastAsia="cs-CZ"/>
        </w:rPr>
        <w:t xml:space="preserve">Kdo nemá národ, ten nemá ani Boha! Bud'te si jistí, že všichni ti, kteří přestali chápat svůj národ a ztrácí s ním spojení, zároveň ztrácí svou otcovskou víru a stávají se bud‘ lhostejnými nebo ateisty </w:t>
      </w:r>
      <w:r>
        <w:rPr>
          <w:rFonts w:eastAsia="Times New Roman" w:cs="Times New Roman" w:ascii="Times New Roman" w:hAnsi="Times New Roman"/>
          <w:sz w:val="20"/>
          <w:szCs w:val="20"/>
          <w:lang w:eastAsia="cs-CZ"/>
        </w:rPr>
        <w:t xml:space="preserve">(Fjodor M. Dostojevskij, 1821 – 1881). </w:t>
      </w:r>
      <w:r>
        <w:rPr>
          <w:rFonts w:eastAsia="Times New Roman" w:cs="Times New Roman" w:ascii="Times New Roman" w:hAnsi="Times New Roman"/>
          <w:i/>
          <w:iCs/>
          <w:sz w:val="20"/>
          <w:szCs w:val="20"/>
          <w:lang w:eastAsia="cs-CZ"/>
        </w:rPr>
        <w:t>Rozdíl mezi mnou a většinou takzvaných ateistů je pocit naprosté pokory před neuchopitelným tajemstvím a harmonií kosmu</w:t>
      </w:r>
      <w:r>
        <w:rPr>
          <w:rFonts w:eastAsia="Times New Roman" w:cs="Times New Roman" w:ascii="Times New Roman" w:hAnsi="Times New Roman"/>
          <w:sz w:val="20"/>
          <w:szCs w:val="20"/>
          <w:lang w:eastAsia="cs-CZ"/>
        </w:rPr>
        <w:t xml:space="preserve"> (Albert Einstein, německo-americký fyzik, 1879 – 1955). </w:t>
      </w:r>
      <w:r>
        <w:rPr>
          <w:rFonts w:eastAsia="Times New Roman" w:cs="Times New Roman" w:ascii="Times New Roman" w:hAnsi="Times New Roman"/>
          <w:i/>
          <w:iCs/>
          <w:sz w:val="20"/>
          <w:szCs w:val="20"/>
          <w:lang w:eastAsia="cs-CZ"/>
        </w:rPr>
        <w:t>První doušek ze sklenice přírodních věd vás změní na ateistu, ale na dně sklenice na vás čeká Bůh.</w:t>
      </w:r>
      <w:r>
        <w:rPr>
          <w:rFonts w:eastAsia="Times New Roman" w:cs="Times New Roman" w:ascii="Times New Roman" w:hAnsi="Times New Roman"/>
          <w:sz w:val="20"/>
          <w:szCs w:val="20"/>
          <w:lang w:eastAsia="cs-CZ"/>
        </w:rPr>
        <w:t xml:space="preserve"> (Karl Werner Heisenberg, německý teoretický fyzik 1901 – 1976).</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Pravdivost citátu K. W. Heisenberga, bezmocnost peněz v současné formě a region, kde se tvoří budoucnost, dokazuje Vyšší mocí vynucený přesun Světového ekonomického fóra (SEF – WEF) z bohatého švýcarského Davosu do ještě bohatšího mini státu, zcela určitě ne demokratického ve smyslu EU, Singapuru. </w:t>
      </w:r>
      <w:r>
        <w:rPr>
          <w:rFonts w:eastAsia="Times New Roman" w:cs="Times New Roman" w:ascii="Times New Roman" w:hAnsi="Times New Roman"/>
          <w:b/>
          <w:i/>
          <w:iCs/>
          <w:sz w:val="20"/>
          <w:szCs w:val="20"/>
          <w:lang w:eastAsia="cs-CZ"/>
        </w:rPr>
        <w:t>Velký restart</w:t>
      </w:r>
      <w:r>
        <w:rPr>
          <w:rFonts w:eastAsia="Times New Roman" w:cs="Times New Roman" w:ascii="Times New Roman" w:hAnsi="Times New Roman"/>
          <w:b/>
          <w:sz w:val="20"/>
          <w:szCs w:val="20"/>
          <w:lang w:eastAsia="cs-CZ"/>
        </w:rPr>
        <w:t xml:space="preserve"> bude hlavním tématem SEF a setkání mocných, ale ne všemocných v roce 2021. Přípravy, včetně důvěrných mega on-line konferencí probíhají na plné obrátky, protože ve hře jde o mnoho. O malé části toho mnoha se dnes dělím kvůli lepšímu porozumění toho, co se děje s námi a kolem nás.</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 ode mne: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Dobře si přečtěte a promyslete, v čem spočívá naděje pro lidstvo, o které Jan Campbell píše. Před hrozbou společností totálně a totalitně ovládané manipulací nás může zachránit jedině používání (a stálá kultivace) rozumu. Rozumu opírajícího se o poctivou vědu a dobrou teorii. A také o schopnost vzájemně komunikovat, rozeznat a sdílet poznané.</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Máme jeden trumf. Podle mě stále nedoceňovaný: Svobodný rozvoj schopností každého člověka je tou nejpřirozenější náplní jeho života, současně s tím i nejvýznamnějším faktorem ekonomického růstu, včetně osvobozování růstu od závislosti na množství a rozložení zásob přírodních zdrojů, které nejsou neomezené, právě tak jako není neomezená možnost "ukládat" exkrementy jejich použití. V ekonomické konkurenci mohou vyhrát země, které vytvoří podmínky pro to, aby svobodný rozvoj každého byl podmínkou rozvoje všech, resp. které se k tomuto cíli začnou postupně přibližovat. Mohou získat obrovskou ekonomickou převahu nad zahnívajícím světem přerozdělovacího diktátu, který si pro svou zdánlivě neomezenou moc zprivatizoval instituce, které byly původně určeny k zabezpečení fungování států.</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Třetí část "četby na pokračování" z pera Jana Campbella je zde:</w:t>
      </w:r>
    </w:p>
    <w:p>
      <w:pPr>
        <w:pStyle w:val="Normal"/>
        <w:ind w:firstLine="284"/>
        <w:jc w:val="both"/>
        <w:rPr>
          <w:rFonts w:ascii="Times New Roman" w:hAnsi="Times New Roman" w:eastAsia="Times New Roman" w:cs="Times New Roman"/>
          <w:sz w:val="20"/>
          <w:szCs w:val="20"/>
          <w:lang w:eastAsia="cs-CZ"/>
        </w:rPr>
      </w:pPr>
      <w:hyperlink r:id="rId15">
        <w:r>
          <w:rPr>
            <w:rStyle w:val="Internetovodkaz"/>
            <w:rFonts w:eastAsia="Times New Roman" w:cs="Times New Roman" w:ascii="Times New Roman" w:hAnsi="Times New Roman"/>
            <w:sz w:val="20"/>
            <w:szCs w:val="20"/>
            <w:lang w:eastAsia="cs-CZ"/>
          </w:rPr>
          <w:t>https://www.ceskenovinky1.eu/domains/ceskenovinky1.eu/2020/12/18/jan-campbell-predzpevaci-3/</w:t>
        </w:r>
      </w:hyperlink>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bCs/>
          <w:sz w:val="20"/>
          <w:szCs w:val="20"/>
          <w:lang w:eastAsia="cs-CZ"/>
        </w:rPr>
        <w:t>Jan Campbell: Předzpěváci (3)</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Cs/>
          <w:sz w:val="20"/>
          <w:szCs w:val="20"/>
          <w:lang w:eastAsia="cs-CZ"/>
        </w:rPr>
        <w:t xml:space="preserve">Část poslední věty druhého pokračování Předzpěváci (2) označující základní nepodmíněný příjem jako cestu do otroctví, ne však budoucnosti obsahuje předzpěv ekonomů a autorů již zmíněné knihy </w:t>
      </w:r>
      <w:r>
        <w:rPr>
          <w:rFonts w:eastAsia="Times New Roman" w:cs="Times New Roman" w:ascii="Times New Roman" w:hAnsi="Times New Roman"/>
          <w:bCs/>
          <w:i/>
          <w:iCs/>
          <w:sz w:val="20"/>
          <w:szCs w:val="20"/>
          <w:lang w:eastAsia="cs-CZ"/>
        </w:rPr>
        <w:t>COVID-19: The Great Reset</w:t>
      </w:r>
      <w:r>
        <w:rPr>
          <w:rFonts w:eastAsia="Times New Roman" w:cs="Times New Roman" w:ascii="Times New Roman" w:hAnsi="Times New Roman"/>
          <w:bCs/>
          <w:sz w:val="20"/>
          <w:szCs w:val="20"/>
          <w:lang w:eastAsia="cs-CZ"/>
        </w:rPr>
        <w:t xml:space="preserve">, Klause Schwaba a Thierry Mallereta. Předzpěv má nás dovést ke konečnému pochopení, že onemocnění na Covid-19 je prostředkem k realizaci dávno plánovaných, ale zpožděných změn ve světové ekonomice a společnosti. Ke zpoždění došlo na základě objektivního vývoje společností, včetně oživení polomrtvé Ruské federace a vstupu ČLR na světovou hospodářskou, finanční a technologickou scénu s pomocí kapitalistického systému, pokrytectví a deficitu morálky a etiky v životě společností.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Cs/>
          <w:sz w:val="20"/>
          <w:szCs w:val="20"/>
          <w:lang w:eastAsia="cs-CZ"/>
        </w:rPr>
        <w:t xml:space="preserve">Na takový vývoj nemá dnes ani jedno z pozemských center světové vlády (zástupně SEF, Světová banka, Vatikán) rozhodující vliv. </w:t>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bCs/>
          <w:i/>
          <w:sz w:val="20"/>
          <w:szCs w:val="20"/>
          <w:lang w:eastAsia="cs-CZ"/>
        </w:rPr>
        <w:t xml:space="preserve">Poznámka: SEF, Světové ekonomické fórum, viz: </w:t>
      </w:r>
    </w:p>
    <w:p>
      <w:pPr>
        <w:pStyle w:val="Normal"/>
        <w:ind w:firstLine="284"/>
        <w:jc w:val="both"/>
        <w:rPr>
          <w:rFonts w:ascii="Times New Roman" w:hAnsi="Times New Roman" w:eastAsia="Times New Roman" w:cs="Times New Roman"/>
          <w:i/>
          <w:i/>
          <w:sz w:val="20"/>
          <w:szCs w:val="20"/>
          <w:lang w:eastAsia="cs-CZ"/>
        </w:rPr>
      </w:pPr>
      <w:hyperlink r:id="rId16">
        <w:r>
          <w:rPr>
            <w:rStyle w:val="Internetovodkaz"/>
            <w:rFonts w:eastAsia="Times New Roman" w:cs="Times New Roman" w:ascii="Times New Roman" w:hAnsi="Times New Roman"/>
            <w:bCs/>
            <w:i/>
            <w:sz w:val="20"/>
            <w:szCs w:val="20"/>
            <w:lang w:eastAsia="cs-CZ"/>
          </w:rPr>
          <w:t>https://www.swisseconomic.ch/en/about/</w:t>
        </w:r>
      </w:hyperlink>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Cs/>
          <w:sz w:val="20"/>
          <w:szCs w:val="20"/>
          <w:lang w:eastAsia="cs-CZ"/>
        </w:rPr>
        <w:t xml:space="preserve">Nelze zapomenout, že zpoždění neznamená konec nebo zřeknutí se tzv. </w:t>
      </w:r>
      <w:r>
        <w:rPr>
          <w:rFonts w:eastAsia="Times New Roman" w:cs="Times New Roman" w:ascii="Times New Roman" w:hAnsi="Times New Roman"/>
          <w:bCs/>
          <w:i/>
          <w:iCs/>
          <w:sz w:val="20"/>
          <w:szCs w:val="20"/>
          <w:lang w:eastAsia="cs-CZ"/>
        </w:rPr>
        <w:t>progresivní vize</w:t>
      </w:r>
      <w:r>
        <w:rPr>
          <w:rFonts w:eastAsia="Times New Roman" w:cs="Times New Roman" w:ascii="Times New Roman" w:hAnsi="Times New Roman"/>
          <w:bCs/>
          <w:sz w:val="20"/>
          <w:szCs w:val="20"/>
          <w:lang w:eastAsia="cs-CZ"/>
        </w:rPr>
        <w:t xml:space="preserve">, jejíž nedílnou částí je odcizená, bezcitná, bez srdce a duše </w:t>
      </w:r>
      <w:r>
        <w:rPr>
          <w:rFonts w:eastAsia="Times New Roman" w:cs="Times New Roman" w:ascii="Times New Roman" w:hAnsi="Times New Roman"/>
          <w:bCs/>
          <w:i/>
          <w:iCs/>
          <w:sz w:val="20"/>
          <w:szCs w:val="20"/>
          <w:lang w:eastAsia="cs-CZ"/>
        </w:rPr>
        <w:t>translidská společnost</w:t>
      </w:r>
      <w:r>
        <w:rPr>
          <w:rFonts w:eastAsia="Times New Roman" w:cs="Times New Roman" w:ascii="Times New Roman" w:hAnsi="Times New Roman"/>
          <w:bCs/>
          <w:sz w:val="20"/>
          <w:szCs w:val="20"/>
          <w:lang w:eastAsia="cs-CZ"/>
        </w:rPr>
        <w:t>, nebo že vstupujeme do mírové doby a spolupráce. Naopak.</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Ve skutečnosti proto dnes nejde o veřejné zdraví ani o virus, ale o realizaci podstaty 4.0. O ní se mluvilo hlasitě, napsalo mnoho dokumentů a mezitím utratilo hodně peněz i v české kotlině. 4.0 předpokládá většinově pracovat, nakupovat, radit, vychovávat a vzdělávat se z domova s gigabitovým širokopásmovým připojením. Proto v budoucnosti ČR, kterou s velkou pravděpodobností budou spolutvořit Piráti, dnes na cestě k vítězství s cizí pomocí, nebude potřeba velké množství a kvalita škol, univerzit, hotelů, kin, divadel a podobných zařízení. Předzpěvák Klaus Swab v červnu t.r. veřejně prohlásil: </w:t>
      </w:r>
      <w:r>
        <w:rPr>
          <w:rFonts w:eastAsia="Times New Roman" w:cs="Times New Roman" w:ascii="Times New Roman" w:hAnsi="Times New Roman"/>
          <w:i/>
          <w:iCs/>
          <w:sz w:val="20"/>
          <w:szCs w:val="20"/>
          <w:lang w:eastAsia="cs-CZ"/>
        </w:rPr>
        <w:t xml:space="preserve">Pandemie představuje vzácné, ale úzké okno příležitostí předělat a upravit celý svět. </w:t>
      </w:r>
      <w:r>
        <w:rPr>
          <w:rFonts w:eastAsia="Times New Roman" w:cs="Times New Roman" w:ascii="Times New Roman" w:hAnsi="Times New Roman"/>
          <w:sz w:val="20"/>
          <w:szCs w:val="20"/>
          <w:lang w:eastAsia="cs-CZ"/>
        </w:rPr>
        <w:t xml:space="preserve">Od července propaguje aplikaci </w:t>
      </w:r>
      <w:r>
        <w:rPr>
          <w:rFonts w:eastAsia="Times New Roman" w:cs="Times New Roman" w:ascii="Times New Roman" w:hAnsi="Times New Roman"/>
          <w:i/>
          <w:iCs/>
          <w:sz w:val="20"/>
          <w:szCs w:val="20"/>
          <w:lang w:eastAsia="cs-CZ"/>
        </w:rPr>
        <w:t>Covid-19Health Passport</w:t>
      </w:r>
      <w:r>
        <w:rPr>
          <w:rFonts w:eastAsia="Times New Roman" w:cs="Times New Roman" w:ascii="Times New Roman" w:hAnsi="Times New Roman"/>
          <w:sz w:val="20"/>
          <w:szCs w:val="20"/>
          <w:lang w:eastAsia="cs-CZ"/>
        </w:rPr>
        <w:t xml:space="preserve"> a dává svým ovečkám zabrat v on-line komunikaci během příprav SEF 2021. </w:t>
      </w:r>
      <w:r>
        <w:rPr>
          <w:rFonts w:eastAsia="Times New Roman" w:cs="Times New Roman" w:ascii="Times New Roman" w:hAnsi="Times New Roman"/>
          <w:b/>
          <w:sz w:val="20"/>
          <w:szCs w:val="20"/>
          <w:lang w:eastAsia="cs-CZ"/>
        </w:rPr>
        <w:t xml:space="preserve">Předzpěvák Gates pravdivě tvrdí, že </w:t>
      </w:r>
      <w:r>
        <w:rPr>
          <w:rFonts w:eastAsia="Times New Roman" w:cs="Times New Roman" w:ascii="Times New Roman" w:hAnsi="Times New Roman"/>
          <w:b/>
          <w:i/>
          <w:iCs/>
          <w:sz w:val="20"/>
          <w:szCs w:val="20"/>
          <w:lang w:eastAsia="cs-CZ"/>
        </w:rPr>
        <w:t>svět se nevrátí do normálu, dokud spousta lidí nepřijme druhou superúčinnou vakcínu proti koronaviru.</w:t>
      </w:r>
      <w:r>
        <w:rPr>
          <w:rFonts w:eastAsia="Times New Roman" w:cs="Times New Roman" w:ascii="Times New Roman" w:hAnsi="Times New Roman"/>
          <w:b/>
          <w:sz w:val="20"/>
          <w:szCs w:val="20"/>
          <w:lang w:eastAsia="cs-CZ"/>
        </w:rPr>
        <w:t xml:space="preserve"> Goldman Sachs varuje, že </w:t>
      </w:r>
      <w:r>
        <w:rPr>
          <w:rFonts w:eastAsia="Times New Roman" w:cs="Times New Roman" w:ascii="Times New Roman" w:hAnsi="Times New Roman"/>
          <w:b/>
          <w:i/>
          <w:iCs/>
          <w:sz w:val="20"/>
          <w:szCs w:val="20"/>
          <w:lang w:eastAsia="cs-CZ"/>
        </w:rPr>
        <w:t>největší překážkou eradikace bude přesvědčit každého, aby si nechal dát vakcínu</w:t>
      </w:r>
      <w:r>
        <w:rPr>
          <w:rFonts w:eastAsia="Times New Roman" w:cs="Times New Roman" w:ascii="Times New Roman" w:hAnsi="Times New Roman"/>
          <w:b/>
          <w:sz w:val="20"/>
          <w:szCs w:val="20"/>
          <w:lang w:eastAsia="cs-CZ"/>
        </w:rPr>
        <w:t>! Proto ta frenetická vakcinační aktivita na frontách výzkumu, podnikání, obchodu, politiky a médií.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Připomínám, že zakládajícími partnery Centra 4.0 v rámci SEF jsou Microsoft, Facebook, Netflix, GAVI (globální vakcinologická aliance založená nadací B. Gatese). Tito viditelní high-tech giganti a mega-miliardáři představují výkonné </w:t>
      </w:r>
      <w:r>
        <w:rPr>
          <w:rFonts w:eastAsia="Times New Roman" w:cs="Times New Roman" w:ascii="Times New Roman" w:hAnsi="Times New Roman"/>
          <w:bCs/>
          <w:sz w:val="20"/>
          <w:szCs w:val="20"/>
          <w:lang w:eastAsia="cs-CZ"/>
        </w:rPr>
        <w:t xml:space="preserve">řiditele </w:t>
      </w:r>
      <w:r>
        <w:rPr>
          <w:rFonts w:eastAsia="Times New Roman" w:cs="Times New Roman" w:ascii="Times New Roman" w:hAnsi="Times New Roman"/>
          <w:sz w:val="20"/>
          <w:szCs w:val="20"/>
          <w:lang w:eastAsia="cs-CZ"/>
        </w:rPr>
        <w:t xml:space="preserve">(ne ředitele) nově tvořící se síťové společnosti, ve které </w:t>
      </w:r>
      <w:r>
        <w:rPr>
          <w:rFonts w:eastAsia="Times New Roman" w:cs="Times New Roman" w:ascii="Times New Roman" w:hAnsi="Times New Roman"/>
          <w:bCs/>
          <w:sz w:val="20"/>
          <w:szCs w:val="20"/>
          <w:lang w:eastAsia="cs-CZ"/>
        </w:rPr>
        <w:t>řediteli (</w:t>
      </w:r>
      <w:r>
        <w:rPr>
          <w:rFonts w:eastAsia="Times New Roman" w:cs="Times New Roman" w:ascii="Times New Roman" w:hAnsi="Times New Roman"/>
          <w:sz w:val="20"/>
          <w:szCs w:val="20"/>
          <w:lang w:eastAsia="cs-CZ"/>
        </w:rPr>
        <w:t xml:space="preserve">odpovědnosti,ne však řiditeli) </w:t>
      </w:r>
      <w:r>
        <w:rPr>
          <w:rFonts w:eastAsia="Times New Roman" w:cs="Times New Roman" w:ascii="Times New Roman" w:hAnsi="Times New Roman"/>
          <w:i/>
          <w:iCs/>
          <w:sz w:val="20"/>
          <w:szCs w:val="20"/>
          <w:lang w:eastAsia="cs-CZ"/>
        </w:rPr>
        <w:t>translidské společnosti</w:t>
      </w:r>
      <w:r>
        <w:rPr>
          <w:rFonts w:eastAsia="Times New Roman" w:cs="Times New Roman" w:ascii="Times New Roman" w:hAnsi="Times New Roman"/>
          <w:sz w:val="20"/>
          <w:szCs w:val="20"/>
          <w:lang w:eastAsia="cs-CZ"/>
        </w:rPr>
        <w:t xml:space="preserve"> budou závislé vlády, politici a slouhové plnící příkazy pod heslem </w:t>
      </w:r>
      <w:r>
        <w:rPr>
          <w:rFonts w:eastAsia="Times New Roman" w:cs="Times New Roman" w:ascii="Times New Roman" w:hAnsi="Times New Roman"/>
          <w:i/>
          <w:iCs/>
          <w:sz w:val="20"/>
          <w:szCs w:val="20"/>
          <w:lang w:eastAsia="cs-CZ"/>
        </w:rPr>
        <w:t>udělejte vše na internetu</w:t>
      </w:r>
      <w:r>
        <w:rPr>
          <w:rFonts w:eastAsia="Times New Roman" w:cs="Times New Roman" w:ascii="Times New Roman" w:hAnsi="Times New Roman"/>
          <w:sz w:val="20"/>
          <w:szCs w:val="20"/>
          <w:lang w:eastAsia="cs-CZ"/>
        </w:rPr>
        <w:t>. I tady se potvrzuje kvalitní řízení loutkovodičů Pirátů a kvalitní výběr strategie pro jejich slávu na přechodnou dobu.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Kdo ví, nebo je schopen pochopit, že na začátku bylo slovo, uvědomí si také, že číslice je symbol konce. Konce ale známého a začátku neznámého. Začátek evangelia svatého Jana je jeden z nejslavnějších biblických textů, ale také jeden z nejtěžších. Ne nadarmo se dříve četl na konci každé mše svaté. Je to neuvěřitelně nabitý, zahuštěný text, hymnus, který se snaží vyjádřit ta nejhlubší tajemství naší víry v lidských slovech — jak jinak?</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Tím, že jsme zradili myšlenku poslání, zaměnili dokonce místo v rituálu a snažíme se nahradit myšlenku a místo číslicemi, došli jsme na křižovatku a k monologu Hamleta. Cituji (v překladu Martina Hilského, Williame Shakespeare: Hamlet, Praha, Knižní klub 2002, III. 1. Str. 66): </w:t>
      </w:r>
      <w:r>
        <w:rPr>
          <w:rFonts w:eastAsia="Times New Roman" w:cs="Times New Roman" w:ascii="Times New Roman" w:hAnsi="Times New Roman"/>
          <w:i/>
          <w:iCs/>
          <w:sz w:val="20"/>
          <w:szCs w:val="20"/>
          <w:lang w:eastAsia="cs-CZ"/>
        </w:rPr>
        <w:t>Být, či nebýt – to je otázka</w:t>
      </w: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i/>
          <w:iCs/>
          <w:sz w:val="20"/>
          <w:szCs w:val="20"/>
          <w:lang w:eastAsia="cs-CZ"/>
        </w:rPr>
        <w:t xml:space="preserve">je důstojnější zapřít se a snášet surovost osudu a jeho rány, anebo se vzepřít moři trápení a skoncovat to navždy? Zemřít, spát – a je to. Spát – a navždy ukončit úzkost a věčné útrapy a strázně, co údělem jsou těla – co si můžeme přát víc, po čem toužit? – Zemřít, spát – spát, možná snít – a právě v tom je zrada. Až ztichne vřava pozemského bytí, ve spánku smrti můžeme mít sny – to proto váháme a snášíme tu dlouhou bídu, již se říká život. Neboť kdo vydržel by kopance a výsměch doby, aroganci mocných, průtahy soudů, znesvěcenou lásku, nadutost úřadů a ústrky, co slušnost věčně sklízí od lumpů, když pouhá dýka srovnala by účty, a byl by klid? Kdo chtěl by nést to břímě, úpět a plahočit se životem, nemít strach z toho, co je za smrtí, z neznámé krajiny, z níž poutníci se nevracejí. To nám láme vůli – snášíme radši hrůzy, které známe, než abychom šli vstříc těm neznámým. Tak svědomí z nás dělá zbabělce a zdravá barva rozhodného činu se roznemůže zbledlou meditací, záměry velké významem a vahou se odvracejí z vytčeného směru a neuzrají v čin. </w:t>
      </w:r>
      <w:r>
        <w:rPr>
          <w:rFonts w:eastAsia="Times New Roman" w:cs="Times New Roman" w:ascii="Times New Roman" w:hAnsi="Times New Roman"/>
          <w:bCs/>
          <w:sz w:val="20"/>
          <w:szCs w:val="20"/>
          <w:lang w:eastAsia="cs-CZ"/>
        </w:rPr>
        <w:t>Souhlasu netřeba.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Jan Campbell má pravdu, když varuje před nebezpečím </w:t>
      </w:r>
      <w:r>
        <w:rPr>
          <w:rFonts w:eastAsia="Times New Roman" w:cs="Times New Roman" w:ascii="Times New Roman" w:hAnsi="Times New Roman"/>
          <w:bCs/>
          <w:i/>
          <w:iCs/>
          <w:sz w:val="20"/>
          <w:szCs w:val="20"/>
          <w:lang w:eastAsia="cs-CZ"/>
        </w:rPr>
        <w:t>"progresivní vize</w:t>
      </w:r>
      <w:r>
        <w:rPr>
          <w:rFonts w:eastAsia="Times New Roman" w:cs="Times New Roman" w:ascii="Times New Roman" w:hAnsi="Times New Roman"/>
          <w:bCs/>
          <w:sz w:val="20"/>
          <w:szCs w:val="20"/>
          <w:lang w:eastAsia="cs-CZ"/>
        </w:rPr>
        <w:t xml:space="preserve">, jejíž nedílnou částí je odcizená, bezcitná, bez srdce a duše </w:t>
      </w:r>
      <w:r>
        <w:rPr>
          <w:rFonts w:eastAsia="Times New Roman" w:cs="Times New Roman" w:ascii="Times New Roman" w:hAnsi="Times New Roman"/>
          <w:bCs/>
          <w:i/>
          <w:iCs/>
          <w:sz w:val="20"/>
          <w:szCs w:val="20"/>
          <w:lang w:eastAsia="cs-CZ"/>
        </w:rPr>
        <w:t>translidská společnost"</w:t>
      </w:r>
      <w:r>
        <w:rPr>
          <w:rFonts w:eastAsia="Times New Roman" w:cs="Times New Roman" w:ascii="Times New Roman" w:hAnsi="Times New Roman"/>
          <w:bCs/>
          <w:iCs/>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Pokud se máme ubránit prosazení protilidské vizi, která se "dolaďuje" na SEF a podobných fórech a za kterou stojí současná globální moc, musíme využít následující: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 Existuje více modifikací či mutací vize, kterou chce současná moc prosadit, ale zatím se její složky na žádné z nich nedokážou shodnout. Důvody jsou přitom dva: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Každá z modifikací či mutací vize nabízí budoucnost až příliš chmurnou, takže je "neprůchodná" i uvnitř skupiny "zasvěcených".</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Protože podoby těchto modifikací či mutací vize občas prosakují navenek v rámci tvorby a řízení vlivových sítí prostřednictvím poskytování imide informací, naráží jejich prosazení na odpor veřejnosti (proto se nyní globální moc s takovou vehemencí chopila covid-karty a snaží se zneužít současnou epidemii).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Všechny modifikace a mutace vize, na které se globální moc snaží dosáhnout shody, mají jednu velkou vadu. Jsou ideově prázdné, </w:t>
      </w:r>
      <w:r>
        <w:rPr>
          <w:rFonts w:eastAsia="Times New Roman" w:cs="Times New Roman" w:ascii="Times New Roman" w:hAnsi="Times New Roman"/>
          <w:b/>
          <w:sz w:val="20"/>
          <w:szCs w:val="20"/>
          <w:lang w:eastAsia="cs-CZ"/>
        </w:rPr>
        <w:t>jsou projevem úpadku lidského myšlení</w:t>
      </w:r>
      <w:r>
        <w:rPr>
          <w:rFonts w:eastAsia="Times New Roman" w:cs="Times New Roman" w:ascii="Times New Roman" w:hAnsi="Times New Roman"/>
          <w:sz w:val="20"/>
          <w:szCs w:val="20"/>
          <w:lang w:eastAsia="cs-CZ"/>
        </w:rPr>
        <w:t xml:space="preserve">, které zapomnělo na to nejlepší, co se v lidských dějinách zrodilo. Především však </w:t>
      </w:r>
      <w:r>
        <w:rPr>
          <w:rFonts w:eastAsia="Times New Roman" w:cs="Times New Roman" w:ascii="Times New Roman" w:hAnsi="Times New Roman"/>
          <w:b/>
          <w:sz w:val="20"/>
          <w:szCs w:val="20"/>
          <w:lang w:eastAsia="cs-CZ"/>
        </w:rPr>
        <w:t>jsou projevem SETRVAČNÉHO CHÁPÁNĺ REALITY SPOLEČENSKÉHO VÝVOJE</w:t>
      </w:r>
      <w:r>
        <w:rPr>
          <w:rFonts w:eastAsia="Times New Roman" w:cs="Times New Roman" w:ascii="Times New Roman" w:hAnsi="Times New Roman"/>
          <w:sz w:val="20"/>
          <w:szCs w:val="20"/>
          <w:lang w:eastAsia="cs-CZ"/>
        </w:rPr>
        <w:t xml:space="preserve">. To dává obrovskou </w:t>
      </w:r>
      <w:r>
        <w:rPr>
          <w:rFonts w:eastAsia="Times New Roman" w:cs="Times New Roman" w:ascii="Times New Roman" w:hAnsi="Times New Roman"/>
          <w:b/>
          <w:sz w:val="20"/>
          <w:szCs w:val="20"/>
          <w:lang w:eastAsia="cs-CZ"/>
        </w:rPr>
        <w:t>příležitosti přijít s optimistickou, perspektivní a realistickou vizí, která získá převahu</w:t>
      </w:r>
      <w:r>
        <w:rPr>
          <w:rFonts w:eastAsia="Times New Roman" w:cs="Times New Roman" w:ascii="Times New Roman" w:hAnsi="Times New Roman"/>
          <w:sz w:val="20"/>
          <w:szCs w:val="20"/>
          <w:lang w:eastAsia="cs-CZ"/>
        </w:rPr>
        <w:t xml:space="preserve">. Tato vize musí být založena na lidské přirozenosti, na tom, co dělá člověka člověkem, co naplňuje jeho život skutečným bohatstvím prožitků. A co také odpovídá evolučně stabilní strategii člověka jako součástí přírody.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3. Kdo hledá průchodnou vizi odtrženou od přírodně historické podstaty člověka, neuspěje. A ten, </w:t>
      </w:r>
      <w:r>
        <w:rPr>
          <w:rFonts w:eastAsia="Times New Roman" w:cs="Times New Roman" w:ascii="Times New Roman" w:hAnsi="Times New Roman"/>
          <w:b/>
          <w:sz w:val="20"/>
          <w:szCs w:val="20"/>
          <w:lang w:eastAsia="cs-CZ"/>
        </w:rPr>
        <w:t>kdo podřídí hledání vize uchování moci vyplývající z propojení společenské pozice a majetku, se nutně musí jako čert kříži vyhýbat tomu, aby za řešení hádanky dějin považoval společnosti, v niž svobodný rozvoj každého člověka je podmínkou rozvoje všech a jako takový i nejvýznamnějším faktorem ekonomického růstu a determinantou jeho charakteru</w:t>
      </w:r>
      <w:r>
        <w:rPr>
          <w:rFonts w:eastAsia="Times New Roman" w:cs="Times New Roman" w:ascii="Times New Roman" w:hAnsi="Times New Roman"/>
          <w:sz w:val="20"/>
          <w:szCs w:val="20"/>
          <w:lang w:eastAsia="cs-CZ"/>
        </w:rPr>
        <w: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Pokud chceme zabránit zničení naší civilizace, musíme se na nikoli setrvačné, ale od pochopení dějin odvozené vize, které ideově "převálcuje" tu protilidsky perverzní, se kterou přichází současná globální moc, shodnout. "Prokomunikovat" ji tak, aby se v ní každý našel. Myslím, že to dokážeme. Jak konkrétně? Tomu se budu věnovat příště.</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Čtvrtá část "četby na pokračování" z pera Jana Campbella je zde:</w:t>
      </w:r>
    </w:p>
    <w:p>
      <w:pPr>
        <w:pStyle w:val="Normal"/>
        <w:ind w:firstLine="284"/>
        <w:jc w:val="both"/>
        <w:rPr>
          <w:rFonts w:ascii="Times New Roman" w:hAnsi="Times New Roman" w:eastAsia="Times New Roman" w:cs="Times New Roman"/>
          <w:sz w:val="20"/>
          <w:szCs w:val="20"/>
          <w:lang w:eastAsia="cs-CZ"/>
        </w:rPr>
      </w:pPr>
      <w:hyperlink r:id="rId17">
        <w:r>
          <w:rPr>
            <w:rStyle w:val="Internetovodkaz"/>
            <w:rFonts w:eastAsia="Times New Roman" w:cs="Times New Roman" w:ascii="Times New Roman" w:hAnsi="Times New Roman"/>
            <w:sz w:val="20"/>
            <w:szCs w:val="20"/>
            <w:lang w:eastAsia="cs-CZ"/>
          </w:rPr>
          <w:t>https://www.ceskenovinky1.eu/domains/ceskenovinky1.eu/2020/12/19/jan-campbell-predzpevaci-4/</w:t>
        </w:r>
      </w:hyperlink>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bCs/>
          <w:sz w:val="20"/>
          <w:szCs w:val="20"/>
          <w:lang w:eastAsia="cs-CZ"/>
        </w:rPr>
        <w:t>Jan Campbell: Předzpěváci (4)</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Cs/>
          <w:sz w:val="20"/>
          <w:szCs w:val="20"/>
          <w:lang w:eastAsia="cs-CZ"/>
        </w:rPr>
        <w:t xml:space="preserve">Není tajemstvím, že každá ztráta nutí člověka k hledání náhrady. Platí to o člověku, autoritách, vůdcích i hodnotách společnosti. V kontextu ztrát a hledání náhrady se dnes nabízí pro méně vědoucí jako na zavolání </w:t>
      </w:r>
      <w:r>
        <w:rPr>
          <w:rFonts w:eastAsia="Times New Roman" w:cs="Times New Roman" w:ascii="Times New Roman" w:hAnsi="Times New Roman"/>
          <w:bCs/>
          <w:i/>
          <w:iCs/>
          <w:sz w:val="20"/>
          <w:szCs w:val="20"/>
          <w:lang w:eastAsia="cs-CZ"/>
        </w:rPr>
        <w:t>Rada inkluzivního kapitalismu s Vatikánem</w:t>
      </w:r>
      <w:r>
        <w:rPr>
          <w:rFonts w:eastAsia="Times New Roman" w:cs="Times New Roman" w:ascii="Times New Roman" w:hAnsi="Times New Roman"/>
          <w:bCs/>
          <w:sz w:val="20"/>
          <w:szCs w:val="20"/>
          <w:lang w:eastAsia="cs-CZ"/>
        </w:rPr>
        <w:t xml:space="preserve"> (The Council for Inclusive Capitalism with The Vatican). Motto Rady, která představuje historicky zcela nové partnerství Zla a Dobra zní jednoduše, přesvědčivě a nadějně pro zbídačelé: </w:t>
      </w:r>
      <w:r>
        <w:rPr>
          <w:rFonts w:eastAsia="Times New Roman" w:cs="Times New Roman" w:ascii="Times New Roman" w:hAnsi="Times New Roman"/>
          <w:bCs/>
          <w:i/>
          <w:iCs/>
          <w:sz w:val="20"/>
          <w:szCs w:val="20"/>
          <w:lang w:eastAsia="cs-CZ"/>
        </w:rPr>
        <w:t>Uděláme svět spravedlivým, inkluzivním a udržitelným.</w:t>
      </w:r>
      <w:r>
        <w:rPr>
          <w:rFonts w:eastAsia="Times New Roman" w:cs="Times New Roman" w:ascii="Times New Roman" w:hAnsi="Times New Roman"/>
          <w:bCs/>
          <w:sz w:val="20"/>
          <w:szCs w:val="20"/>
          <w:lang w:eastAsia="cs-CZ"/>
        </w:rPr>
        <w:t xml:space="preserve"> Nebudu se zamýšlet nad pokrytectvím a množstvím hesel, mýtů a proklamací, se kterými jsem se musel během téměř 75 let života setkat, vypořádat a vysvětlovat. Cílem zmínky o Radě inkluzivního kapitalismu s Vatikánem je nabídnout čtenáři možnost provést vlastní rešerši a hodnocení faktů a na jejich základě se pokusit tvořit vlastní představu o životě, o nově tvořící se společnosti a doporučení mladší generaci jak žít nebo přežít, bude li jí to mocí dopřáno a z Vrchu dáno v době povolební.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Radu inkluzivního kapitalismu s Vatikánem vede skupina skutečných globalistů s obrovskou mocí. Ročně se setkává s papežem Františkem. Zda jsou setkání dobrovolná, méně dobrovolná či dokonce vynucená, nevím. Vím však z důvěryhodných pramenů, že na programu setkání jsou vždy opravdu vážná témata týkající se života a chodu světa. 28 organizací plní 231 na sebe vzatých povinností ve163 státech světa. Organizace spravují aktiva ve výši cca 10,5 trilionů USD při kapitalizaci ve výši 2,2 trilionů USD a zaměstnávají cca 200 milionů slouhů ve 163 státech světa. Připomínám, že jeden trilion je 1 s 18 nulami! A nabízím srovnání s daty ve druhé části příspěvku, ve kterém se jedná o druhém partnerství.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Znající matematiku, symboliku nebo numerologii potvrdí, že číslo 28 je šestiúhelníkové druhé dokonalé číslo (po 6 a před následujícím 496), velmi náročné, mj. i na trpělivost. Význam čísla 231 napoví český zákon č. 231/2001, nařízení EK (EU) č. 231/2012 nebo rozhodnutí EK ze dne 1. února – 2008/231/ES. Podporovatelé a voliči Pirátů by si měli objednat lekci v symbolice u předsedy Pirátů a zeptat se ho, jak zapadá jím obdivovaná symbolika do politiky a záměrů jím vedené strany a kdo je jejím loutkovodičem. Co mám na mysli? Odpověď nabízí fotografie z návštěvy páru pirátů v Barceloně v září 2018. Tam se v té době konala výstava nazvaná v češtině: ČERNÉ SVĚTLO: Tajné tradice v umění od padesátých let. Pan Ivan a paní Lydie se společně nechali vyfotografovat u systému třech kruhů, které symbolizují zotročení v póze zcela neodpovídající projevům v PS ČR a lidské ambici na funkci premiéra státu s občany, bytostmi ještě z velké části vzdělanými.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Ochranu Rady inkluzivního kapitalismu s Vatikánem tvoří 28 osobností, z nichž ani jedna není politikem nebo prezidentem státu. Členové ochrany, </w:t>
      </w:r>
      <w:r>
        <w:rPr>
          <w:rFonts w:eastAsia="Times New Roman" w:cs="Times New Roman" w:ascii="Times New Roman" w:hAnsi="Times New Roman"/>
          <w:i/>
          <w:iCs/>
          <w:sz w:val="20"/>
          <w:szCs w:val="20"/>
          <w:lang w:eastAsia="cs-CZ"/>
        </w:rPr>
        <w:t>strážci</w:t>
      </w:r>
      <w:r>
        <w:rPr>
          <w:rFonts w:eastAsia="Times New Roman" w:cs="Times New Roman" w:ascii="Times New Roman" w:hAnsi="Times New Roman"/>
          <w:sz w:val="20"/>
          <w:szCs w:val="20"/>
          <w:lang w:eastAsia="cs-CZ"/>
        </w:rPr>
        <w:t xml:space="preserve">, pocházejí z respektovaných domů. K nim patří Bank of America,  Inclusive Capital Partners, Rockefeller Foundation, Mastercard, Johnson &amp; Johnson apod. Kdo chce, nebo potřebuje vědět více, může se seznámit se seznamem </w:t>
      </w:r>
      <w:r>
        <w:rPr>
          <w:rFonts w:eastAsia="Times New Roman" w:cs="Times New Roman" w:ascii="Times New Roman" w:hAnsi="Times New Roman"/>
          <w:i/>
          <w:iCs/>
          <w:sz w:val="20"/>
          <w:szCs w:val="20"/>
          <w:lang w:eastAsia="cs-CZ"/>
        </w:rPr>
        <w:t>strážců</w:t>
      </w:r>
      <w:r>
        <w:rPr>
          <w:rFonts w:eastAsia="Times New Roman" w:cs="Times New Roman" w:ascii="Times New Roman" w:hAnsi="Times New Roman"/>
          <w:sz w:val="20"/>
          <w:szCs w:val="20"/>
          <w:lang w:eastAsia="cs-CZ"/>
        </w:rPr>
        <w:t xml:space="preserve"> na webové stránce </w:t>
      </w:r>
      <w:r>
        <w:rPr>
          <w:rFonts w:eastAsia="Times New Roman" w:cs="Times New Roman" w:ascii="Times New Roman" w:hAnsi="Times New Roman"/>
          <w:i/>
          <w:iCs/>
          <w:sz w:val="20"/>
          <w:szCs w:val="20"/>
          <w:lang w:eastAsia="cs-CZ"/>
        </w:rPr>
        <w:t>Bank of America</w:t>
      </w:r>
      <w:r>
        <w:rPr>
          <w:rFonts w:eastAsia="Times New Roman" w:cs="Times New Roman" w:ascii="Times New Roman" w:hAnsi="Times New Roman"/>
          <w:sz w:val="20"/>
          <w:szCs w:val="20"/>
          <w:lang w:eastAsia="cs-CZ"/>
        </w:rPr>
        <w:t xml:space="preserve">. Té banky, která umožnila převádět mj. kradené peníze z Ruska do USA a zřejmě s nimi i obchodovala. Taková činnost se v SRN trestá a nazývá se </w:t>
      </w:r>
      <w:r>
        <w:rPr>
          <w:rFonts w:eastAsia="Times New Roman" w:cs="Times New Roman" w:ascii="Times New Roman" w:hAnsi="Times New Roman"/>
          <w:i/>
          <w:iCs/>
          <w:sz w:val="20"/>
          <w:szCs w:val="20"/>
          <w:lang w:eastAsia="cs-CZ"/>
        </w:rPr>
        <w:t>Hehlerei,</w:t>
      </w:r>
      <w:r>
        <w:rPr>
          <w:rFonts w:eastAsia="Times New Roman" w:cs="Times New Roman" w:ascii="Times New Roman" w:hAnsi="Times New Roman"/>
          <w:sz w:val="20"/>
          <w:szCs w:val="20"/>
          <w:lang w:eastAsia="cs-CZ"/>
        </w:rPr>
        <w:t xml:space="preserve"> v češtině podílnictví. Kariéristé se mohou dokonce pokusit podat žádost na práci </w:t>
      </w:r>
      <w:r>
        <w:rPr>
          <w:rFonts w:eastAsia="Times New Roman" w:cs="Times New Roman" w:ascii="Times New Roman" w:hAnsi="Times New Roman"/>
          <w:i/>
          <w:iCs/>
          <w:sz w:val="20"/>
          <w:szCs w:val="20"/>
          <w:lang w:eastAsia="cs-CZ"/>
        </w:rPr>
        <w:t>stevarda</w:t>
      </w:r>
      <w:r>
        <w:rPr>
          <w:rFonts w:eastAsia="Times New Roman" w:cs="Times New Roman" w:ascii="Times New Roman" w:hAnsi="Times New Roman"/>
          <w:sz w:val="20"/>
          <w:szCs w:val="20"/>
          <w:lang w:eastAsia="cs-CZ"/>
        </w:rPr>
        <w:t xml:space="preserve"> nebo jeho </w:t>
      </w:r>
      <w:r>
        <w:rPr>
          <w:rFonts w:eastAsia="Times New Roman" w:cs="Times New Roman" w:ascii="Times New Roman" w:hAnsi="Times New Roman"/>
          <w:i/>
          <w:iCs/>
          <w:sz w:val="20"/>
          <w:szCs w:val="20"/>
          <w:lang w:eastAsia="cs-CZ"/>
        </w:rPr>
        <w:t>slouhy</w:t>
      </w:r>
      <w:r>
        <w:rPr>
          <w:rFonts w:eastAsia="Times New Roman" w:cs="Times New Roman" w:ascii="Times New Roman" w:hAnsi="Times New Roman"/>
          <w:sz w:val="20"/>
          <w:szCs w:val="20"/>
          <w:lang w:eastAsia="cs-CZ"/>
        </w:rPr>
        <w:t xml:space="preserve">. Kdo má rozum, pochopí rychle, jakou roli hrají naše politické elity a prezidenti, když nemají ani jedno místo, ani pozorovatele v </w:t>
      </w:r>
      <w:r>
        <w:rPr>
          <w:rFonts w:eastAsia="Times New Roman" w:cs="Times New Roman" w:ascii="Times New Roman" w:hAnsi="Times New Roman"/>
          <w:i/>
          <w:iCs/>
          <w:sz w:val="20"/>
          <w:szCs w:val="20"/>
          <w:lang w:eastAsia="cs-CZ"/>
        </w:rPr>
        <w:t>Radě inkluzivního kapitalismu s Vatikánem.  </w:t>
      </w:r>
      <w:r>
        <w:rPr>
          <w:rFonts w:eastAsia="Times New Roman" w:cs="Times New Roman" w:ascii="Times New Roman" w:hAnsi="Times New Roman"/>
          <w:sz w:val="20"/>
          <w:szCs w:val="20"/>
          <w:lang w:eastAsia="cs-CZ"/>
        </w:rPr>
        <w:t xml:space="preserve">Kdo má rozum a něco málo ví o funkci systémů ve světě, pochopí rychle, jaké strategické rozhodnutí realizovala ČLR nedávným založením </w:t>
      </w:r>
      <w:r>
        <w:rPr>
          <w:rFonts w:eastAsia="Times New Roman" w:cs="Times New Roman" w:ascii="Times New Roman" w:hAnsi="Times New Roman"/>
          <w:i/>
          <w:iCs/>
          <w:sz w:val="20"/>
          <w:szCs w:val="20"/>
          <w:lang w:eastAsia="cs-CZ"/>
        </w:rPr>
        <w:t>Regionálního všeobecného hospodářského partnerství</w:t>
      </w:r>
      <w:r>
        <w:rPr>
          <w:rFonts w:eastAsia="Times New Roman" w:cs="Times New Roman" w:ascii="Times New Roman" w:hAnsi="Times New Roman"/>
          <w:sz w:val="20"/>
          <w:szCs w:val="20"/>
          <w:lang w:eastAsia="cs-CZ"/>
        </w:rPr>
        <w:t xml:space="preserve"> 15 států Asijsko – Tichooceánského regionu. Více než 2 miliardy obyvatel regionu tvoří kombinovaný HDP ve výši cca 26 trilionů USD. O následcích rozhodnutí 15 států pro euroatlantickou civilizaci nebudu psát. Opakuji i dnes, že EU v novém partnerství nemá ani roli pozorovatele. Pro úplnost a pro hodnocení šancí na úspěch jednoho ze dvou v příspěvku uvedených nových partnerství se krátce zmiňuji o hospodářském trpaslíkovi a současně obru, co se týče strategického myšlení, přírodních a vodních zdrojů a náročnosti spojené s pochopením a porozuměním jeho existence a duše: Ruské federace.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RF svojí abstinencí v uvedených partnerstvích se opět dostala do středu dění nových bloků. Současně indikuje unikátní strategii s reálnou šancí získat čas pro rozhodnutí s kým, kdy a jak spolupracovat. Být ve středu znamená, být středem zájmu, Západu a Východu. Znamená to i být potenciálním bojištěm mezi bloky o obrovské přírodní zdroje, pitnou vodu a mozky jinak myslící než ty naše evropské. Ty cení civilizační a další hodnoty jinak než my v Evropě. Unikátní strategie je založena na pozorování procesů v západním a východním seskupení, možnosti získat čas pro existenčně důležitá rozhodnutí s pomocí odstrašující vojenské síly, odvahy a lásky k vlasti obyčejných občanů a chladné hlavy v Kremlu. Ta myslí strategicky v zájmu Ruska, civilizace (eurasijské a mnoho národnostní), kterou tvoří a jejích hodnot.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Rada inkluzivního kapitalismu s Vatikánem vybízí západní společnosti krásnými slovy a formulacemi k vytvoření aliance transatlantických potenciálů: rovnost možností, spravedlivé dělení výsledků společné práce a podobně. Rada ví, jak hrst mincí udělá bídu snesitelnou. Na tomto místě připomínám, že kapitalismu je zřejmě vlastní charakter chameleona (obecného). Toto samotářské zvíře s diurnální (denní) aktivitou loví hmyz pomocí vystřelovacího jazyka, který mu umožňuje bleskově chytit kořist i ve značné vzdálenosti. Natažený jazyk chameleona je obvykle delší než zbytek jeho těla a na konci je mírně rozšířený a lepkavý.</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Nelze také nevšimnout si, že Rada a chameleon zaměnily mantru o lidských právech (formulovanou elitami) a o demokracii </w:t>
      </w:r>
      <w:r>
        <w:rPr>
          <w:rFonts w:eastAsia="Times New Roman" w:cs="Times New Roman" w:ascii="Times New Roman" w:hAnsi="Times New Roman"/>
          <w:i/>
          <w:iCs/>
          <w:sz w:val="20"/>
          <w:szCs w:val="20"/>
          <w:lang w:eastAsia="cs-CZ"/>
        </w:rPr>
        <w:t>mantrou o spravedlnosti</w:t>
      </w:r>
      <w:r>
        <w:rPr>
          <w:rFonts w:eastAsia="Times New Roman" w:cs="Times New Roman" w:ascii="Times New Roman" w:hAnsi="Times New Roman"/>
          <w:sz w:val="20"/>
          <w:szCs w:val="20"/>
          <w:lang w:eastAsia="cs-CZ"/>
        </w:rPr>
        <w:t xml:space="preserve">. Její obrovský deficit na celém světě vede k pocitu marnosti a konání ze zoufalství a rozkolu. Kdo přesvědčivě slibuje nezvýšení deficitu nebo dokonce jeho vyrovnání obyčejně vědomě klame dav a vydělává na zneužití víry a naděje v lepší časy zbídačelého člověka. Již nebožtík dramatik, esejista a držitel Nobelovy ceny irského původu </w:t>
      </w:r>
      <w:r>
        <w:rPr>
          <w:rFonts w:eastAsia="Times New Roman" w:cs="Times New Roman" w:ascii="Times New Roman" w:hAnsi="Times New Roman"/>
          <w:i/>
          <w:iCs/>
          <w:sz w:val="20"/>
          <w:szCs w:val="20"/>
          <w:lang w:eastAsia="cs-CZ"/>
        </w:rPr>
        <w:t>Bernard Shaw</w:t>
      </w:r>
      <w:r>
        <w:rPr>
          <w:rFonts w:eastAsia="Times New Roman" w:cs="Times New Roman" w:ascii="Times New Roman" w:hAnsi="Times New Roman"/>
          <w:sz w:val="20"/>
          <w:szCs w:val="20"/>
          <w:lang w:eastAsia="cs-CZ"/>
        </w:rPr>
        <w:t xml:space="preserve"> (1856 – 1950) popsal to, co potvrzuje současný vývoj IT, UI a podobných technologií: </w:t>
      </w:r>
      <w:r>
        <w:rPr>
          <w:rFonts w:eastAsia="Times New Roman" w:cs="Times New Roman" w:ascii="Times New Roman" w:hAnsi="Times New Roman"/>
          <w:i/>
          <w:iCs/>
          <w:sz w:val="20"/>
          <w:szCs w:val="20"/>
          <w:lang w:eastAsia="cs-CZ"/>
        </w:rPr>
        <w:t xml:space="preserve">Lhářův trest nespočívá v tom, že mu nikdo nevěří, ale v tom, že sám není schopen někomu věřit. </w:t>
      </w:r>
      <w:r>
        <w:rPr>
          <w:rFonts w:eastAsia="Times New Roman" w:cs="Times New Roman" w:ascii="Times New Roman" w:hAnsi="Times New Roman"/>
          <w:sz w:val="20"/>
          <w:szCs w:val="20"/>
          <w:lang w:eastAsia="cs-CZ"/>
        </w:rPr>
        <w:t xml:space="preserve">Shaw nazýval demokracii </w:t>
      </w:r>
      <w:r>
        <w:rPr>
          <w:rFonts w:eastAsia="Times New Roman" w:cs="Times New Roman" w:ascii="Times New Roman" w:hAnsi="Times New Roman"/>
          <w:i/>
          <w:iCs/>
          <w:sz w:val="20"/>
          <w:szCs w:val="20"/>
          <w:lang w:eastAsia="cs-CZ"/>
        </w:rPr>
        <w:t>vzdušným balónkem, který nám visí nad hlavou a poutá naši pozornost, abychom se nedívali, co se děje dole na zemi a jak se leze do cizích kapes</w:t>
      </w:r>
      <w:r>
        <w:rPr>
          <w:rFonts w:eastAsia="Times New Roman" w:cs="Times New Roman" w:ascii="Times New Roman" w:hAnsi="Times New Roman"/>
          <w:sz w:val="20"/>
          <w:szCs w:val="20"/>
          <w:lang w:eastAsia="cs-CZ"/>
        </w:rPr>
        <w:t xml:space="preserve">. A tvrdil, že </w:t>
      </w:r>
      <w:r>
        <w:rPr>
          <w:rFonts w:eastAsia="Times New Roman" w:cs="Times New Roman" w:ascii="Times New Roman" w:hAnsi="Times New Roman"/>
          <w:i/>
          <w:iCs/>
          <w:sz w:val="20"/>
          <w:szCs w:val="20"/>
          <w:lang w:eastAsia="cs-CZ"/>
        </w:rPr>
        <w:t xml:space="preserve">voják je anachronismus, kterého se musíme co nejdříve zbavit. </w:t>
      </w:r>
      <w:r>
        <w:rPr>
          <w:rFonts w:eastAsia="Times New Roman" w:cs="Times New Roman" w:ascii="Times New Roman" w:hAnsi="Times New Roman"/>
          <w:sz w:val="20"/>
          <w:szCs w:val="20"/>
          <w:lang w:eastAsia="cs-CZ"/>
        </w:rPr>
        <w:t>Uvedená fakta o nových partnerstvích a obsah citátů představují varování pro Východ, Západ a mezi nimi nacházejícím se Ruskem a eurasijskou civilizací.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Slovo </w:t>
      </w:r>
      <w:r>
        <w:rPr>
          <w:rFonts w:eastAsia="Times New Roman" w:cs="Times New Roman" w:ascii="Times New Roman" w:hAnsi="Times New Roman"/>
          <w:i/>
          <w:iCs/>
          <w:sz w:val="20"/>
          <w:szCs w:val="20"/>
          <w:lang w:eastAsia="cs-CZ"/>
        </w:rPr>
        <w:t xml:space="preserve">Spravedlnost </w:t>
      </w:r>
      <w:r>
        <w:rPr>
          <w:rFonts w:eastAsia="Times New Roman" w:cs="Times New Roman" w:ascii="Times New Roman" w:hAnsi="Times New Roman"/>
          <w:sz w:val="20"/>
          <w:szCs w:val="20"/>
          <w:lang w:eastAsia="cs-CZ"/>
        </w:rPr>
        <w:t xml:space="preserve">bylo vybráno jako symbol a část motta nového počátku. Podobá se totiž tvrzení Bible a obsahu tvrzení – </w:t>
      </w:r>
      <w:r>
        <w:rPr>
          <w:rFonts w:eastAsia="Times New Roman" w:cs="Times New Roman" w:ascii="Times New Roman" w:hAnsi="Times New Roman"/>
          <w:i/>
          <w:iCs/>
          <w:sz w:val="20"/>
          <w:szCs w:val="20"/>
          <w:lang w:eastAsia="cs-CZ"/>
        </w:rPr>
        <w:t>Na počátku bylo Slovo</w:t>
      </w:r>
      <w:r>
        <w:rPr>
          <w:rFonts w:eastAsia="Times New Roman" w:cs="Times New Roman" w:ascii="Times New Roman" w:hAnsi="Times New Roman"/>
          <w:sz w:val="20"/>
          <w:szCs w:val="20"/>
          <w:lang w:eastAsia="cs-CZ"/>
        </w:rPr>
        <w:t xml:space="preserve">. Slovo představuje srozumitelný, všem přístupný obraz vystihující smysl vztahu mezi Bohem a jeho stvořením. Slovo sice mluví, sděluje význam a smysl, může vyjadřovat lásku i starost, ale působí na dálku. I když se napíše, vytiskne nebo pošle na druhý konec světa, je to pořád totéž slovo. Ale láska potřebuje blízkost, dotek, soucit, empatii. Proto se </w:t>
      </w:r>
      <w:r>
        <w:rPr>
          <w:rFonts w:eastAsia="Times New Roman" w:cs="Times New Roman" w:ascii="Times New Roman" w:hAnsi="Times New Roman"/>
          <w:i/>
          <w:iCs/>
          <w:sz w:val="20"/>
          <w:szCs w:val="20"/>
          <w:lang w:eastAsia="cs-CZ"/>
        </w:rPr>
        <w:t>Slovo stalo tělem a přebývalo mezi námi</w:t>
      </w:r>
      <w:r>
        <w:rPr>
          <w:rFonts w:eastAsia="Times New Roman" w:cs="Times New Roman" w:ascii="Times New Roman" w:hAnsi="Times New Roman"/>
          <w:sz w:val="20"/>
          <w:szCs w:val="20"/>
          <w:lang w:eastAsia="cs-CZ"/>
        </w:rPr>
        <w:t>. V přibližujících se Vánocích budeme moci slavit. Měli bychom slavit o to více, čím více bude narůstat počet omezení v době povánoční na delší dobu.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Nedává smysl ptát se, v jakém jazyce Hospodin mluvil, ke komu mluvil nebo kdo ho mohl slyšet. V příspěvku zmínění předzpěváci zneužívají symbol a význam Dobra, Spravedlnosti a Pokory v životě člověka tvořícího hodnoty. Zmínění předzpěváci zpívají falešně, proto nelze věřit jejich slovům. Lépe ani jednomu. Poslední slovo v životě planety nebudou mít předzpěváci </w:t>
      </w:r>
      <w:r>
        <w:rPr>
          <w:rFonts w:eastAsia="Times New Roman" w:cs="Times New Roman" w:ascii="Times New Roman" w:hAnsi="Times New Roman"/>
          <w:i/>
          <w:iCs/>
          <w:sz w:val="20"/>
          <w:szCs w:val="20"/>
          <w:lang w:eastAsia="cs-CZ"/>
        </w:rPr>
        <w:t>translidské společnosti</w:t>
      </w:r>
      <w:r>
        <w:rPr>
          <w:rFonts w:eastAsia="Times New Roman" w:cs="Times New Roman" w:ascii="Times New Roman" w:hAnsi="Times New Roman"/>
          <w:sz w:val="20"/>
          <w:szCs w:val="20"/>
          <w:lang w:eastAsia="cs-CZ"/>
        </w:rPr>
        <w:t xml:space="preserve"> především tehdy, když my sami bez pomoci si uvědomíme, že Číslice, symbol kapitálu a kapitalismu, rozděluje a Slovo se stává tělem přebývajícím mezi námi. V náboženství to bylo evangelium sv. Jana a žádná číslice. K Vánocům Vám čtenáři přeji, ať se Vaše oči pořád smějí. </w:t>
      </w:r>
      <w:r>
        <w:rPr>
          <w:rFonts w:eastAsia="Times New Roman" w:cs="Times New Roman" w:ascii="Times New Roman" w:hAnsi="Times New Roman"/>
          <w:b/>
          <w:bCs/>
          <w:sz w:val="20"/>
          <w:szCs w:val="20"/>
          <w:lang w:eastAsia="cs-CZ"/>
        </w:rPr>
        <w:t>Souhlasu netřeba.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 ode mne: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O tom, že vize </w:t>
      </w:r>
      <w:r>
        <w:rPr>
          <w:rFonts w:eastAsia="Times New Roman" w:cs="Times New Roman" w:ascii="Times New Roman" w:hAnsi="Times New Roman"/>
          <w:i/>
          <w:sz w:val="20"/>
          <w:szCs w:val="20"/>
          <w:lang w:eastAsia="cs-CZ"/>
        </w:rPr>
        <w:t>"</w:t>
      </w:r>
      <w:r>
        <w:rPr>
          <w:rFonts w:eastAsia="Times New Roman" w:cs="Times New Roman" w:ascii="Times New Roman" w:hAnsi="Times New Roman"/>
          <w:i/>
          <w:iCs/>
          <w:sz w:val="20"/>
          <w:szCs w:val="20"/>
          <w:lang w:eastAsia="cs-CZ"/>
        </w:rPr>
        <w:t>translidské společnosti"</w:t>
      </w:r>
      <w:r>
        <w:rPr>
          <w:rFonts w:eastAsia="Times New Roman" w:cs="Times New Roman" w:ascii="Times New Roman" w:hAnsi="Times New Roman"/>
          <w:sz w:val="20"/>
          <w:szCs w:val="20"/>
          <w:lang w:eastAsia="cs-CZ"/>
        </w:rPr>
        <w:t xml:space="preserve"> vychází ze </w:t>
      </w:r>
      <w:r>
        <w:rPr>
          <w:rFonts w:eastAsia="Times New Roman" w:cs="Times New Roman" w:ascii="Times New Roman" w:hAnsi="Times New Roman"/>
          <w:b/>
          <w:sz w:val="20"/>
          <w:szCs w:val="20"/>
          <w:lang w:eastAsia="cs-CZ"/>
        </w:rPr>
        <w:t>setrvačného vidění reality</w:t>
      </w:r>
      <w:r>
        <w:rPr>
          <w:rFonts w:eastAsia="Times New Roman" w:cs="Times New Roman" w:ascii="Times New Roman" w:hAnsi="Times New Roman"/>
          <w:sz w:val="20"/>
          <w:szCs w:val="20"/>
          <w:lang w:eastAsia="cs-CZ"/>
        </w:rPr>
        <w:t xml:space="preserve"> a je tudíž </w:t>
      </w:r>
      <w:r>
        <w:rPr>
          <w:rFonts w:eastAsia="Times New Roman" w:cs="Times New Roman" w:ascii="Times New Roman" w:hAnsi="Times New Roman"/>
          <w:b/>
          <w:sz w:val="20"/>
          <w:szCs w:val="20"/>
          <w:lang w:eastAsia="cs-CZ"/>
        </w:rPr>
        <w:t>úpadková a nebezpečná</w:t>
      </w:r>
      <w:r>
        <w:rPr>
          <w:rFonts w:eastAsia="Times New Roman" w:cs="Times New Roman" w:ascii="Times New Roman" w:hAnsi="Times New Roman"/>
          <w:sz w:val="20"/>
          <w:szCs w:val="20"/>
          <w:lang w:eastAsia="cs-CZ"/>
        </w:rPr>
        <w:t>, jsem psal včera.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Proti úpadkové vizi je nutné postavit tu, která nabízí jiný pohled na změny související s Průmyslem 4.0, která člověka nevyřazuje ani z ekonomiky, ani společenského dění, která člověka neodsuzuje do role konzumního manipulovatelného hovada, o jehož bytí či nebytí rozhoduje odcizená, i pro ni samotnou nevypočitatelná a degenerující globální moc, ale která člověka, plný a svobodný rozvoj jeho osobnosti staví do centra dění. A která mu také přisuzuje roli demiurga nápravy stavu a realizace pozitivní vize.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Jedním ze střípků této vize je článek, který jsme spolu s kolegou Pavlem Sedláčkem publikovali v prestižním časopisu </w:t>
      </w:r>
      <w:r>
        <w:rPr>
          <w:rFonts w:eastAsia="Times New Roman" w:cs="Times New Roman" w:ascii="Times New Roman" w:hAnsi="Times New Roman"/>
          <w:i/>
          <w:sz w:val="20"/>
          <w:szCs w:val="20"/>
          <w:lang w:eastAsia="cs-CZ"/>
        </w:rPr>
        <w:t>Fórum sociální politiky</w:t>
      </w:r>
      <w:r>
        <w:rPr>
          <w:rFonts w:eastAsia="Times New Roman" w:cs="Times New Roman" w:ascii="Times New Roman" w:hAnsi="Times New Roman"/>
          <w:sz w:val="20"/>
          <w:szCs w:val="20"/>
          <w:lang w:eastAsia="cs-CZ"/>
        </w:rPr>
        <w:t xml:space="preserve"> pod názvem </w:t>
      </w:r>
      <w:r>
        <w:rPr>
          <w:rFonts w:eastAsia="Times New Roman" w:cs="Times New Roman" w:ascii="Times New Roman" w:hAnsi="Times New Roman"/>
          <w:i/>
          <w:sz w:val="20"/>
          <w:szCs w:val="20"/>
          <w:lang w:eastAsia="cs-CZ"/>
        </w:rPr>
        <w:t>"Čtvrtá průmyslová revoluce, nebo změna srovnatelná s průmyslovou revolucí?"</w:t>
      </w:r>
      <w:r>
        <w:rPr>
          <w:rFonts w:eastAsia="Times New Roman" w:cs="Times New Roman" w:ascii="Times New Roman" w:hAnsi="Times New Roman"/>
          <w:sz w:val="20"/>
          <w:szCs w:val="20"/>
          <w:lang w:eastAsia="cs-CZ"/>
        </w:rPr>
        <w:t>, celé ke stažení zde:</w:t>
      </w:r>
    </w:p>
    <w:p>
      <w:pPr>
        <w:pStyle w:val="Normal"/>
        <w:ind w:firstLine="284"/>
        <w:jc w:val="both"/>
        <w:rPr>
          <w:rFonts w:ascii="Times New Roman" w:hAnsi="Times New Roman" w:eastAsia="Times New Roman" w:cs="Times New Roman"/>
          <w:sz w:val="20"/>
          <w:szCs w:val="20"/>
          <w:lang w:eastAsia="cs-CZ"/>
        </w:rPr>
      </w:pPr>
      <w:hyperlink r:id="rId18">
        <w:r>
          <w:rPr>
            <w:rStyle w:val="Internetovodkaz"/>
            <w:rFonts w:eastAsia="Times New Roman" w:cs="Times New Roman" w:ascii="Times New Roman" w:hAnsi="Times New Roman"/>
            <w:sz w:val="20"/>
            <w:szCs w:val="20"/>
            <w:lang w:eastAsia="cs-CZ"/>
          </w:rPr>
          <w:t>https://www.vupsv.cz/download/forum-socialni-politiky-4-2020/?wpdmdl=8866&amp;refresh=5fe18f00af9f41608617728</w:t>
        </w:r>
      </w:hyperlink>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Vybírám odsud část, která se týká tématu tohoto dílu nejbezprostředněji, odlišuji ji od svého aktuálního textu fialovou barvou: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xml:space="preserve">Odlišnost vidění společenské reality prizmatem Čtvrté průmyslové revoluce a prizmatem změny srovnatelné s průmyslovou revolucí: Problém pasti setrvačného uvažování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Co je největším současným problémem z hlediska vztahu teorie (společenských věd) a praxe (realizace nezbytných reforem)? Odpověď: Setrvačné uvažování.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Setrvačné uvažování je slepé, pokud jde o vidění příčiny současných problémů. Právě zde lze změnit přístup k chápání současných problémů. Žijeme ve zlomové době a tomu musí odpovídat základní metodologická pozice přístupu k identifikování toho, o co jde. Znamená to programově odmítnout setrvačné vidění reality, které neumožňuje odhalit příčinu současných problémů a potlačuje potřebu využít interdisciplinární přístup. K tomu přidáváme obrázek, který umožňuje vytvoření vhodné představy o podstatě změny, kterou procházíme.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Obrázek 2: Zrození nového sektoru</w:t>
      </w:r>
    </w:p>
    <w:p>
      <w:pPr>
        <w:pStyle w:val="Normal"/>
        <w:ind w:firstLine="284"/>
        <w:jc w:val="both"/>
        <w:rPr>
          <w:rFonts w:ascii="Times New Roman" w:hAnsi="Times New Roman" w:eastAsia="Times New Roman" w:cs="Times New Roman"/>
          <w:sz w:val="20"/>
          <w:szCs w:val="20"/>
          <w:lang w:eastAsia="cs-CZ"/>
        </w:rPr>
      </w:pPr>
      <w:r>
        <w:rPr/>
        <w:drawing>
          <wp:inline distT="0" distB="0" distL="0" distR="0">
            <wp:extent cx="4435475" cy="2169795"/>
            <wp:effectExtent l="0" t="0" r="0" b="0"/>
            <wp:docPr id="1" name="Obrázek 6" descr="https://lh3.googleusercontent.com/Ep32XwCy8h98-HCAnsZ6eFqgoNEbL8CSeOU2DNRI4EOCY9EkwaMwJtX1OaFR8quyywG2QMZCPi5R3a8NhivumWgQ8yHk03d0kAO3XdDJFdZKg8ReXhwLHG_IT_T0bPwHj_H_Bqog_g=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6" descr="https://lh3.googleusercontent.com/Ep32XwCy8h98-HCAnsZ6eFqgoNEbL8CSeOU2DNRI4EOCY9EkwaMwJtX1OaFR8quyywG2QMZCPi5R3a8NhivumWgQ8yHk03d0kAO3XdDJFdZKg8ReXhwLHG_IT_T0bPwHj_H_Bqog_g=w2400"/>
                    <pic:cNvPicPr>
                      <a:picLocks noChangeAspect="1" noChangeArrowheads="1"/>
                    </pic:cNvPicPr>
                  </pic:nvPicPr>
                  <pic:blipFill>
                    <a:blip r:embed="rId19"/>
                    <a:stretch>
                      <a:fillRect/>
                    </a:stretch>
                  </pic:blipFill>
                  <pic:spPr bwMode="auto">
                    <a:xfrm>
                      <a:off x="0" y="0"/>
                      <a:ext cx="4435475" cy="2169795"/>
                    </a:xfrm>
                    <a:prstGeom prst="rect">
                      <a:avLst/>
                    </a:prstGeom>
                  </pic:spPr>
                </pic:pic>
              </a:graphicData>
            </a:graphic>
          </wp:inline>
        </w:drawing>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Zdroj: Vlastní interpretace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Jednou ze současných vizí, které mají vysvětlit, o co jde v současné době, je koncepce tzv. Čtvrté průmyslové revoluce. Ve stručnosti lze myšlenku Čtvrté průmyslové revoluce charakterizovat takto: </w:t>
      </w:r>
      <w:r>
        <w:rPr>
          <w:rFonts w:eastAsia="Times New Roman" w:cs="Times New Roman" w:ascii="Times New Roman" w:hAnsi="Times New Roman"/>
          <w:i/>
          <w:sz w:val="20"/>
          <w:szCs w:val="20"/>
          <w:lang w:eastAsia="cs-CZ"/>
        </w:rPr>
        <w:t>"První průmyslová revoluce propukla koncem 18. století a odehrávala se ve znamení manufaktur, které využívaly energii vodních toků a páry. Druhá proběhla na počátku 20. století. Charakterizovaly ji pásová výroba, využívání elektřiny a spalovací motory. Třetí revoluce odstartovala v 70. letech minulého století s příchodem mikroprocesorů, využitím počítačů a automatizací jednotlivých výrobních linek. Čtvrtou průmyslovou revoluci představují kyberneticko-fyzikální systémy, díky kterým vzniknou "chytré továrny". Inteligentní zařízení převezmou některé činnosti, které dosud vykonávali lidé. Počítá se s metodami strojového vnímání, autokonfigurace a autodiagnostiky, a s počítačovým spojením strojů a dílů."</w:t>
      </w:r>
      <w:r>
        <w:rPr>
          <w:rFonts w:eastAsia="Times New Roman" w:cs="Times New Roman" w:ascii="Times New Roman" w:hAnsi="Times New Roman"/>
          <w:sz w:val="20"/>
          <w:szCs w:val="20"/>
          <w:lang w:eastAsia="cs-CZ"/>
        </w:rPr>
        <w:t xml:space="preserve"> (Korbel 2015)</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Náš přístup vidí v návaznosti na koncepci Průmyslu 4.0 změnu, která je před námi a částečně již začíná, jako zrození nového ekonomického sektoru, což je podmíněno výraznými změnami v dalších oblastech společenského života.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Klíčový význam zde má pochopení toho, že celý komplex odvětví produktivních služeb přispívajících k nabývání, uchování a uplatnění lidského kapitálu, využití nevyčerpatelných zdrojů spočívajících ve svobodném rozvoji schopností člověka měnících se (v podmínkách rovnosti příležitostí a týmové práce) ve stále intenzivněji působící generátor a realizátor inovací, se může více než dostatečně "ufinancovat" ze svých ekonomických efektů v oblasti zdokonalování technologií.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Problematiku přechodu ke společnosti založené (technologicky) na Průmyslu 4.0 nepochopíme, pokud nevyjdeme z toho, že jde jen o dílčí technologickou změnu, která je podmíněna a určována mnohem hlubší společenskou proměnou srovnatelnou s průmyslovou revolucí, s tou revolucí, která zrodila průmysl jako takový a která má nyní podobu zrodu (a probojování se) odvětví produktivních služeb jako dominantního sektoru ekonomiky.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K tomu je nezbytný komplex reforem, které umožní "samonosnost" odvětví produktivních služeb, tj. to, aby se ekonomické efekty, které budou vznikat v důsledku působení těchto služeb, vracely konkrétním poskytovatelům těchto služeb jako jejich zdroje.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(Konec vybrané části)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 nejbližší době by podstatně vylepšený výklad vize změny srovnatelné s průmyslovou revolucí, která člověka vrátí do centra dění, měl vyjít v angličtině v prestižním zahraničním nakladatelství. Budu informovat. Na tom, aby se taková nikoli-setrvačná a současně realistická i pozitivní vize stala obecně sdílenou, je nutné ještě popracovat. Ale urychleně, než nás předběhnout ti, kteří lidem přes zmanipulované osoby a jejich pozice v institucionální struktuře společnosti vnutí vizi, která může ukončit vývoj lidského rodu.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Autospacing="0" w:before="0" w:afterAutospacing="0" w:after="0"/>
        <w:ind w:firstLine="284"/>
        <w:rPr>
          <w:sz w:val="28"/>
          <w:szCs w:val="28"/>
        </w:rPr>
      </w:pPr>
      <w:bookmarkStart w:id="17" w:name="__RefHeading___Toc5227_335336905"/>
      <w:bookmarkStart w:id="18" w:name="_Toc60731756"/>
      <w:bookmarkEnd w:id="17"/>
      <w:r>
        <w:rPr>
          <w:sz w:val="28"/>
          <w:szCs w:val="28"/>
        </w:rPr>
        <w:t>Komplexní pohled na dopady COVID-19 a cestu k perspektivní vizi</w:t>
      </w:r>
      <w:bookmarkEnd w:id="18"/>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Radim Valenčík</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 xml:space="preserve">Čas od času se i ve společenských vědách objeví výstup, který přichází s něčím novým, aktuálním, zajímavým a využitelným, přitom v míře, která si zaslouží popularizaci, aby se o něm dozvěděla širší veřejnost. O jednom z nich informuje tento příspěvek.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Již delší dobu jsem si kladl otázku: Kdy se konečně objeví nějaký dostatečně komplexní materiál, který by probral problematiku epidemie COVID-19 ze všech důležitých aspektů (včetně sociálních, ekonomických, politických apod.) tak, aby byla organicky začleněna do pochopení současné doby a změn, které probíhají. Materiál, který by se mohl stát dostatečně přijatelným a solidním základem pro kvalifikované diskuse a sjednocování názorů interdisciplinárního pohledu na dění, které jsme v souvislosti s epidemií přímými účastníky.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Ještě před tím, než se budu věnovat stručné prezentaci hlavních přínosů uvedeného materiálu, zformuluji některé požadavky, kterým by měl jakýkoli materiál tohoto typu vyhovovat: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 Postihnout všechny důležité dimenze společenského dění v jejích vzájemných souvislostech.</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 Zahrnou současnou situaci do širšího historického kontextu.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3. Reagovat na specifika naší země.</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4. Překonat stereotyp a setrvačnost v pohledu na současné dění, přijít s původními myšlenkami.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5. Zdůvodnění přesahů stávajícího přístupu jak z hlediska reálných faktů, tak i jejich vzájemným provázáním do uceleného nového pohledu na realitu.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6. Zahrnout realizační aspekt, tj. naznačit řešení otázky, kdo, jak a za jakých podmínek je schopen závěry, které z materiálu vyplývají, využít k provedení nezbytných změn.</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7. Musí projít kvalifikovaným posouzením a být publikován v dostatečně důvěryhodném a prestižním médii.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Výčet lze patrně doplnit ještě o další požadavky. Ale i naplnění těch není snadným úkolem a nelze očekávat stoprocentní dosažení příslušných kritérií.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Podle mého názoru za prostudování a promyšlení stojí z výše uvedených hledisek pojednání </w:t>
      </w:r>
      <w:r>
        <w:rPr>
          <w:rFonts w:eastAsia="Times New Roman" w:cs="Times New Roman" w:ascii="Times New Roman" w:hAnsi="Times New Roman"/>
          <w:i/>
          <w:sz w:val="20"/>
          <w:szCs w:val="20"/>
          <w:lang w:eastAsia="cs-CZ"/>
        </w:rPr>
        <w:t xml:space="preserve">Úvahy o sociálně ekonomických dopadech Covid-19 v kontextu s českým národním zájme </w:t>
      </w:r>
      <w:r>
        <w:rPr>
          <w:rFonts w:eastAsia="Times New Roman" w:cs="Times New Roman" w:ascii="Times New Roman" w:hAnsi="Times New Roman"/>
          <w:b/>
          <w:sz w:val="20"/>
          <w:szCs w:val="20"/>
          <w:lang w:eastAsia="cs-CZ"/>
        </w:rPr>
        <w:t>Jaroslava Šulce</w:t>
      </w:r>
      <w:r>
        <w:rPr>
          <w:rFonts w:eastAsia="Times New Roman" w:cs="Times New Roman" w:ascii="Times New Roman" w:hAnsi="Times New Roman"/>
          <w:sz w:val="20"/>
          <w:szCs w:val="20"/>
          <w:lang w:eastAsia="cs-CZ"/>
        </w:rPr>
        <w:t xml:space="preserve"> uveřejněné v časopisu </w:t>
      </w:r>
      <w:r>
        <w:rPr>
          <w:rFonts w:eastAsia="Times New Roman" w:cs="Times New Roman" w:ascii="Times New Roman" w:hAnsi="Times New Roman"/>
          <w:i/>
          <w:sz w:val="20"/>
          <w:szCs w:val="20"/>
          <w:lang w:eastAsia="cs-CZ"/>
        </w:rPr>
        <w:t>Fórum sociální politiky</w:t>
      </w:r>
      <w:r>
        <w:rPr>
          <w:rFonts w:eastAsia="Times New Roman" w:cs="Times New Roman" w:ascii="Times New Roman" w:hAnsi="Times New Roman"/>
          <w:sz w:val="20"/>
          <w:szCs w:val="20"/>
          <w:lang w:eastAsia="cs-CZ"/>
        </w:rPr>
        <w:t>:</w:t>
      </w:r>
    </w:p>
    <w:p>
      <w:pPr>
        <w:pStyle w:val="Normal"/>
        <w:ind w:firstLine="284"/>
        <w:jc w:val="both"/>
        <w:rPr>
          <w:rFonts w:ascii="Times New Roman" w:hAnsi="Times New Roman" w:eastAsia="Times New Roman" w:cs="Times New Roman"/>
          <w:sz w:val="20"/>
          <w:szCs w:val="20"/>
          <w:lang w:eastAsia="cs-CZ"/>
        </w:rPr>
      </w:pPr>
      <w:hyperlink r:id="rId20">
        <w:r>
          <w:rPr>
            <w:rStyle w:val="Internetovodkaz"/>
            <w:rFonts w:eastAsia="Times New Roman" w:cs="Times New Roman" w:ascii="Times New Roman" w:hAnsi="Times New Roman"/>
            <w:sz w:val="20"/>
            <w:szCs w:val="20"/>
            <w:lang w:eastAsia="cs-CZ"/>
          </w:rPr>
          <w:t>https://www.vupsv.cz/casopis/forum-socialni-politiky-6-2020/</w:t>
        </w:r>
      </w:hyperlink>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Časopis je sice veden jen databázi ERICH+ a několika dalších méně významných, ale to lze u medií orientovaných na konkrétní podmínky naší země očekávat. Mezi jeho čtenáře patří odborníci působící ve sféře státní správy, politické reprezentace i akademické půdy, vyprofiloval se ve směru identifikování souvislostí mezi sociálním a ekonomickým rozvojem, vychází v tištěné i elektronické podobě.</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Autora znám dlouhá léta, V pojednání využil své zkušenosti z dlouhodobého působení ve státní sféře, kde pracoval ve vrcholových funkcích, v akademické sféře jako pedagog i badatel, ve sféře společenských organizací i jako poradce významných ústavních činitelů. Přestože jsem z jeho pera četl již hodně koncepčního a podnětného, byl jsem výkonem, který předvedl, pozitivně překvapen. Dle mých znalostí není nic srovnatelného v našich podmínkách "na stole". Čtenář patrně nebude se vším bezvýhradně souhlasit. Ale hlavní je, že se jedná o dobrý základ pro společné hledání toho, jak se postavit k řešení problémů, která před nás doba okořeněná epidemie postavila.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Zde je obsah celého čísla:</w:t>
      </w:r>
    </w:p>
    <w:p>
      <w:pPr>
        <w:pStyle w:val="Normal"/>
        <w:ind w:firstLine="284"/>
        <w:jc w:val="both"/>
        <w:rPr>
          <w:rFonts w:ascii="Times New Roman" w:hAnsi="Times New Roman" w:eastAsia="Times New Roman" w:cs="Times New Roman"/>
          <w:sz w:val="20"/>
          <w:szCs w:val="20"/>
          <w:lang w:eastAsia="cs-CZ"/>
        </w:rPr>
      </w:pPr>
      <w:r>
        <w:rPr/>
        <w:drawing>
          <wp:inline distT="0" distB="0" distL="0" distR="0">
            <wp:extent cx="6564630" cy="2579370"/>
            <wp:effectExtent l="0" t="0" r="0" b="0"/>
            <wp:docPr id="2" name="Obrázek 8" descr="https://lh3.googleusercontent.com/iuEEVXyZq3K6wsNVgyyV_43d2TRjSYzBBll_sOsV4kh2SfQ87JJlGUR2j3OFjFcZJNgUMKvFQEYWY9cGZfzZPFC0VZOzt9SnPsVAqpjHRPHlfmox_7zHGp-H-5_i3TaMGn2-1lhFRg=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8" descr="https://lh3.googleusercontent.com/iuEEVXyZq3K6wsNVgyyV_43d2TRjSYzBBll_sOsV4kh2SfQ87JJlGUR2j3OFjFcZJNgUMKvFQEYWY9cGZfzZPFC0VZOzt9SnPsVAqpjHRPHlfmox_7zHGp-H-5_i3TaMGn2-1lhFRg=w2400"/>
                    <pic:cNvPicPr>
                      <a:picLocks noChangeAspect="1" noChangeArrowheads="1"/>
                    </pic:cNvPicPr>
                  </pic:nvPicPr>
                  <pic:blipFill>
                    <a:blip r:embed="rId21"/>
                    <a:stretch>
                      <a:fillRect/>
                    </a:stretch>
                  </pic:blipFill>
                  <pic:spPr bwMode="auto">
                    <a:xfrm>
                      <a:off x="0" y="0"/>
                      <a:ext cx="6564630" cy="2579370"/>
                    </a:xfrm>
                    <a:prstGeom prst="rect">
                      <a:avLst/>
                    </a:prstGeom>
                  </pic:spPr>
                </pic:pic>
              </a:graphicData>
            </a:graphic>
          </wp:inline>
        </w:drawing>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(Časopis už je vytištěn a prodává se, z komerčních důvodů plná internetová verze se dává až cca po půl měsíci.)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Pojednání je významným příspěvkem k tomu, jaká bude </w:t>
      </w:r>
      <w:r>
        <w:rPr>
          <w:rFonts w:eastAsia="Times New Roman" w:cs="Times New Roman" w:ascii="Times New Roman" w:hAnsi="Times New Roman"/>
          <w:b/>
          <w:i/>
          <w:sz w:val="20"/>
          <w:szCs w:val="20"/>
          <w:lang w:eastAsia="cs-CZ"/>
        </w:rPr>
        <w:t>Ekonomie a ekonomika v době postkovidové"</w:t>
      </w:r>
      <w:r>
        <w:rPr>
          <w:rFonts w:eastAsia="Times New Roman" w:cs="Times New Roman" w:ascii="Times New Roman" w:hAnsi="Times New Roman"/>
          <w:sz w:val="20"/>
          <w:szCs w:val="20"/>
          <w:lang w:eastAsia="cs-CZ"/>
        </w:rPr>
        <w:t>, tj. bezprostředně se týká tématu připravovaného workshopu.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Nebudu opakovat obsah pojednání. Pokusím se vypíchnout jen to nejdůležitější, případně vyjádřit v rámci diskuse určité výhrady. Hlavním cílem, který si kladu, je na příslušné pojednání upozornit a podpořit výměnu názorů k němu. Obojí považuji za důležité, zejména v době, kdy čelíme nástupu iracionality a emocí vyvolaných, decentně řečeno, ne vždy ověřenými informacemi. Je to součást úsilí o obhájení důvěry ve vědu a ve společenské vědy zvlášť. Pojednání J. Šulce navíc umožňuje přesáhnout hranice interdisciplinarity mezi společenskými a přírodními vědami z obou stran.</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Pojednání začíná velmi dobrým, vyváženým a komplexním popisem dopadů epidemie s důrazem na jejich ekonomickou dimenzi. Za cíl si klade </w:t>
      </w:r>
      <w:r>
        <w:rPr>
          <w:rFonts w:eastAsia="Times New Roman" w:cs="Times New Roman" w:ascii="Times New Roman" w:hAnsi="Times New Roman"/>
          <w:iCs/>
          <w:sz w:val="20"/>
          <w:szCs w:val="20"/>
          <w:lang w:eastAsia="cs-CZ"/>
        </w:rPr>
        <w:t>popsat podobu žádoucího budoucího uspořádání společnosti i jejího sociálně ekonomického mechanismu, přitom od počátku hledá odpověď na otázku: Kdo bude "osobou designéra" změn? (Tato otázka je naprosto klíčová a v současných společenských vědách jako nezbytně nutná součást každého prakticky orientovaného výstupu atrofovala.)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iCs/>
          <w:sz w:val="20"/>
          <w:szCs w:val="20"/>
          <w:lang w:eastAsia="cs-CZ"/>
        </w:rPr>
        <w:t>S významnými invenčními prvky přichází v odpovědi na otázku, jaký trvale udržitelný rozvoj potřebujeme. Z toho hlediska si všímá samotné podstaty pojetí spotřeby praktikovaného ekonomickou teorií a poukazuje na to, že v této oblasti epidemie nabízí i řadu příležitostí, které mohou být využity. Přesahuje tak standardní ekologicky zúžený pohled, který zpravidla vyúsťuje v hledání různých forem restrikcí. Návazně na to přechází k problematice bohatství a chudoby, která se v souvislosti s epidemií vyostřuje a nutně vstupuje do komplexních úvah o podobě budoucího uspořádání společnosti a jejího sociálně ekonomického mechanismu. Z toho pak vyplývá jeho přínosný pohled na budoucnost globalizace obsahující zvýraznění řady nových, většinou přehlížených aspektů ve smyslu od vymísťování k lokalizaci výrob.</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iCs/>
          <w:sz w:val="20"/>
          <w:szCs w:val="20"/>
          <w:lang w:eastAsia="cs-CZ"/>
        </w:rPr>
        <w:t>V šesti úderných bodech pak formuluje důvody změny současného sociálně ekonomického modelu a hledání "osoby designéra" (tj. realizátora nezbytných změn). Tuto část, která čtenáře překvapí řadou nových prvků výrazně se odlišujících od "mlácení prázdné slámy" jak v odborných publikacích tak i ostatních mediích, lze číst a chápat i jako přehledné vyjádření uctívaných dogmat, která tváří v tvář současné realitě padla.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iCs/>
          <w:sz w:val="20"/>
          <w:szCs w:val="20"/>
          <w:lang w:eastAsia="cs-CZ"/>
        </w:rPr>
        <w:t>Poněkud deklarativně v článku vyznívají pasáže o státu jako hlavním "designérovi změn" a rostoucí roli vědy. Chybí reflexe problémů spojených s fungováním institucionálního i politického systému. Rovněž tak nejsou zmíněny problémy v rozvoji vědy samotné a nebezpečí ze strany rostoucí vlny iracionality, která obsazuje prostor uvolněný dřívější nízkou angažovaností vědy, nedostatečnou syntetičností a praktickým zaměřením teorie na reálné problémy.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iCs/>
          <w:sz w:val="20"/>
          <w:szCs w:val="20"/>
          <w:lang w:eastAsia="cs-CZ"/>
        </w:rPr>
        <w:t>To je částečně nahrazeno poměrně precizními úvahami o tom, jak by mělo vypadat krizové řízení v současné době, a to nejen z hlediska překonání akutních problémů, ale i postupného přechodu k realizaci perspektivních změn souvisejících se zvládnutím a využití možností Průmyslu 4.0, příslušnými sociálními kontexty a dlouhodobou perspektivou udržení přední pozice naší země ve světě. Tímto nepřímým formulováním kriterií koncepčního výzkumu a koncepčního řízení i správy společnosti podporuje pojednání J. Šulc ty, kteří se v klíčových sférách společenského života budou podílet na zvládnutí současné situace a co nejplynulejším (nejméně kataklyzmatickém) přechodu k realizaci perspektivní vize, jejímž obsahem je nejen zvládnutí Průmyslu 4.0 v jeho společenských souvislostech, ale zejména změna srovnatelná s průmyslovou revolucí, přechod he společnosti plně využívající potenciál každého člověka.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t xml:space="preserve">K tomu moje poznámky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1.</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Součástí perspektivní a realistické vize komplexního řešení problémů vznikajících v důsledku setrvačného vývoje, vize, kterou potřebujeme jako alternativu toho, co nám chce vnutit současná globální moc, musí být </w:t>
      </w:r>
      <w:r>
        <w:rPr>
          <w:rFonts w:eastAsia="Times New Roman" w:cs="Times New Roman" w:ascii="Times New Roman" w:hAnsi="Times New Roman"/>
          <w:b/>
          <w:sz w:val="20"/>
          <w:szCs w:val="20"/>
          <w:lang w:eastAsia="cs-CZ"/>
        </w:rPr>
        <w:t>nový pohled na spotřebu a tím i na charakter ekonomického růstu</w:t>
      </w:r>
      <w:r>
        <w:rPr>
          <w:rFonts w:eastAsia="Times New Roman" w:cs="Times New Roman" w:ascii="Times New Roman" w:hAnsi="Times New Roman"/>
          <w:sz w:val="20"/>
          <w:szCs w:val="20"/>
          <w:lang w:eastAsia="cs-CZ"/>
        </w:rPr>
        <w:t>. Tady je klíč k pochopení toho, o jakou změnu jde. J. Šulc to (i s využitím svých dlouholetých zkušeností) správně vycítil, a proto hned po úvodní pasáži obrací naši pozornost tímto směrem. Nastoluje otázku: Jakou podobu bude mít trvale udržitelný rozvoj? A to i s přihlédnutím k tomu, že následkem epidemie bude další nárůst chudoby (ale i zbohatnutí části bohatých, kteří na neštěstí jedněch bezohledně vydělávají).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 této souvislosti si dovolím upozornit na jeden podstatný detail. Již přijetím pojmu "trvale udržitelný růst" přebíráme terminologii poplatnou setrvačnému pohledu. Nejde o "trvale udržitelný růst", ale o </w:t>
      </w:r>
      <w:r>
        <w:rPr>
          <w:rFonts w:eastAsia="Times New Roman" w:cs="Times New Roman" w:ascii="Times New Roman" w:hAnsi="Times New Roman"/>
          <w:b/>
          <w:sz w:val="20"/>
          <w:szCs w:val="20"/>
          <w:lang w:eastAsia="cs-CZ"/>
        </w:rPr>
        <w:t>neomezený růst se zrychlující se dynamikou</w:t>
      </w:r>
      <w:r>
        <w:rPr>
          <w:rFonts w:eastAsia="Times New Roman" w:cs="Times New Roman" w:ascii="Times New Roman" w:hAnsi="Times New Roman"/>
          <w:sz w:val="20"/>
          <w:szCs w:val="20"/>
          <w:lang w:eastAsia="cs-CZ"/>
        </w:rPr>
        <w:t xml:space="preserve">. Růst, který má zcela novou kvalitu odpovídající historické změně srovnatelné s průmyslovou revolucí (přesněji změně mnohem výraznější). Jde o růst, v němž dominuje role člověka, přesněji rozvoje a uplatnění jeho schopností jako </w:t>
      </w:r>
      <w:r>
        <w:rPr>
          <w:rFonts w:eastAsia="Times New Roman" w:cs="Times New Roman" w:ascii="Times New Roman" w:hAnsi="Times New Roman"/>
          <w:b/>
          <w:sz w:val="20"/>
          <w:szCs w:val="20"/>
          <w:lang w:eastAsia="cs-CZ"/>
        </w:rPr>
        <w:t>cíl i prostředek</w:t>
      </w:r>
      <w:r>
        <w:rPr>
          <w:rFonts w:eastAsia="Times New Roman" w:cs="Times New Roman" w:ascii="Times New Roman" w:hAnsi="Times New Roman"/>
          <w:sz w:val="20"/>
          <w:szCs w:val="20"/>
          <w:lang w:eastAsia="cs-CZ"/>
        </w:rPr>
        <w: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Plný a všestranných rozvoj schopností člověka místo samoúčelného konzumu, jako způsob naplnění reálného bohatství života člověka.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Plný a všestranných rozvoj schopností člověka jako rozhodující faktor umožňující osvobozování ekonomického růstu od závislosti na kvantech surovin a energií, a to formou stále intenzivnějšího roku inovací, které dokáže iniciovat jen člověk úměrně úrovni svých schopností včetně schopnosti kooperovat s druhými lidmi.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Plný a všestranných rozvoj schopností člověka jako nezbytná podmínka eliminace problémů vznikajících v důsledku bohatnutí bohatých a chudnutí chudých, jako základ nové lidské pospolitosti, v níž svobodný rozvoj každého je podmínkou rozvoje všech.</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Máme na dosah tuto možnost. Patálie s koronavirem nám tuto perspektivu může dokonce přiblížit. Podrobněji náš článek (s P. Sedláčkem) o změně srovnatelné s průmyslovou revolucí, kde je nejaktuálnější verze perspektivní a realistické vize, zde:</w:t>
      </w:r>
    </w:p>
    <w:p>
      <w:pPr>
        <w:pStyle w:val="Normal"/>
        <w:ind w:firstLine="284"/>
        <w:jc w:val="both"/>
        <w:rPr>
          <w:rFonts w:ascii="Times New Roman" w:hAnsi="Times New Roman" w:eastAsia="Times New Roman" w:cs="Times New Roman"/>
          <w:sz w:val="20"/>
          <w:szCs w:val="20"/>
          <w:lang w:eastAsia="cs-CZ"/>
        </w:rPr>
      </w:pPr>
      <w:hyperlink r:id="rId22">
        <w:r>
          <w:rPr>
            <w:rStyle w:val="Internetovodkaz"/>
            <w:rFonts w:eastAsia="Times New Roman" w:cs="Times New Roman" w:ascii="Times New Roman" w:hAnsi="Times New Roman"/>
            <w:sz w:val="20"/>
            <w:szCs w:val="20"/>
            <w:lang w:eastAsia="cs-CZ"/>
          </w:rPr>
          <w:t>https://www.vupsv.cz/download/forum-socialni-politiky-4-2020/?wpdmdl=8866&amp;refresh=5fe6e4c5722281608967365</w:t>
          <w:br/>
        </w:r>
      </w:hyperlink>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2.</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Velmi důležitá část článku J. Šulce se týká změn v charakteru ekonomického růst. Ukazuje na významný trend, se kterým můžeme a měli bychom počítat. Nepochybně dojde k procesu </w:t>
      </w:r>
      <w:r>
        <w:rPr>
          <w:rFonts w:eastAsia="Times New Roman" w:cs="Times New Roman" w:ascii="Times New Roman" w:hAnsi="Times New Roman"/>
          <w:b/>
          <w:sz w:val="20"/>
          <w:szCs w:val="20"/>
          <w:lang w:eastAsia="cs-CZ"/>
        </w:rPr>
        <w:t>lokalizace výrob</w:t>
      </w:r>
      <w:r>
        <w:rPr>
          <w:rFonts w:eastAsia="Times New Roman" w:cs="Times New Roman" w:ascii="Times New Roman" w:hAnsi="Times New Roman"/>
          <w:sz w:val="20"/>
          <w:szCs w:val="20"/>
          <w:lang w:eastAsia="cs-CZ"/>
        </w:rPr>
        <w:t xml:space="preserve"> (produkce nejen základních spotřebních statků, ale i energií přímo na místě, ve stále menších regionech či lokalitách). Klíčovou roli sehrají nanotechnologie, 3D a 4D technologie, zabudování fotovoltaických zdrojů přímo do stavebních materiálů, využití geotermálních zdrojů apod. To bude doprovázeno </w:t>
      </w:r>
      <w:r>
        <w:rPr>
          <w:rFonts w:eastAsia="Times New Roman" w:cs="Times New Roman" w:ascii="Times New Roman" w:hAnsi="Times New Roman"/>
          <w:b/>
          <w:sz w:val="20"/>
          <w:szCs w:val="20"/>
          <w:lang w:eastAsia="cs-CZ"/>
        </w:rPr>
        <w:t>multiplikovaným poklesem dopravních nákladů</w:t>
      </w:r>
      <w:r>
        <w:rPr>
          <w:rFonts w:eastAsia="Times New Roman" w:cs="Times New Roman" w:ascii="Times New Roman" w:hAnsi="Times New Roman"/>
          <w:sz w:val="20"/>
          <w:szCs w:val="20"/>
          <w:lang w:eastAsia="cs-CZ"/>
        </w:rPr>
        <w:t xml:space="preserve"> (zejména nákladů na produkci a provozování dopravních technologií).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Jednou z klíčových otázek bude: </w:t>
      </w:r>
    </w:p>
    <w:tbl>
      <w:tblPr>
        <w:tblW w:w="9212" w:type="dxa"/>
        <w:jc w:val="left"/>
        <w:tblInd w:w="0" w:type="dxa"/>
        <w:tblLayout w:type="fixed"/>
        <w:tblCellMar>
          <w:top w:w="0" w:type="dxa"/>
          <w:left w:w="108" w:type="dxa"/>
          <w:bottom w:w="0" w:type="dxa"/>
          <w:right w:w="108" w:type="dxa"/>
        </w:tblCellMar>
        <w:tblLook w:val="04a0"/>
      </w:tblPr>
      <w:tblGrid>
        <w:gridCol w:w="9212"/>
      </w:tblGrid>
      <w:tr>
        <w:trPr/>
        <w:tc>
          <w:tcPr>
            <w:tcW w:w="9212" w:type="dxa"/>
            <w:tcBorders>
              <w:top w:val="single" w:sz="4" w:space="0" w:color="000000"/>
              <w:left w:val="single" w:sz="4" w:space="0" w:color="000000"/>
              <w:bottom w:val="single" w:sz="4" w:space="0" w:color="000000"/>
              <w:right w:val="single" w:sz="4" w:space="0" w:color="000000"/>
            </w:tcBorders>
            <w:shd w:color="auto" w:fill="CCECFF" w:val="clear"/>
          </w:tcPr>
          <w:p>
            <w:pPr>
              <w:pStyle w:val="Normal"/>
              <w:widowControl w:val="false"/>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Jak dosáhnout toho, aby se člověk dostal do středu dění, aby se nejen "cítil být užitečným", ale aby byl reálně sebevědomou produktivní silou díky své výjimečné schopností být součástí inovačního potenciálu země, resp. celé civilizace?</w:t>
            </w:r>
          </w:p>
        </w:tc>
      </w:tr>
    </w:tbl>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Je to úplně opačná otázka, než jak si ji v rámci zaslepeného setrvačného vidění klade současná globální moc. Ta ji vidí takto: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Jak co nejdříve a s nejmenším odporem udělat člověka zbytečným – buď ho uvěznit do "levného konzumu" s využitím možnosti vytváření fiktivní reality, nebo prostě "redukovat stavy" lidské populace, a to humánně sterilizující sexuální revolucí uctívající "zvláštnosti", nebo drastičtěji vzájemným vybíjením na základě náboženských či etnických konfliktů, případě vyvoláním globální válečné katastrofy.</w:t>
      </w:r>
      <w:r>
        <w:rPr>
          <w:rFonts w:eastAsia="Times New Roman" w:cs="Times New Roman" w:ascii="Times New Roman" w:hAnsi="Times New Roman"/>
          <w:sz w:val="20"/>
          <w:szCs w:val="20"/>
          <w:lang w:eastAsia="cs-CZ"/>
        </w:rPr>
        <w:t xml:space="preserve"> ("Detaily" se dojednávají v rámci NWO.)</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O "předzpěvácích" vize </w:t>
      </w:r>
      <w:r>
        <w:rPr>
          <w:rFonts w:eastAsia="Times New Roman" w:cs="Times New Roman" w:ascii="Times New Roman" w:hAnsi="Times New Roman"/>
          <w:i/>
          <w:sz w:val="20"/>
          <w:szCs w:val="20"/>
          <w:lang w:eastAsia="cs-CZ"/>
        </w:rPr>
        <w:t>"translidské společnosti"</w:t>
      </w:r>
      <w:r>
        <w:rPr>
          <w:rFonts w:eastAsia="Times New Roman" w:cs="Times New Roman" w:ascii="Times New Roman" w:hAnsi="Times New Roman"/>
          <w:sz w:val="20"/>
          <w:szCs w:val="20"/>
          <w:lang w:eastAsia="cs-CZ"/>
        </w:rPr>
        <w:t xml:space="preserve"> napsal podrobně čtyřdílný seriál Jan Campbell, viz: </w:t>
      </w:r>
    </w:p>
    <w:p>
      <w:pPr>
        <w:pStyle w:val="Normal"/>
        <w:ind w:firstLine="284"/>
        <w:jc w:val="both"/>
        <w:rPr>
          <w:rFonts w:ascii="Times New Roman" w:hAnsi="Times New Roman" w:eastAsia="Times New Roman" w:cs="Times New Roman"/>
          <w:sz w:val="20"/>
          <w:szCs w:val="20"/>
          <w:lang w:eastAsia="cs-CZ"/>
        </w:rPr>
      </w:pPr>
      <w:hyperlink r:id="rId23">
        <w:r>
          <w:rPr>
            <w:rStyle w:val="Internetovodkaz"/>
            <w:rFonts w:eastAsia="Times New Roman" w:cs="Times New Roman" w:ascii="Times New Roman" w:hAnsi="Times New Roman"/>
            <w:sz w:val="20"/>
            <w:szCs w:val="20"/>
            <w:lang w:eastAsia="cs-CZ"/>
          </w:rPr>
          <w:t>https://radimvalencik.pise.cz/8755-campbell-o-zlomove-dobe-a-historicke-roli-vakciny.html</w:t>
        </w:r>
      </w:hyperlink>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 S.: Měli bychom s funkčním modelem (tj. schopným sdílení) naší vize přijít dříve, než se NWO dohodne na té své, ze které může vzejít jen globální katastrofa.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3.</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Nastolení otázky </w:t>
      </w:r>
      <w:r>
        <w:rPr>
          <w:rFonts w:eastAsia="Times New Roman" w:cs="Times New Roman" w:ascii="Times New Roman" w:hAnsi="Times New Roman"/>
          <w:i/>
          <w:sz w:val="20"/>
          <w:szCs w:val="20"/>
          <w:lang w:eastAsia="cs-CZ"/>
        </w:rPr>
        <w:t xml:space="preserve">"kdo bude tím jeho určujícím designátorem, a kdo obzvláště v českých specifických podmínkách? </w:t>
      </w:r>
      <w:r>
        <w:rPr>
          <w:rFonts w:eastAsia="Times New Roman" w:cs="Times New Roman" w:ascii="Times New Roman" w:hAnsi="Times New Roman"/>
          <w:sz w:val="20"/>
          <w:szCs w:val="20"/>
          <w:lang w:eastAsia="cs-CZ"/>
        </w:rPr>
        <w:t xml:space="preserve">má zcela zásadní význam. Zejména, pokud je dáno do přímé souvislosti s poukazem na růst role vědy. Pokud totiž věda (interdisciplinární přístup orientující se na komplexní řešení problémů) </w:t>
      </w:r>
      <w:r>
        <w:rPr>
          <w:rFonts w:eastAsia="Times New Roman" w:cs="Times New Roman" w:ascii="Times New Roman" w:hAnsi="Times New Roman"/>
          <w:b/>
          <w:sz w:val="20"/>
          <w:szCs w:val="20"/>
          <w:lang w:eastAsia="cs-CZ"/>
        </w:rPr>
        <w:t>nenajde svého realizátora</w:t>
      </w:r>
      <w:r>
        <w:rPr>
          <w:rFonts w:eastAsia="Times New Roman" w:cs="Times New Roman" w:ascii="Times New Roman" w:hAnsi="Times New Roman"/>
          <w:sz w:val="20"/>
          <w:szCs w:val="20"/>
          <w:lang w:eastAsia="cs-CZ"/>
        </w:rPr>
        <w:t xml:space="preserve"> ("designátora změn", tj. rozhodovatele změn), </w:t>
      </w:r>
      <w:r>
        <w:rPr>
          <w:rFonts w:eastAsia="Times New Roman" w:cs="Times New Roman" w:ascii="Times New Roman" w:hAnsi="Times New Roman"/>
          <w:b/>
          <w:sz w:val="20"/>
          <w:szCs w:val="20"/>
          <w:lang w:eastAsia="cs-CZ"/>
        </w:rPr>
        <w:t>zůstane viset v prázdnotě nepoužitelnosti</w:t>
      </w:r>
      <w:r>
        <w:rPr>
          <w:rFonts w:eastAsia="Times New Roman" w:cs="Times New Roman" w:ascii="Times New Roman" w:hAnsi="Times New Roman"/>
          <w:sz w:val="20"/>
          <w:szCs w:val="20"/>
          <w:lang w:eastAsia="cs-CZ"/>
        </w:rPr>
        <w:t>. Pak ovšem nejenže nevzroste její role, ale podstatným způsobem utrpí její společenská prestiž a vědu začnou z veřejného míněné vytlačovat různé formy iracionality. Toho jsme mj. svědky právě nyní.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K odpovědi na otázku realizátora výsledků vědy nestačí jen apel na rostoucí roli státu. Pokud selhává politický a institucionální systém, je nutné "kousnout do kyselého jablka" a začít řešit problém, jak a proč k tomu došlo, jak na vývoj situace reagovat. Pokud prezident ve vánočním projevu uvedl, že </w:t>
      </w:r>
      <w:r>
        <w:rPr>
          <w:rFonts w:eastAsia="Times New Roman" w:cs="Times New Roman" w:ascii="Times New Roman" w:hAnsi="Times New Roman"/>
          <w:i/>
          <w:sz w:val="20"/>
          <w:szCs w:val="20"/>
          <w:lang w:eastAsia="cs-CZ"/>
        </w:rPr>
        <w:t>"jen hlupák opakuje stejnou chybu dvakrát, zatímco inteligent se dopouští zcela nových chyb"</w:t>
      </w:r>
      <w:r>
        <w:rPr>
          <w:rFonts w:eastAsia="Times New Roman" w:cs="Times New Roman" w:ascii="Times New Roman" w:hAnsi="Times New Roman"/>
          <w:sz w:val="20"/>
          <w:szCs w:val="20"/>
          <w:lang w:eastAsia="cs-CZ"/>
        </w:rPr>
        <w:t xml:space="preserve">, neměl to vztáhnout jen na část veřejnosti, ale i na vládu, která nyní opakuje stejnou chybu, jakou udělala už v říjnu, když nevyužila fázi částečného zklidnění viru a připsala to účinnosti svých opatření. Nyní otálením a změkčováním riskuje totéž. Pravdu má prezident ovšem v tom, když </w:t>
      </w:r>
      <w:r>
        <w:rPr>
          <w:rFonts w:eastAsia="Times New Roman" w:cs="Times New Roman" w:ascii="Times New Roman" w:hAnsi="Times New Roman"/>
          <w:i/>
          <w:sz w:val="20"/>
          <w:szCs w:val="20"/>
          <w:lang w:eastAsia="cs-CZ"/>
        </w:rPr>
        <w:t>"s lítostí konstatuje, že opozice selhala"</w:t>
      </w:r>
      <w:r>
        <w:rPr>
          <w:rFonts w:eastAsia="Times New Roman" w:cs="Times New Roman" w:ascii="Times New Roman" w:hAnsi="Times New Roman"/>
          <w:sz w:val="20"/>
          <w:szCs w:val="20"/>
          <w:lang w:eastAsia="cs-CZ"/>
        </w:rPr>
        <w:t>. To je v demokratickém systému vždy projevem hluboké krize politického systému, protože řešením není ani prostá výměna vlády.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Příčin současného stavu je celá řada. Je to i výrazná intervence současné globální moci do dění u nás, pro kterou se otevřel prostor jednostrannou orientací našich zpravodajských služeb a využívání vlivových sítí vytvářených na bázi poskytování inside informací vybraným (snadno ovlivnitelným) osobám, O roli mediálního mainstreamu není nutné ani hovořit.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 této situaci bude velmi důležité to, jak lidé, kteří umí řemeslo poctivé vědy, dokážou překročit hranice oborové specializace a spolupracovat v oblasti komplexního řešení současných problémů. Nebude to jednoduché, protože i sféra vědy je kontaminována značným počtem konjunkturalistů, kteří jsou ochotní podílet se na zpracování a šíření různých fejků. Ale v naší zemi existují předpoklady k tomu, aby se poctivá věda a dobrá teorie nenechaly odstavit ani úřednickým přístupem, ani manipulátory.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4.</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Pokud jde o pojmenování problémů a apely, lze považovat za přínosné. Nekritické spoléháním zvýšení role státu (státních institucí, státní administrativy) v době, kdy dochází k opakovaným projevům "přiživování se" osob ve státním aparátu na řešení krize, kdy dochází k podléháním tlakům různých lobby, je nebezpečné a může diskreditovat komplexní vědou podložený přístup.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Měli bychom si uvědomovat, že žijeme v době, pro kterou přestává platit, že její označení za </w:t>
      </w:r>
      <w:r>
        <w:rPr>
          <w:rFonts w:eastAsia="Times New Roman" w:cs="Times New Roman" w:ascii="Times New Roman" w:hAnsi="Times New Roman"/>
          <w:b/>
          <w:sz w:val="20"/>
          <w:szCs w:val="20"/>
          <w:lang w:eastAsia="cs-CZ"/>
        </w:rPr>
        <w:t>SPOLEČNOST DIKTÁTU PŘEROZDĚLOVACĺ MOCI</w:t>
      </w:r>
      <w:r>
        <w:rPr>
          <w:rFonts w:eastAsia="Times New Roman" w:cs="Times New Roman" w:ascii="Times New Roman" w:hAnsi="Times New Roman"/>
          <w:sz w:val="20"/>
          <w:szCs w:val="20"/>
          <w:lang w:eastAsia="cs-CZ"/>
        </w:rPr>
        <w:t xml:space="preserve"> je nadsázkou. A co hůř. Tento diktát pochází od nadnárodní moci, konkrétně od současné globální moci, viz:</w:t>
      </w:r>
    </w:p>
    <w:p>
      <w:pPr>
        <w:pStyle w:val="Normal"/>
        <w:ind w:firstLine="284"/>
        <w:jc w:val="both"/>
        <w:rPr>
          <w:rFonts w:ascii="Times New Roman" w:hAnsi="Times New Roman" w:eastAsia="Times New Roman" w:cs="Times New Roman"/>
          <w:sz w:val="20"/>
          <w:szCs w:val="20"/>
          <w:lang w:eastAsia="cs-CZ"/>
        </w:rPr>
      </w:pPr>
      <w:hyperlink r:id="rId24">
        <w:r>
          <w:rPr>
            <w:rStyle w:val="Internetovodkaz"/>
            <w:rFonts w:eastAsia="Times New Roman" w:cs="Times New Roman" w:ascii="Times New Roman" w:hAnsi="Times New Roman"/>
            <w:sz w:val="20"/>
            <w:szCs w:val="20"/>
            <w:lang w:eastAsia="cs-CZ"/>
          </w:rPr>
          <w:t>https://radimvalencik.pise.cz/4432-pred-jihlavou-o-degeneraci-soucasne-moci.html</w:t>
        </w:r>
      </w:hyperlink>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Stačí se jen podívat na mediální mainstream v USA a v zemích EU, abychom z vnějších projevů vyčetli, jak tato moc funguje. Vyvolává ve všech zemích stejné konflikty, stejný způsobem šíří superfejky a manipuluje s lidmi, stejným způsobem hledá cesty prosazení různých mutací vize NWO. Když k tomu připočteme, jak "zasetím" chytrých fejků prostřednictvím vlivových sítí založených na poskytování inside informací "zdola" eliminuje a diskredituje část odporu veřejnosti, není divu, že situace v té části světa, kde neomezeně působí, se již dlouhou dobu, ale stále rychleji zhoršuje.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5.</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 pojednání J. Šulce jsou velmi rozumné návrhy. Chybí mně však v nich jeden moment, který podstatně souvisí s konkretizací představy o "designátorovi", tj. nositeli rozhodnutí. Krizové řízení ze své podstaty nemůže být úřednickou záležitostí. Navíc v našich podmínkách, jak ukazují i nedávné zkušenosti, úřednická sféra je dost významně kontaminována různými lobby, což může nejen snížit efektivnost krizového rozhodování a vést k jeho zneužívání, ale zejména ke ztrátě jeho důvěryhodnosti ze strany veřejnosti. A bez její podpory to nepůjde.Právě v souvislosti s úvahami o krizovém řízení je nutné apelovat na vědce z různých oborů, aby se s pochopením nutnosti mezioborové a interdisciplinární spolupráce přihlásili o svou zodpovědnost. Nikoli konjukturalismus rádoby "odborníků", ale odvaha skutečných fachmanů schopných překročit rámce úzké specializace. Máme je. Jde jen o to, aby projevili dostatečnou vůli po efektivní komunikaci a byli schopni své úsilí spojit se (za pochodu) vypracovávaným komplexním řešením současných problémů a dlouhodobou perspektivní a realistickou vizí.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Vím, že někdo namítne: Jako vždy, když nevíš, kdo a jak může něco změnit k lepšímu, dáš tam vědu.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Částečně je to pravda, ale role pravdivého, uceleného poznání reality je nezastupitelná. Myslím, že situaci ve vědě znám a nedělám si o ní iluze. Přesto však je to jedna z nejméně kontaminovaných sfér společnosti, která disponuje nástroji ověřování pravdivosti. Nechápu ji jako oblast, která se uzavírá do sebe, ale která je sto komunikovat s širokou veřejností formou vzdělání, popularizace, osvěty. Myslím, že zde je možné udělat velmi mnoho.</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6.</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Před časem ve skupině </w:t>
      </w:r>
      <w:r>
        <w:rPr>
          <w:rFonts w:eastAsia="Times New Roman" w:cs="Times New Roman" w:ascii="Times New Roman" w:hAnsi="Times New Roman"/>
          <w:i/>
          <w:sz w:val="20"/>
          <w:szCs w:val="20"/>
          <w:lang w:eastAsia="cs-CZ"/>
        </w:rPr>
        <w:t>Filozofický klub 2008</w:t>
      </w:r>
      <w:r>
        <w:rPr>
          <w:rFonts w:eastAsia="Times New Roman" w:cs="Times New Roman" w:ascii="Times New Roman" w:hAnsi="Times New Roman"/>
          <w:sz w:val="20"/>
          <w:szCs w:val="20"/>
          <w:lang w:eastAsia="cs-CZ"/>
        </w:rPr>
        <w:t xml:space="preserve"> na FB někdo nadnesl otázku, </w:t>
      </w:r>
      <w:r>
        <w:rPr>
          <w:rFonts w:eastAsia="Times New Roman" w:cs="Times New Roman" w:ascii="Times New Roman" w:hAnsi="Times New Roman"/>
          <w:b/>
          <w:sz w:val="20"/>
          <w:szCs w:val="20"/>
          <w:lang w:eastAsia="cs-CZ"/>
        </w:rPr>
        <w:t>co je hlavním úkolem filozofie</w:t>
      </w:r>
      <w:r>
        <w:rPr>
          <w:rFonts w:eastAsia="Times New Roman" w:cs="Times New Roman" w:ascii="Times New Roman" w:hAnsi="Times New Roman"/>
          <w:sz w:val="20"/>
          <w:szCs w:val="20"/>
          <w:lang w:eastAsia="cs-CZ"/>
        </w:rPr>
        <w:t xml:space="preserve">. Stručně jsem zareagoval odpovědí </w:t>
      </w:r>
      <w:r>
        <w:rPr>
          <w:rFonts w:eastAsia="Times New Roman" w:cs="Times New Roman" w:ascii="Times New Roman" w:hAnsi="Times New Roman"/>
          <w:b/>
          <w:sz w:val="20"/>
          <w:szCs w:val="20"/>
          <w:lang w:eastAsia="cs-CZ"/>
        </w:rPr>
        <w:t>"tázání se po předpokladech platnosti tvrzení"</w:t>
      </w: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Vzhledem k tomu, že filozofie by měla v současné době sehrát významnou roli, pokusím se odpověď trochu rozšířit.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Veškeré naše racionální vztahování se k okolní realitě je založeno na tvrzeních (soudech, poznatcích, výrocích) typu "je to tak a ne jinak".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Některá z těchto tvrzení platí jen za velmi omezených předpokladů. Například výrok "voda vře při sto stupních" platí jen při tlaku jedné atmosféry (a mnoha dalších omezujících podmínkách).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Filozofie začínám tam, kde formou tázání se po předpokladech tvrzení hledáme ta </w:t>
      </w:r>
      <w:r>
        <w:rPr>
          <w:rFonts w:eastAsia="Times New Roman" w:cs="Times New Roman" w:ascii="Times New Roman" w:hAnsi="Times New Roman"/>
          <w:b/>
          <w:sz w:val="20"/>
          <w:szCs w:val="20"/>
          <w:lang w:eastAsia="cs-CZ"/>
        </w:rPr>
        <w:t>tvrzení, která mají velmi obecnou platnost, nejlépe, pokud platí naprosto univerzálně</w:t>
      </w:r>
      <w:r>
        <w:rPr>
          <w:rFonts w:eastAsia="Times New Roman" w:cs="Times New Roman" w:ascii="Times New Roman" w:hAnsi="Times New Roman"/>
          <w:sz w:val="20"/>
          <w:szCs w:val="20"/>
          <w:lang w:eastAsia="cs-CZ"/>
        </w:rPr>
        <w:t xml:space="preserve"> (jsou "nepodmíněná", tj. platí za všech možných okolností).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Cestu ke hledání takovýchto tvrzení započal Descartes svou výzvou pochybovat o všem a nalézat jistotu ve svém pochybování, tj. racionálním myšlení. Kant přebírá výzvy k hledání nepodmíněného a klade otázku, </w:t>
      </w:r>
      <w:r>
        <w:rPr>
          <w:rFonts w:eastAsia="Times New Roman" w:cs="Times New Roman" w:ascii="Times New Roman" w:hAnsi="Times New Roman"/>
          <w:b/>
          <w:sz w:val="20"/>
          <w:szCs w:val="20"/>
          <w:lang w:eastAsia="cs-CZ"/>
        </w:rPr>
        <w:t>jak jsou možné syntetické apodiktické soudy apriori</w:t>
      </w:r>
      <w:r>
        <w:rPr>
          <w:rFonts w:eastAsia="Times New Roman" w:cs="Times New Roman" w:ascii="Times New Roman" w:hAnsi="Times New Roman"/>
          <w:sz w:val="20"/>
          <w:szCs w:val="20"/>
          <w:lang w:eastAsia="cs-CZ"/>
        </w:rPr>
        <w:t xml:space="preserve">, tj. přeloženo do srozumitelné mluvy – jak je možné tvrdit něco, co může mít alternativu (je syntetickým soudem) s naprostou jistotou a všeobecnou platností (apodikticky), aniž by to bylo založeno na zkušenostech (tedy, aby to bylo apriorní). Dává své řešení, které přimělo Hegela k jednomu z největších intelektuálních výkonů v dějinách lidského myšlení. Jednak ukazuje zásadní nedostatky Kantova řešení a jednak dává své vlastní: </w:t>
      </w:r>
      <w:r>
        <w:rPr>
          <w:rFonts w:eastAsia="Times New Roman" w:cs="Times New Roman" w:ascii="Times New Roman" w:hAnsi="Times New Roman"/>
          <w:b/>
          <w:sz w:val="20"/>
          <w:szCs w:val="20"/>
          <w:lang w:eastAsia="cs-CZ"/>
        </w:rPr>
        <w:t>Tázání po předpokladech platnosti obecných tvrzení vyúsťuje v pochopení toho, že pravda (souhrn vědeckých poznatků) je rozvíjející se systém, ve kterém se jednotlivé poznatky vzájemně zdůvodňují.</w:t>
      </w:r>
      <w:r>
        <w:rPr>
          <w:rFonts w:eastAsia="Times New Roman" w:cs="Times New Roman" w:ascii="Times New Roman" w:hAnsi="Times New Roman"/>
          <w:sz w:val="20"/>
          <w:szCs w:val="20"/>
          <w:lang w:eastAsia="cs-CZ"/>
        </w:rPr>
        <w:t xml:space="preserve"> Čím je poznatek obecnější, čím větší roli jako základ zdůvodnění ostatních hraje, tím více musí být sám podroben skepsi, tím více musí být zdůvodněny předpoklady platnosti jeho samotného. Nic jako obecně platné nestojí mimo tento systém poznání. Současně s tím dává i cenná metodologická doporučení, jak takový systém poznání budovat (se všemi dobovými nedostatky i s nedostatečnou reflexí přírodních věd a matematiky, za což ho někteří pozdější hledači pravdy, např. Popper, ne zcela oprávněně zesměšňují). Problém "podmíněnosti nepodmíněného" Hegel na počátku svých zralých děl ilustruje obtížemi při hledání odpovědi na otázku "kde má filozofie počátek", tj. z praktického hlediska problémem, čím začít systematický výklad filozofie.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Tázání se po předpokladech a nacházení předpokladů ve vzájemném zdůvodnění poznatků tak, aby vytvářely systém</w:t>
      </w:r>
      <w:r>
        <w:rPr>
          <w:rFonts w:eastAsia="Times New Roman" w:cs="Times New Roman" w:ascii="Times New Roman" w:hAnsi="Times New Roman"/>
          <w:sz w:val="20"/>
          <w:szCs w:val="20"/>
          <w:lang w:eastAsia="cs-CZ"/>
        </w:rPr>
        <w:t xml:space="preserve">, by mělo patřit do </w:t>
      </w:r>
      <w:r>
        <w:rPr>
          <w:rFonts w:eastAsia="Times New Roman" w:cs="Times New Roman" w:ascii="Times New Roman" w:hAnsi="Times New Roman"/>
          <w:b/>
          <w:sz w:val="20"/>
          <w:szCs w:val="20"/>
          <w:lang w:eastAsia="cs-CZ"/>
        </w:rPr>
        <w:t>základní kulturní vybavenosti člověka</w:t>
      </w:r>
      <w:r>
        <w:rPr>
          <w:rFonts w:eastAsia="Times New Roman" w:cs="Times New Roman" w:ascii="Times New Roman" w:hAnsi="Times New Roman"/>
          <w:sz w:val="20"/>
          <w:szCs w:val="20"/>
          <w:lang w:eastAsia="cs-CZ"/>
        </w:rPr>
        <w:t>. Právě to je skutečné kritické myšlení, které nic, s čím se setkává, nebere jako dogma. Vyžaduje to dost osobní statečnosti, protože na cestě hledání toho, "jak to ve skutečnosti je", se musí člověk mnohdy a často vzdávat řady předsudků, názorů, které nekriticky převzal. Ale stojí to za to, Opakem je skupinové zapouzdřování se v nekriticky přejímaných "pravdách", prostřednictvím kterých se s člověkem manipuluje, aniž by si to on sám uvědomoval.</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Tázání se po předpokladech a nacházení předpokladů ve vzájemném zdůvodnění poznatků tak, aby vytvářely systém</w:t>
      </w:r>
      <w:r>
        <w:rPr>
          <w:rFonts w:eastAsia="Times New Roman" w:cs="Times New Roman" w:ascii="Times New Roman" w:hAnsi="Times New Roman"/>
          <w:sz w:val="20"/>
          <w:szCs w:val="20"/>
          <w:lang w:eastAsia="cs-CZ"/>
        </w:rPr>
        <w:t xml:space="preserve"> má zásadní význam při </w:t>
      </w:r>
      <w:r>
        <w:rPr>
          <w:rFonts w:eastAsia="Times New Roman" w:cs="Times New Roman" w:ascii="Times New Roman" w:hAnsi="Times New Roman"/>
          <w:b/>
          <w:sz w:val="20"/>
          <w:szCs w:val="20"/>
          <w:lang w:eastAsia="cs-CZ"/>
        </w:rPr>
        <w:t>vypracování perspektivní a realistické vize řešení současných problémů, která je schopna překonat stereotypy setrvačného vidění současného vývoje</w:t>
      </w:r>
      <w:r>
        <w:rPr>
          <w:rFonts w:eastAsia="Times New Roman" w:cs="Times New Roman" w:ascii="Times New Roman" w:hAnsi="Times New Roman"/>
          <w:sz w:val="20"/>
          <w:szCs w:val="20"/>
          <w:lang w:eastAsia="cs-CZ"/>
        </w:rPr>
        <w:t>. Setrvačné vidění reality se stalo základem pro různé mutace "Nového světového pořádku", tj. NWO.</w:t>
      </w:r>
    </w:p>
    <w:p>
      <w:pPr>
        <w:pStyle w:val="Normal"/>
        <w:ind w:firstLine="284"/>
        <w:jc w:val="both"/>
        <w:rPr>
          <w:rFonts w:ascii="Times New Roman" w:hAnsi="Times New Roman" w:eastAsia="Times New Roman" w:cs="Times New Roman"/>
          <w:sz w:val="20"/>
          <w:szCs w:val="20"/>
          <w:lang w:eastAsia="cs-CZ"/>
        </w:rPr>
      </w:pPr>
      <w:bookmarkStart w:id="19" w:name="_GoBack"/>
      <w:bookmarkEnd w:id="19"/>
      <w:r>
        <w:rPr>
          <w:rFonts w:eastAsia="Times New Roman" w:cs="Times New Roman" w:ascii="Times New Roman" w:hAnsi="Times New Roman"/>
          <w:sz w:val="20"/>
          <w:szCs w:val="20"/>
          <w:lang w:eastAsia="cs-CZ"/>
        </w:rPr>
        <w:b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b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r>
        <w:br w:type="page"/>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r>
    </w:p>
    <w:p>
      <w:pPr>
        <w:pStyle w:val="Nadpis1"/>
        <w:spacing w:before="0" w:after="0"/>
        <w:ind w:firstLine="284"/>
        <w:rPr>
          <w:rFonts w:eastAsia="Times New Roman"/>
          <w:color w:val="auto"/>
          <w:sz w:val="32"/>
          <w:szCs w:val="32"/>
          <w:lang w:eastAsia="cs-CZ"/>
        </w:rPr>
      </w:pPr>
      <w:bookmarkStart w:id="20" w:name="__RefHeading___Toc5229_335336905"/>
      <w:bookmarkStart w:id="21" w:name="_Toc5690529"/>
      <w:bookmarkStart w:id="22" w:name="_Toc60731757"/>
      <w:bookmarkEnd w:id="20"/>
      <w:r>
        <w:rPr>
          <w:rFonts w:eastAsia="Times New Roman"/>
          <w:color w:val="auto"/>
          <w:sz w:val="32"/>
          <w:szCs w:val="32"/>
          <w:lang w:eastAsia="cs-CZ"/>
        </w:rPr>
        <w:t>3. Hlavní materiály</w:t>
      </w:r>
      <w:bookmarkEnd w:id="21"/>
      <w:bookmarkEnd w:id="22"/>
      <w:r>
        <w:rPr>
          <w:rFonts w:eastAsia="Times New Roman"/>
          <w:color w:val="auto"/>
          <w:sz w:val="32"/>
          <w:szCs w:val="32"/>
          <w:lang w:eastAsia="cs-CZ"/>
        </w:rPr>
        <w:t xml:space="preserve"> </w:t>
      </w:r>
    </w:p>
    <w:p>
      <w:pPr>
        <w:pStyle w:val="Normal"/>
        <w:ind w:firstLine="284"/>
        <w:rPr>
          <w:rFonts w:ascii="Times New Roman" w:hAnsi="Times New Roman" w:cs="Times New Roman"/>
          <w:sz w:val="20"/>
          <w:szCs w:val="20"/>
        </w:rPr>
      </w:pPr>
      <w:r>
        <w:rPr>
          <w:rFonts w:cs="Times New Roman" w:ascii="Times New Roman" w:hAnsi="Times New Roman"/>
          <w:sz w:val="20"/>
          <w:szCs w:val="20"/>
        </w:rPr>
      </w:r>
    </w:p>
    <w:p>
      <w:pPr>
        <w:pStyle w:val="Nadpis2"/>
        <w:spacing w:beforeAutospacing="0" w:before="0" w:afterAutospacing="0" w:after="0"/>
        <w:ind w:firstLine="284"/>
        <w:rPr>
          <w:color w:val="000000" w:themeColor="text1"/>
          <w:sz w:val="28"/>
          <w:szCs w:val="28"/>
        </w:rPr>
      </w:pPr>
      <w:bookmarkStart w:id="23" w:name="__RefHeading___Toc5231_335336905"/>
      <w:bookmarkStart w:id="24" w:name="_Toc60731758"/>
      <w:bookmarkEnd w:id="23"/>
      <w:r>
        <w:rPr>
          <w:color w:val="000000" w:themeColor="text1"/>
          <w:sz w:val="28"/>
          <w:szCs w:val="28"/>
        </w:rPr>
        <w:t>Historie časopisu Obzor národohospodářský 1895-1925</w:t>
      </w:r>
      <w:bookmarkEnd w:id="24"/>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t>Pátá část</w:t>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Jiří Řezník</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Panu redaktorovi se podařilo získat pro časopis nové přispívatele, z nichž se mnozí zapsali výrazně později do dějin odborné společenskovědní publicistiky:  Jana Auerhana</w:t>
      </w:r>
      <w:r>
        <w:rPr>
          <w:rStyle w:val="Ukotvenpoznmkypodarou"/>
          <w:rFonts w:cs="Times New Roman" w:ascii="Times New Roman" w:hAnsi="Times New Roman"/>
          <w:sz w:val="20"/>
          <w:szCs w:val="20"/>
        </w:rPr>
        <w:footnoteReference w:id="2"/>
      </w:r>
      <w:r>
        <w:rPr>
          <w:rFonts w:cs="Times New Roman" w:ascii="Times New Roman" w:hAnsi="Times New Roman"/>
          <w:sz w:val="20"/>
          <w:szCs w:val="20"/>
        </w:rPr>
        <w:t>, Annu Bayerovou</w:t>
      </w:r>
      <w:r>
        <w:rPr>
          <w:rStyle w:val="Ukotvenpoznmkypodarou"/>
          <w:rFonts w:cs="Times New Roman" w:ascii="Times New Roman" w:hAnsi="Times New Roman"/>
          <w:sz w:val="20"/>
          <w:szCs w:val="20"/>
        </w:rPr>
        <w:footnoteReference w:id="3"/>
      </w:r>
      <w:r>
        <w:rPr>
          <w:rFonts w:cs="Times New Roman" w:ascii="Times New Roman" w:hAnsi="Times New Roman"/>
          <w:sz w:val="20"/>
          <w:szCs w:val="20"/>
        </w:rPr>
        <w:t>, Vladislava Beneše, Vojislava Besaroviće</w:t>
      </w:r>
      <w:r>
        <w:rPr>
          <w:rStyle w:val="Ukotvenpoznmkypodarou"/>
          <w:rFonts w:cs="Times New Roman" w:ascii="Times New Roman" w:hAnsi="Times New Roman"/>
          <w:sz w:val="20"/>
          <w:szCs w:val="20"/>
        </w:rPr>
        <w:footnoteReference w:id="4"/>
      </w:r>
      <w:r>
        <w:rPr>
          <w:rFonts w:cs="Times New Roman" w:ascii="Times New Roman" w:hAnsi="Times New Roman"/>
          <w:sz w:val="20"/>
          <w:szCs w:val="20"/>
        </w:rPr>
        <w:t>, Arnošta Bláhu</w:t>
      </w:r>
      <w:r>
        <w:rPr>
          <w:rStyle w:val="Ukotvenpoznmkypodarou"/>
          <w:rFonts w:cs="Times New Roman" w:ascii="Times New Roman" w:hAnsi="Times New Roman"/>
          <w:sz w:val="20"/>
          <w:szCs w:val="20"/>
        </w:rPr>
        <w:footnoteReference w:id="5"/>
      </w:r>
      <w:r>
        <w:rPr>
          <w:rFonts w:cs="Times New Roman" w:ascii="Times New Roman" w:hAnsi="Times New Roman"/>
          <w:sz w:val="20"/>
          <w:szCs w:val="20"/>
        </w:rPr>
        <w:t>, Antonína Boháče</w:t>
      </w:r>
      <w:r>
        <w:rPr>
          <w:rStyle w:val="Ukotvenpoznmkypodarou"/>
          <w:rFonts w:cs="Times New Roman" w:ascii="Times New Roman" w:hAnsi="Times New Roman"/>
          <w:sz w:val="20"/>
          <w:szCs w:val="20"/>
        </w:rPr>
        <w:footnoteReference w:id="6"/>
      </w:r>
      <w:r>
        <w:rPr>
          <w:rFonts w:cs="Times New Roman" w:ascii="Times New Roman" w:hAnsi="Times New Roman"/>
          <w:sz w:val="20"/>
          <w:szCs w:val="20"/>
        </w:rPr>
        <w:t>,  F.A. Borovského</w:t>
      </w:r>
      <w:r>
        <w:rPr>
          <w:rStyle w:val="Ukotvenpoznmkypodarou"/>
          <w:rFonts w:cs="Times New Roman" w:ascii="Times New Roman" w:hAnsi="Times New Roman"/>
          <w:sz w:val="20"/>
          <w:szCs w:val="20"/>
        </w:rPr>
        <w:footnoteReference w:id="7"/>
      </w:r>
      <w:r>
        <w:rPr>
          <w:rFonts w:cs="Times New Roman" w:ascii="Times New Roman" w:hAnsi="Times New Roman"/>
          <w:sz w:val="20"/>
          <w:szCs w:val="20"/>
        </w:rPr>
        <w:t>, Antonína Bráfa</w:t>
      </w:r>
      <w:r>
        <w:rPr>
          <w:rStyle w:val="Ukotvenpoznmkypodarou"/>
          <w:rFonts w:cs="Times New Roman" w:ascii="Times New Roman" w:hAnsi="Times New Roman"/>
          <w:sz w:val="20"/>
          <w:szCs w:val="20"/>
        </w:rPr>
        <w:footnoteReference w:id="8"/>
      </w:r>
      <w:r>
        <w:rPr>
          <w:rFonts w:cs="Times New Roman" w:ascii="Times New Roman" w:hAnsi="Times New Roman"/>
          <w:sz w:val="20"/>
          <w:szCs w:val="20"/>
        </w:rPr>
        <w:t>, Vladislava Brdlíka</w:t>
      </w:r>
      <w:r>
        <w:rPr>
          <w:rStyle w:val="Ukotvenpoznmkypodarou"/>
          <w:rFonts w:cs="Times New Roman" w:ascii="Times New Roman" w:hAnsi="Times New Roman"/>
          <w:sz w:val="20"/>
          <w:szCs w:val="20"/>
        </w:rPr>
        <w:footnoteReference w:id="9"/>
      </w:r>
      <w:r>
        <w:rPr>
          <w:rFonts w:cs="Times New Roman" w:ascii="Times New Roman" w:hAnsi="Times New Roman"/>
          <w:sz w:val="20"/>
          <w:szCs w:val="20"/>
        </w:rPr>
        <w:t>, Jana Ctibora</w:t>
      </w:r>
      <w:r>
        <w:rPr>
          <w:rStyle w:val="Ukotvenpoznmkypodarou"/>
          <w:rFonts w:cs="Times New Roman" w:ascii="Times New Roman" w:hAnsi="Times New Roman"/>
          <w:sz w:val="20"/>
          <w:szCs w:val="20"/>
        </w:rPr>
        <w:footnoteReference w:id="10"/>
      </w:r>
      <w:r>
        <w:rPr>
          <w:rFonts w:cs="Times New Roman" w:ascii="Times New Roman" w:hAnsi="Times New Roman"/>
          <w:sz w:val="20"/>
          <w:szCs w:val="20"/>
        </w:rPr>
        <w:t>,   Vladimíra Dědka</w:t>
      </w:r>
      <w:r>
        <w:rPr>
          <w:rStyle w:val="Ukotvenpoznmkypodarou"/>
          <w:rFonts w:cs="Times New Roman" w:ascii="Times New Roman" w:hAnsi="Times New Roman"/>
          <w:sz w:val="20"/>
          <w:szCs w:val="20"/>
        </w:rPr>
        <w:footnoteReference w:id="11"/>
      </w:r>
      <w:r>
        <w:rPr>
          <w:rFonts w:cs="Times New Roman" w:ascii="Times New Roman" w:hAnsi="Times New Roman"/>
          <w:sz w:val="20"/>
          <w:szCs w:val="20"/>
        </w:rPr>
        <w:t>, Josefa Drachovského</w:t>
      </w:r>
      <w:r>
        <w:rPr>
          <w:rStyle w:val="Ukotvenpoznmkypodarou"/>
          <w:rFonts w:cs="Times New Roman" w:ascii="Times New Roman" w:hAnsi="Times New Roman"/>
          <w:sz w:val="20"/>
          <w:szCs w:val="20"/>
        </w:rPr>
        <w:footnoteReference w:id="12"/>
      </w:r>
      <w:r>
        <w:rPr>
          <w:rFonts w:cs="Times New Roman" w:ascii="Times New Roman" w:hAnsi="Times New Roman"/>
          <w:sz w:val="20"/>
          <w:szCs w:val="20"/>
        </w:rPr>
        <w:t>, Ladislava Dvořáka</w:t>
      </w:r>
      <w:r>
        <w:rPr>
          <w:rStyle w:val="Ukotvenpoznmkypodarou"/>
          <w:rFonts w:cs="Times New Roman" w:ascii="Times New Roman" w:hAnsi="Times New Roman"/>
          <w:sz w:val="20"/>
          <w:szCs w:val="20"/>
        </w:rPr>
        <w:footnoteReference w:id="13"/>
      </w:r>
      <w:r>
        <w:rPr>
          <w:rFonts w:cs="Times New Roman" w:ascii="Times New Roman" w:hAnsi="Times New Roman"/>
          <w:sz w:val="20"/>
          <w:szCs w:val="20"/>
        </w:rPr>
        <w:t>, Oldřicha Flégla</w:t>
      </w:r>
      <w:r>
        <w:rPr>
          <w:rStyle w:val="Ukotvenpoznmkypodarou"/>
          <w:rFonts w:cs="Times New Roman" w:ascii="Times New Roman" w:hAnsi="Times New Roman"/>
          <w:sz w:val="20"/>
          <w:szCs w:val="20"/>
        </w:rPr>
        <w:footnoteReference w:id="14"/>
      </w:r>
      <w:r>
        <w:rPr>
          <w:rFonts w:cs="Times New Roman" w:ascii="Times New Roman" w:hAnsi="Times New Roman"/>
          <w:sz w:val="20"/>
          <w:szCs w:val="20"/>
        </w:rPr>
        <w:t>, Františka Hodače, Jindřicha Chylíka</w:t>
      </w:r>
      <w:r>
        <w:rPr>
          <w:rStyle w:val="Ukotvenpoznmkypodarou"/>
          <w:rFonts w:cs="Times New Roman" w:ascii="Times New Roman" w:hAnsi="Times New Roman"/>
          <w:sz w:val="20"/>
          <w:szCs w:val="20"/>
        </w:rPr>
        <w:footnoteReference w:id="15"/>
      </w:r>
      <w:r>
        <w:rPr>
          <w:rFonts w:cs="Times New Roman" w:ascii="Times New Roman" w:hAnsi="Times New Roman"/>
          <w:sz w:val="20"/>
          <w:szCs w:val="20"/>
        </w:rPr>
        <w:t>, Aloise Knotka</w:t>
      </w:r>
      <w:r>
        <w:rPr>
          <w:rStyle w:val="Ukotvenpoznmkypodarou"/>
          <w:rFonts w:cs="Times New Roman" w:ascii="Times New Roman" w:hAnsi="Times New Roman"/>
          <w:sz w:val="20"/>
          <w:szCs w:val="20"/>
        </w:rPr>
        <w:footnoteReference w:id="16"/>
      </w:r>
      <w:r>
        <w:rPr>
          <w:rFonts w:cs="Times New Roman" w:ascii="Times New Roman" w:hAnsi="Times New Roman"/>
          <w:sz w:val="20"/>
          <w:szCs w:val="20"/>
        </w:rPr>
        <w:t>,  Vladimíra Lista</w:t>
      </w:r>
      <w:r>
        <w:rPr>
          <w:rStyle w:val="Ukotvenpoznmkypodarou"/>
          <w:rFonts w:cs="Times New Roman" w:ascii="Times New Roman" w:hAnsi="Times New Roman"/>
          <w:sz w:val="20"/>
          <w:szCs w:val="20"/>
        </w:rPr>
        <w:footnoteReference w:id="17"/>
      </w:r>
      <w:r>
        <w:rPr>
          <w:rFonts w:cs="Times New Roman" w:ascii="Times New Roman" w:hAnsi="Times New Roman"/>
          <w:sz w:val="20"/>
          <w:szCs w:val="20"/>
        </w:rPr>
        <w:t>, Josefa Macka</w:t>
      </w:r>
      <w:r>
        <w:rPr>
          <w:rStyle w:val="Ukotvenpoznmkypodarou"/>
          <w:rFonts w:cs="Times New Roman" w:ascii="Times New Roman" w:hAnsi="Times New Roman"/>
          <w:sz w:val="20"/>
          <w:szCs w:val="20"/>
        </w:rPr>
        <w:footnoteReference w:id="18"/>
      </w:r>
      <w:r>
        <w:rPr>
          <w:rFonts w:cs="Times New Roman" w:ascii="Times New Roman" w:hAnsi="Times New Roman"/>
          <w:sz w:val="20"/>
          <w:szCs w:val="20"/>
        </w:rPr>
        <w:t xml:space="preserve">, Bohuslava </w:t>
      </w:r>
      <w:r>
        <w:rPr>
          <w:rFonts w:cs="Times New Roman" w:ascii="Times New Roman" w:hAnsi="Times New Roman"/>
          <w:iCs/>
          <w:sz w:val="20"/>
          <w:szCs w:val="20"/>
        </w:rPr>
        <w:t>M</w:t>
      </w:r>
      <w:r>
        <w:rPr>
          <w:rFonts w:cs="Times New Roman" w:ascii="Times New Roman" w:hAnsi="Times New Roman"/>
          <w:sz w:val="20"/>
          <w:szCs w:val="20"/>
        </w:rPr>
        <w:t>ü</w:t>
      </w:r>
      <w:r>
        <w:rPr>
          <w:rFonts w:cs="Times New Roman" w:ascii="Times New Roman" w:hAnsi="Times New Roman"/>
          <w:iCs/>
          <w:sz w:val="20"/>
          <w:szCs w:val="20"/>
        </w:rPr>
        <w:t>llera</w:t>
      </w:r>
      <w:r>
        <w:rPr>
          <w:rFonts w:cs="Times New Roman" w:ascii="Times New Roman" w:hAnsi="Times New Roman"/>
          <w:b/>
          <w:iCs/>
          <w:sz w:val="20"/>
          <w:szCs w:val="20"/>
        </w:rPr>
        <w:t xml:space="preserve">,  </w:t>
      </w:r>
      <w:r>
        <w:rPr>
          <w:rFonts w:cs="Times New Roman" w:ascii="Times New Roman" w:hAnsi="Times New Roman"/>
          <w:sz w:val="20"/>
          <w:szCs w:val="20"/>
        </w:rPr>
        <w:t>J.B. Nováka, Bedřicha Odstrčila</w:t>
      </w:r>
      <w:r>
        <w:rPr>
          <w:rStyle w:val="Ukotvenpoznmkypodarou"/>
          <w:rFonts w:cs="Times New Roman" w:ascii="Times New Roman" w:hAnsi="Times New Roman"/>
          <w:sz w:val="20"/>
          <w:szCs w:val="20"/>
        </w:rPr>
        <w:footnoteReference w:id="19"/>
      </w:r>
      <w:r>
        <w:rPr>
          <w:rFonts w:cs="Times New Roman" w:ascii="Times New Roman" w:hAnsi="Times New Roman"/>
          <w:sz w:val="20"/>
          <w:szCs w:val="20"/>
        </w:rPr>
        <w:t xml:space="preserve">, Adolfa Oltise, Jana </w:t>
      </w:r>
      <w:r>
        <w:rPr>
          <w:rFonts w:cs="Times New Roman" w:ascii="Times New Roman" w:hAnsi="Times New Roman"/>
          <w:iCs/>
          <w:sz w:val="20"/>
          <w:szCs w:val="20"/>
        </w:rPr>
        <w:t>Paludána</w:t>
      </w:r>
      <w:r>
        <w:rPr>
          <w:rStyle w:val="Ukotvenpoznmkypodarou"/>
          <w:rFonts w:cs="Times New Roman" w:ascii="Times New Roman" w:hAnsi="Times New Roman"/>
          <w:iCs/>
          <w:sz w:val="20"/>
          <w:szCs w:val="20"/>
        </w:rPr>
        <w:footnoteReference w:id="20"/>
      </w:r>
      <w:r>
        <w:rPr>
          <w:rFonts w:cs="Times New Roman" w:ascii="Times New Roman" w:hAnsi="Times New Roman"/>
          <w:iCs/>
          <w:sz w:val="20"/>
          <w:szCs w:val="20"/>
        </w:rPr>
        <w:t>,</w:t>
      </w:r>
      <w:r>
        <w:rPr>
          <w:rFonts w:cs="Times New Roman" w:ascii="Times New Roman" w:hAnsi="Times New Roman"/>
          <w:sz w:val="20"/>
          <w:szCs w:val="20"/>
        </w:rPr>
        <w:t xml:space="preserve"> Františka Peroutku</w:t>
      </w:r>
      <w:r>
        <w:rPr>
          <w:rStyle w:val="Ukotvenpoznmkypodarou"/>
          <w:rFonts w:cs="Times New Roman" w:ascii="Times New Roman" w:hAnsi="Times New Roman"/>
          <w:sz w:val="20"/>
          <w:szCs w:val="20"/>
        </w:rPr>
        <w:footnoteReference w:id="21"/>
      </w:r>
      <w:r>
        <w:rPr>
          <w:rFonts w:cs="Times New Roman" w:ascii="Times New Roman" w:hAnsi="Times New Roman"/>
          <w:sz w:val="20"/>
          <w:szCs w:val="20"/>
        </w:rPr>
        <w:t>, Karla Píseckého</w:t>
      </w:r>
      <w:r>
        <w:rPr>
          <w:rStyle w:val="Ukotvenpoznmkypodarou"/>
          <w:rFonts w:cs="Times New Roman" w:ascii="Times New Roman" w:hAnsi="Times New Roman"/>
          <w:sz w:val="20"/>
          <w:szCs w:val="20"/>
        </w:rPr>
        <w:footnoteReference w:id="22"/>
      </w:r>
      <w:r>
        <w:rPr>
          <w:rFonts w:cs="Times New Roman" w:ascii="Times New Roman" w:hAnsi="Times New Roman"/>
          <w:sz w:val="20"/>
          <w:szCs w:val="20"/>
        </w:rPr>
        <w:t>, Josefa Prunara</w:t>
      </w:r>
      <w:r>
        <w:rPr>
          <w:rStyle w:val="Ukotvenpoznmkypodarou"/>
          <w:rFonts w:cs="Times New Roman" w:ascii="Times New Roman" w:hAnsi="Times New Roman"/>
          <w:sz w:val="20"/>
          <w:szCs w:val="20"/>
        </w:rPr>
        <w:footnoteReference w:id="23"/>
      </w:r>
      <w:r>
        <w:rPr>
          <w:rFonts w:cs="Times New Roman" w:ascii="Times New Roman" w:hAnsi="Times New Roman"/>
          <w:sz w:val="20"/>
          <w:szCs w:val="20"/>
        </w:rPr>
        <w:t>, Edvarda Reicha</w:t>
      </w:r>
      <w:r>
        <w:rPr>
          <w:rStyle w:val="Ukotvenpoznmkypodarou"/>
          <w:rFonts w:cs="Times New Roman" w:ascii="Times New Roman" w:hAnsi="Times New Roman"/>
          <w:sz w:val="20"/>
          <w:szCs w:val="20"/>
        </w:rPr>
        <w:footnoteReference w:id="24"/>
      </w:r>
      <w:r>
        <w:rPr>
          <w:rFonts w:cs="Times New Roman" w:ascii="Times New Roman" w:hAnsi="Times New Roman"/>
          <w:sz w:val="20"/>
          <w:szCs w:val="20"/>
        </w:rPr>
        <w:t>,  Otakara Ševčíka</w:t>
      </w:r>
      <w:r>
        <w:rPr>
          <w:rStyle w:val="Ukotvenpoznmkypodarou"/>
          <w:rFonts w:cs="Times New Roman" w:ascii="Times New Roman" w:hAnsi="Times New Roman"/>
          <w:sz w:val="20"/>
          <w:szCs w:val="20"/>
        </w:rPr>
        <w:footnoteReference w:id="25"/>
      </w:r>
      <w:r>
        <w:rPr>
          <w:rFonts w:cs="Times New Roman" w:ascii="Times New Roman" w:hAnsi="Times New Roman"/>
          <w:sz w:val="20"/>
          <w:szCs w:val="20"/>
        </w:rPr>
        <w:t>,  J.V. Šimáka</w:t>
      </w:r>
      <w:r>
        <w:rPr>
          <w:rStyle w:val="Ukotvenpoznmkypodarou"/>
          <w:rFonts w:cs="Times New Roman" w:ascii="Times New Roman" w:hAnsi="Times New Roman"/>
          <w:sz w:val="20"/>
          <w:szCs w:val="20"/>
        </w:rPr>
        <w:footnoteReference w:id="26"/>
      </w:r>
      <w:r>
        <w:rPr>
          <w:rFonts w:cs="Times New Roman" w:ascii="Times New Roman" w:hAnsi="Times New Roman"/>
          <w:sz w:val="20"/>
          <w:szCs w:val="20"/>
        </w:rPr>
        <w:t>, Otakara Šmída</w:t>
      </w:r>
      <w:r>
        <w:rPr>
          <w:rStyle w:val="Ukotvenpoznmkypodarou"/>
          <w:rFonts w:cs="Times New Roman" w:ascii="Times New Roman" w:hAnsi="Times New Roman"/>
          <w:sz w:val="20"/>
          <w:szCs w:val="20"/>
        </w:rPr>
        <w:footnoteReference w:id="27"/>
      </w:r>
      <w:r>
        <w:rPr>
          <w:rFonts w:cs="Times New Roman" w:ascii="Times New Roman" w:hAnsi="Times New Roman"/>
          <w:sz w:val="20"/>
          <w:szCs w:val="20"/>
        </w:rPr>
        <w:t>, Stanislava Špačka</w:t>
      </w:r>
      <w:r>
        <w:rPr>
          <w:rStyle w:val="Ukotvenpoznmkypodarou"/>
          <w:rFonts w:cs="Times New Roman" w:ascii="Times New Roman" w:hAnsi="Times New Roman"/>
          <w:sz w:val="20"/>
          <w:szCs w:val="20"/>
        </w:rPr>
        <w:footnoteReference w:id="28"/>
      </w:r>
      <w:r>
        <w:rPr>
          <w:rFonts w:cs="Times New Roman" w:ascii="Times New Roman" w:hAnsi="Times New Roman"/>
          <w:sz w:val="20"/>
          <w:szCs w:val="20"/>
        </w:rPr>
        <w:t>, Evžena Šterna</w:t>
      </w:r>
      <w:r>
        <w:rPr>
          <w:rStyle w:val="Ukotvenpoznmkypodarou"/>
          <w:rFonts w:cs="Times New Roman" w:ascii="Times New Roman" w:hAnsi="Times New Roman"/>
          <w:sz w:val="20"/>
          <w:szCs w:val="20"/>
        </w:rPr>
        <w:footnoteReference w:id="29"/>
      </w:r>
      <w:r>
        <w:rPr>
          <w:rFonts w:cs="Times New Roman" w:ascii="Times New Roman" w:hAnsi="Times New Roman"/>
          <w:sz w:val="20"/>
          <w:szCs w:val="20"/>
        </w:rPr>
        <w:t>, Leopolda Weignera</w:t>
      </w:r>
      <w:r>
        <w:rPr>
          <w:rStyle w:val="Ukotvenpoznmkypodarou"/>
          <w:rFonts w:cs="Times New Roman" w:ascii="Times New Roman" w:hAnsi="Times New Roman"/>
          <w:sz w:val="20"/>
          <w:szCs w:val="20"/>
        </w:rPr>
        <w:footnoteReference w:id="30"/>
      </w:r>
      <w:r>
        <w:rPr>
          <w:rFonts w:cs="Times New Roman" w:ascii="Times New Roman" w:hAnsi="Times New Roman"/>
          <w:sz w:val="20"/>
          <w:szCs w:val="20"/>
        </w:rPr>
        <w:t xml:space="preserve"> a Vladimíra Záhorského</w:t>
      </w:r>
      <w:r>
        <w:rPr>
          <w:rStyle w:val="Ukotvenpoznmkypodarou"/>
          <w:rFonts w:cs="Times New Roman" w:ascii="Times New Roman" w:hAnsi="Times New Roman"/>
          <w:sz w:val="20"/>
          <w:szCs w:val="20"/>
        </w:rPr>
        <w:footnoteReference w:id="31"/>
      </w:r>
      <w:r>
        <w:rPr>
          <w:rFonts w:cs="Times New Roman" w:ascii="Times New Roman" w:hAnsi="Times New Roman"/>
          <w:sz w:val="20"/>
          <w:szCs w:val="20"/>
        </w:rPr>
        <w: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 psaní pro časopis stále pokračovali Albín Bašus, Jiří V. Daneš, Karel Engliš, Vladimír Fáček, Josef Gruber, Rudolf Havlíček, Cyril Horáček, Emanuel Chalupný, Jan Koloušek. Jan Koudela, Josefa Lukáš, Jan Matys, Alfred Mayer, Emil Meisner, Vilibald Mildschuh, Bohuslav </w:t>
      </w:r>
      <w:r>
        <w:rPr>
          <w:rFonts w:cs="Times New Roman" w:ascii="Times New Roman" w:hAnsi="Times New Roman"/>
          <w:iCs/>
          <w:sz w:val="20"/>
          <w:szCs w:val="20"/>
        </w:rPr>
        <w:t>M</w:t>
      </w:r>
      <w:r>
        <w:rPr>
          <w:rFonts w:cs="Times New Roman" w:ascii="Times New Roman" w:hAnsi="Times New Roman"/>
          <w:sz w:val="20"/>
          <w:szCs w:val="20"/>
        </w:rPr>
        <w:t>ü</w:t>
      </w:r>
      <w:r>
        <w:rPr>
          <w:rFonts w:cs="Times New Roman" w:ascii="Times New Roman" w:hAnsi="Times New Roman"/>
          <w:iCs/>
          <w:sz w:val="20"/>
          <w:szCs w:val="20"/>
        </w:rPr>
        <w:t xml:space="preserve">ller, </w:t>
      </w:r>
      <w:r>
        <w:rPr>
          <w:rFonts w:cs="Times New Roman" w:ascii="Times New Roman" w:hAnsi="Times New Roman"/>
          <w:sz w:val="20"/>
          <w:szCs w:val="20"/>
        </w:rPr>
        <w:t xml:space="preserve">Karel Polák, </w:t>
      </w:r>
      <w:r>
        <w:rPr>
          <w:rFonts w:cs="Times New Roman" w:ascii="Times New Roman" w:hAnsi="Times New Roman"/>
          <w:iCs/>
          <w:sz w:val="20"/>
          <w:szCs w:val="20"/>
        </w:rPr>
        <w:t>František</w:t>
      </w:r>
      <w:r>
        <w:rPr>
          <w:rFonts w:cs="Times New Roman" w:ascii="Times New Roman" w:hAnsi="Times New Roman"/>
          <w:sz w:val="20"/>
          <w:szCs w:val="20"/>
        </w:rPr>
        <w:t xml:space="preserve"> Rössler, Jan Sedlák, Zdeněk Tobolka,Jaroslav Veselý, Karel Viškovský, František Weyr, Lev Winter, Theodor Živanský (25 autorů).</w:t>
      </w:r>
      <w:r>
        <w:rPr>
          <w:rStyle w:val="Ukotvenpoznmkypodarou"/>
          <w:rFonts w:cs="Times New Roman" w:ascii="Times New Roman" w:hAnsi="Times New Roman"/>
          <w:sz w:val="20"/>
          <w:szCs w:val="20"/>
        </w:rPr>
        <w:footnoteReference w:id="32"/>
      </w:r>
      <w:r>
        <w:rPr>
          <w:rFonts w:cs="Times New Roman" w:ascii="Times New Roman" w:hAnsi="Times New Roman"/>
          <w:sz w:val="20"/>
          <w:szCs w:val="20"/>
        </w:rPr>
        <w:t xml:space="preserve"> Celkem šlo o 112 článků od 61 autorů.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t>Publicistika, ekonomika a válka</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Pan Mayer ve svém hodnocení stavu české ekonomiky nevěnoval pozornost tak významné skutečnosti, v jakém byl stupeň vývoje elektrizace: </w:t>
      </w:r>
      <w:r>
        <w:rPr>
          <w:rFonts w:cs="Times New Roman" w:ascii="Times New Roman" w:hAnsi="Times New Roman"/>
          <w:i/>
          <w:sz w:val="20"/>
          <w:szCs w:val="20"/>
        </w:rPr>
        <w:t xml:space="preserve">V r. 1912 bylo v českých obcích českých zemí celkem 128 veřejných elektráren o celkovém výkonu strojů 40 050 KW (tj. průměr 313 KW), z nichž byly 3 (Chrudim, Kroměříž a Třebíč) provozovány německými společnostmi. V německých obcích českých zemí bylo 168 elektráren o 91 200 KW (tj. průměr 540 KW). Vidíme, jak jsme pozadu za svými krajany Němci nejen počtem, ale zejména velikostí elektráren, Jsme však daleko pod rakouským průměrem, i když čítáme jen Čechy a Moravu, nepřihlížejíce na Slezsko, kde máme ve správě jen malé obce. V Rakousku bylo roku 1912 elektráren 854 o celkovém výkonu 457 000 KW, tj. o průměrné velikosti 535 KW, takže bychom museli míti na 6,8 milionů Čechů v Čechách a na Moravě 202 elektráren o celkovém výkonu 108 000 KW, tedy asi dvaapůlkrát tolik co dnes. Tolik jsou „bohaté Čechy“ pozadu za rakouským průměrem, daným chudou Haličí, Dalmacii a Istrií. Myslím, že ono „bohaté“ stává se pro nás osudnou frází, neboť se stále podporují „chudé“ alpské země více než „bohaté“ Čechy a Morava“. </w:t>
      </w:r>
      <w:r>
        <w:rPr>
          <w:rStyle w:val="Ukotvenpoznmkypodarou"/>
          <w:rFonts w:cs="Times New Roman" w:ascii="Times New Roman" w:hAnsi="Times New Roman"/>
          <w:i/>
          <w:sz w:val="20"/>
          <w:szCs w:val="20"/>
        </w:rPr>
        <w:footnoteReference w:id="33"/>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Toto porovnání vrhá velmi nelichotivé světlo na výkonnost české ekonomiky v národnostním smyslu (tedy bez Sudet) v porovnání s ekonomikou rakouskou (rovněž národnostním smyslu). V soutěži národů jsme tedy rozhodně nevedli. V r. 1913 značka R.P. referovala v rubrice Rozhledy o záříjovém kongresu Mezinárodního ústavu statistického ve Vídni</w:t>
      </w:r>
      <w:r>
        <w:rPr>
          <w:rStyle w:val="Ukotvenpoznmkypodarou"/>
          <w:rFonts w:cs="Times New Roman" w:ascii="Times New Roman" w:hAnsi="Times New Roman"/>
          <w:sz w:val="20"/>
          <w:szCs w:val="20"/>
        </w:rPr>
        <w:footnoteReference w:id="34"/>
      </w:r>
      <w:r>
        <w:rPr>
          <w:rFonts w:cs="Times New Roman" w:ascii="Times New Roman" w:hAnsi="Times New Roman"/>
          <w:sz w:val="20"/>
          <w:szCs w:val="20"/>
        </w:rPr>
        <w:t xml:space="preserve">, kde byly podrobeny srovnávacímu zkoumání různé aspekty výpočtu výše a struktury jmění, důchodů a dluhů  jednotlivých národů a metod jejich porovnávání. Podle autora byl tamtéž </w:t>
      </w:r>
      <w:r>
        <w:rPr>
          <w:rFonts w:cs="Times New Roman" w:ascii="Times New Roman" w:hAnsi="Times New Roman"/>
          <w:i/>
          <w:sz w:val="20"/>
          <w:szCs w:val="20"/>
        </w:rPr>
        <w:t xml:space="preserve">stanoven národohospodářský zákon: V dobách hospodářských krisí ukládací hodnoty drží se mnohem pevněji a jsou spíše požadovány, obecenstvo žádá především zabezpečený důchod; v dobách klidné vnitřní a vnější politiky jsou renty zanedbávány a spíše hledány jsou akcie, ježto vynášejí větší úroky a svými kursovými fluktuacemi umožňují kapitálové zisky. </w:t>
      </w:r>
    </w:p>
    <w:p>
      <w:pPr>
        <w:pStyle w:val="Normal"/>
        <w:ind w:firstLine="284"/>
        <w:jc w:val="both"/>
        <w:rPr>
          <w:rFonts w:ascii="Times New Roman" w:hAnsi="Times New Roman" w:cs="Times New Roman"/>
          <w:sz w:val="20"/>
          <w:szCs w:val="20"/>
        </w:rPr>
      </w:pPr>
      <w:r>
        <w:rPr>
          <w:rFonts w:cs="Times New Roman" w:ascii="Times New Roman" w:hAnsi="Times New Roman"/>
          <w:i/>
          <w:sz w:val="20"/>
          <w:szCs w:val="20"/>
        </w:rPr>
        <w:t xml:space="preserve">Na témže kongresu podával prof. Dr. Bedřich Felner, ředitel Uherské agrární a rentové banky, referát o národním jmění Rakouska a Uher. Národní jmění pak Felner definuje jako úhrn jmění všech oněch hospodářských statků a hodnot, jež v určitém okamžiku jsoua k dispozici státně organizovanému národu. </w:t>
      </w:r>
      <w:r>
        <w:rPr>
          <w:rFonts w:cs="Times New Roman" w:ascii="Times New Roman" w:hAnsi="Times New Roman"/>
          <w:sz w:val="20"/>
          <w:szCs w:val="20"/>
        </w:rPr>
        <w:t xml:space="preserve">Podle jeho výpočtu velikost (čistého) jmění na jednoho obyvatele v Uhrách činila 2944 (1987) korun a v Rakousku 4102 (2965) korun.  Lze z výše uvedených srovnání odvodit, že velikost jmění jednoho českého obyvatele se spíše blížila, respektive ani nepřevyšovala jmění obyvatele Uher, zvláště lze-li vzít do úvahy morální zastarávání výrobních prostředků, veřejných statků i spotřebních předmětů dané nízkým stupněm elektrifikace. </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V r. 1914 pana redaktora Grubera (a zřejmě také jeho kolegy) velmi zaujaly informace o rostoucích výdajích na zbrojení v jednotlivých státech, především v Německu, v nichž řešil ale především to, co bylo vidět</w:t>
      </w:r>
      <w:r>
        <w:rPr>
          <w:rStyle w:val="Ukotvenpoznmkypodarou"/>
          <w:rFonts w:cs="Times New Roman" w:ascii="Times New Roman" w:hAnsi="Times New Roman"/>
          <w:sz w:val="20"/>
          <w:szCs w:val="20"/>
        </w:rPr>
        <w:footnoteReference w:id="35"/>
      </w:r>
      <w:r>
        <w:rPr>
          <w:rFonts w:cs="Times New Roman" w:ascii="Times New Roman" w:hAnsi="Times New Roman"/>
          <w:sz w:val="20"/>
          <w:szCs w:val="20"/>
        </w:rPr>
        <w:t xml:space="preserve">.  Nicméně konstatoval, že tehdejší ozbrojený mír stojí více než války v minulosti, že Luis Brentano navrhl postátnění průmyslu k výrobě válečného materiálu, aby se zabránilo předražování státních zakázek, a že Rakousko-Uhersko zbrojí relativně více než jiné státy. Nicméně největší význam pro pochopení toho, proč Rakousko-Uhersko zvolilo jako odpověď na sarajevský atentát vstup do války,  měla drobná noticka, publikovaná ve Věstníku Jednoty ku povzbuzení průmyslu v Čechách o tom, že </w:t>
      </w:r>
      <w:r>
        <w:rPr>
          <w:rFonts w:cs="Times New Roman" w:ascii="Times New Roman" w:hAnsi="Times New Roman"/>
          <w:i/>
          <w:sz w:val="20"/>
          <w:szCs w:val="20"/>
        </w:rPr>
        <w:t>obchodní smlouvy nyní platné vyprší koncem r. 1917. Ale dle zákona o rakousko-uherském vyrovnání bude již počátkem r. 1915 zahájeno mezi Předlitavskem a Zalitavskem jednání o celních a obchodních stycích vzájemných i s cizinou. Je tedy nejvýše na čase, aby již nyní měla c.k. vláda po ruce potřebný materiál k revisi celního tarifu a obchodních smluv. O zvláštním významu těchto příprav netřeba šířiti slov.</w:t>
      </w:r>
      <w:r>
        <w:rPr>
          <w:rStyle w:val="Ukotvenpoznmkypodarou"/>
          <w:rFonts w:cs="Times New Roman" w:ascii="Times New Roman" w:hAnsi="Times New Roman"/>
          <w:i/>
          <w:sz w:val="20"/>
          <w:szCs w:val="20"/>
        </w:rPr>
        <w:footnoteReference w:id="36"/>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Obzor národohospodářský dokázal ve svém posledním čísle v roce 1914 z 15. července</w:t>
      </w:r>
      <w:r>
        <w:rPr>
          <w:rStyle w:val="Ukotvenpoznmkypodarou"/>
          <w:rFonts w:cs="Times New Roman" w:ascii="Times New Roman" w:hAnsi="Times New Roman"/>
          <w:sz w:val="20"/>
          <w:szCs w:val="20"/>
        </w:rPr>
        <w:footnoteReference w:id="37"/>
      </w:r>
      <w:r>
        <w:rPr>
          <w:rFonts w:cs="Times New Roman" w:ascii="Times New Roman" w:hAnsi="Times New Roman"/>
          <w:sz w:val="20"/>
          <w:szCs w:val="20"/>
        </w:rPr>
        <w:t xml:space="preserve"> reagovat na sarajevský atentát (28. června 1914) informací o zasedání ředitelstva Jednoty ku povzbuzení průmyslu, na niž smuteční řeč pronesl předseda pan císařský rada  ing. František Schiller</w:t>
      </w:r>
      <w:r>
        <w:rPr>
          <w:rStyle w:val="Ukotvenpoznmkypodarou"/>
          <w:rFonts w:cs="Times New Roman" w:ascii="Times New Roman" w:hAnsi="Times New Roman"/>
          <w:sz w:val="20"/>
          <w:szCs w:val="20"/>
        </w:rPr>
        <w:footnoteReference w:id="38"/>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Po </w:t>
      </w:r>
      <w:r>
        <w:rPr>
          <w:rFonts w:cs="Times New Roman" w:ascii="Times New Roman" w:hAnsi="Times New Roman"/>
          <w:i/>
          <w:sz w:val="20"/>
          <w:szCs w:val="20"/>
        </w:rPr>
        <w:t>půlletní přestávce válkou vynucené</w:t>
      </w:r>
      <w:r>
        <w:rPr>
          <w:rFonts w:cs="Times New Roman" w:ascii="Times New Roman" w:hAnsi="Times New Roman"/>
          <w:sz w:val="20"/>
          <w:szCs w:val="20"/>
        </w:rPr>
        <w:t xml:space="preserve"> další číslo tohoto ročníku vyšlo až 29. ledna 1915 s notickou, že </w:t>
      </w:r>
      <w:r>
        <w:rPr>
          <w:rFonts w:cs="Times New Roman" w:ascii="Times New Roman" w:hAnsi="Times New Roman"/>
          <w:i/>
          <w:sz w:val="20"/>
          <w:szCs w:val="20"/>
        </w:rPr>
        <w:t xml:space="preserve">zbývající čísla budou nyní vycházeti pravidelně ve lhůtách čtrnáctidenních a v týchž lhůtách pak i první čísla nového ročníku, dokud nebude dosaženo pravidelných termínů vycházení. </w:t>
      </w:r>
      <w:r>
        <w:rPr>
          <w:rFonts w:cs="Times New Roman" w:ascii="Times New Roman" w:hAnsi="Times New Roman"/>
          <w:sz w:val="20"/>
          <w:szCs w:val="20"/>
        </w:rPr>
        <w:t xml:space="preserve">Další noticka oznamovala, že </w:t>
      </w:r>
      <w:r>
        <w:rPr>
          <w:rFonts w:cs="Times New Roman" w:ascii="Times New Roman" w:hAnsi="Times New Roman"/>
          <w:i/>
          <w:sz w:val="20"/>
          <w:szCs w:val="20"/>
        </w:rPr>
        <w:t>od posledního předválečného čísla nahromadilo se nám množství materiálu, jež budeme moci jen postupně vyčerpati, jehož však nemůžeme odložiti, má-li i tento ročník býti soustavným a co možná úlplným sledovatelem našeho i mimočeského života hospodářského i vědy a literatury národohospodářské. Vlastní hospodářské doprovody a účinky války zde nezaznamenáváme, hodlající jim věnovati v mezích tiskovými poměry vytknutých řadou samostatných statí v tomto i příštím ročníku tohoto léta.</w:t>
      </w:r>
      <w:r>
        <w:rPr>
          <w:rStyle w:val="Ukotvenpoznmkypodarou"/>
          <w:rFonts w:cs="Times New Roman" w:ascii="Times New Roman" w:hAnsi="Times New Roman"/>
          <w:i/>
          <w:sz w:val="20"/>
          <w:szCs w:val="20"/>
        </w:rPr>
        <w:footnoteReference w:id="39"/>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Pan redaktor tento svůj záměr splnil svou sérií článků nazvanou </w:t>
      </w:r>
      <w:r>
        <w:rPr>
          <w:rFonts w:cs="Times New Roman" w:ascii="Times New Roman" w:hAnsi="Times New Roman"/>
          <w:i/>
          <w:sz w:val="20"/>
          <w:szCs w:val="20"/>
        </w:rPr>
        <w:t>Hospodářské poznámky k válce roku 1914</w:t>
      </w:r>
      <w:r>
        <w:rPr>
          <w:rFonts w:cs="Times New Roman" w:ascii="Times New Roman" w:hAnsi="Times New Roman"/>
          <w:sz w:val="20"/>
          <w:szCs w:val="20"/>
        </w:rPr>
        <w:t xml:space="preserve">. V jejich  úvodu deklaroval, že </w:t>
      </w:r>
      <w:r>
        <w:rPr>
          <w:rFonts w:cs="Times New Roman" w:ascii="Times New Roman" w:hAnsi="Times New Roman"/>
          <w:i/>
          <w:sz w:val="20"/>
          <w:szCs w:val="20"/>
        </w:rPr>
        <w:t>chce v řadě samostatných kapitol vylíčiti pořadem hospodářské pozadí války, í finanční výzbroj válčících mocností, peněžní poměry, dopravní prostředky za války, otázku zásobování a drahoty potravin, vliv války na průmysl a obchod i zaměstnanost dělnictva, konečně opatření států proti cizincům z nepřátelských zemí a otázku válečných zajatců.</w:t>
      </w:r>
      <w:r>
        <w:rPr>
          <w:rStyle w:val="Ukotvenpoznmkypodarou"/>
          <w:rFonts w:cs="Times New Roman" w:ascii="Times New Roman" w:hAnsi="Times New Roman"/>
          <w:i/>
          <w:sz w:val="20"/>
          <w:szCs w:val="20"/>
        </w:rPr>
        <w:footnoteReference w:id="40"/>
      </w:r>
      <w:r>
        <w:rPr>
          <w:rFonts w:cs="Times New Roman" w:ascii="Times New Roman" w:hAnsi="Times New Roman"/>
          <w:sz w:val="20"/>
          <w:szCs w:val="20"/>
        </w:rPr>
        <w:t xml:space="preserve"> Na tyto  články evidentně záměrně navázali pak Drachovský (1915), Weyr (1915), Živanský (1916), Horáček (1918), Gruber (1918), Dědek (1920), Drachovský (1920), Basch (1920). Ekonomie obrany se dostala na pořad dne až po více než 15 letech prostřednictvím článků (Chmela, 1935), (Mayer, 1936), (Chmela, 1939), Hicksová (1947/48).</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Ale nejvýznamnější příspěvek k budoucímu směřování ekonomie, zvláště veřejné představoval nepodepsaný článek v rubrice Zprávy </w:t>
      </w:r>
      <w:r>
        <w:rPr>
          <w:rFonts w:cs="Times New Roman" w:ascii="Times New Roman" w:hAnsi="Times New Roman"/>
          <w:i/>
          <w:sz w:val="20"/>
          <w:szCs w:val="20"/>
        </w:rPr>
        <w:t>Majetek a důchod národů</w:t>
      </w:r>
      <w:r>
        <w:rPr>
          <w:rStyle w:val="Ukotvenpoznmkypodarou"/>
          <w:rFonts w:cs="Times New Roman" w:ascii="Times New Roman" w:hAnsi="Times New Roman"/>
          <w:i/>
          <w:sz w:val="20"/>
          <w:szCs w:val="20"/>
        </w:rPr>
        <w:footnoteReference w:id="41"/>
      </w:r>
      <w:r>
        <w:rPr>
          <w:rFonts w:cs="Times New Roman" w:ascii="Times New Roman" w:hAnsi="Times New Roman"/>
          <w:sz w:val="20"/>
          <w:szCs w:val="20"/>
        </w:rPr>
        <w:t xml:space="preserve"> publikovaný 15. prosince 1916, který vyústil v porovnání poměru válečných nákladů k národnímu důchodu a národního jmění podle údajů tehdy nově vzniklé Společnosti pro studium sociálních následků války v Kodani, podle něhož vedení války zatěžovalo rakousko-uherskou ekonomiku (180% národního důchodu, 21% národního majetku) téměř jednou tolik jako další státy (Německo 116%, 16%; Anglie 119, 17; Francie 110, 14; Itálie 111, 14). Podle autora současně platilo, že národní majetek na jednoho obyvatele před válkou v Rakousku činil 3080 franků, v Uhersku 2020 franků, Německu 7700 franků, Francii 7280 franků, Anglii 8100 franků a v USA 6070 franků. </w:t>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Josef Gruber o Obzoru národohospodářském v letech 1914-1918</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Zvláštní zmínky snad zasluhují válečná léta „Obzoru".</w:t>
      </w:r>
      <w:r>
        <w:rPr>
          <w:rStyle w:val="Ukotvenpoznmkypodarou"/>
          <w:rFonts w:cs="Times New Roman" w:ascii="Times New Roman" w:hAnsi="Times New Roman"/>
          <w:i/>
          <w:sz w:val="20"/>
          <w:szCs w:val="20"/>
        </w:rPr>
        <w:footnoteReference w:id="42"/>
      </w:r>
      <w:r>
        <w:rPr>
          <w:rFonts w:cs="Times New Roman" w:ascii="Times New Roman" w:hAnsi="Times New Roman"/>
          <w:i/>
          <w:sz w:val="20"/>
          <w:szCs w:val="20"/>
        </w:rPr>
        <w:t xml:space="preserve"> Své hospodářské poznámky k válce zahájili jsme konsta</w:t>
        <w:softHyphen/>
        <w:t>továním, že ,,v českém písemnictví, snad k nevelkému prospěchu a ovšem z tlaku situace naší národní, i z censurních ohledů i censurní praxe, nehledě ani k Uhrám a Německu, i v Rakousku v Praze je přísnější nežli ve Vídni a na venku — málo je úvah o příčinách, doprovodech i možných následcích války" (str. 401) a že „snad bude lze také u nás volně pověděti, co otevřeně píší nejproslulejší němečtí učenci národohospodářští a jiní v Ně</w:t>
        <w:softHyphen/>
        <w:t>mecku, z jichž spisů zde z opatrnosti vesměs čerpáme"</w:t>
      </w:r>
      <w:r>
        <w:rPr>
          <w:rStyle w:val="Ukotvenpoznmkypodarou"/>
          <w:rFonts w:cs="Times New Roman" w:ascii="Times New Roman" w:hAnsi="Times New Roman"/>
          <w:i/>
          <w:sz w:val="20"/>
          <w:szCs w:val="20"/>
        </w:rPr>
        <w:footnoteReference w:id="43"/>
      </w:r>
      <w:r>
        <w:rPr>
          <w:rFonts w:cs="Times New Roman" w:ascii="Times New Roman" w:hAnsi="Times New Roman"/>
          <w:i/>
          <w:sz w:val="20"/>
          <w:szCs w:val="20"/>
        </w:rPr>
        <w:t xml:space="preserve"> Chtěli-jsme v těchto i jiných statích do krajností využíti alespoň těch možností, jaké v poměrech tehdejších byly dány. Důsledně psal na př. ,,0. N." proti jakémukoliv hospodářskopolitickému sblížení a zvláště proti celní jednotě s Německem, proti níž se také Průmyslová Jednota vyslovila na základě ryze věcně prováděného národohospodářského šetření již v roce 1848</w:t>
      </w:r>
      <w:r>
        <w:rPr>
          <w:rStyle w:val="Ukotvenpoznmkypodarou"/>
          <w:rFonts w:cs="Times New Roman" w:ascii="Times New Roman" w:hAnsi="Times New Roman"/>
          <w:i/>
          <w:sz w:val="20"/>
          <w:szCs w:val="20"/>
        </w:rPr>
        <w:footnoteReference w:id="44"/>
      </w:r>
      <w:r>
        <w:rPr>
          <w:rFonts w:cs="Times New Roman" w:ascii="Times New Roman" w:hAnsi="Times New Roman"/>
          <w:i/>
          <w:sz w:val="20"/>
          <w:szCs w:val="20"/>
        </w:rPr>
        <w:t>, i proti jakémukoliv odstrkování českých zemí a krajů i měst, zejména Prahy, na prospěch zemí. alpských nebo uherských, a českých lidí proti jinonárodním. ,,Obzor" opětovně upozorňoval, aby děj tak obrovského významu historického jako světová válku byl u nás také vědecky sledován, aby postaráno bylo o dosta</w:t>
        <w:softHyphen/>
        <w:t>tečné a vždy objektivní zaznamenávání dnešních poměrů</w:t>
      </w:r>
      <w:r>
        <w:rPr>
          <w:rStyle w:val="Ukotvenpoznmkypodarou"/>
          <w:rFonts w:cs="Times New Roman" w:ascii="Times New Roman" w:hAnsi="Times New Roman"/>
          <w:i/>
          <w:sz w:val="20"/>
          <w:szCs w:val="20"/>
        </w:rPr>
        <w:footnoteReference w:id="45"/>
      </w:r>
      <w:r>
        <w:rPr>
          <w:rFonts w:cs="Times New Roman" w:ascii="Times New Roman" w:hAnsi="Times New Roman"/>
          <w:i/>
          <w:sz w:val="20"/>
          <w:szCs w:val="20"/>
        </w:rPr>
        <w:t>, aby v rodinných kronikách, v pamětních knihách obcí, společenstev, spolků, ústavů a pod. bylo zaznamenáváno, jak válka i hospodářské a sociální jevy ji provázející zrcadlily se v životě jejich a jejich vlastí, a zejména aby sbírán a uchován byl materiál pro posouzení účinků války na naše poměry hospodářské a sociální. Sami jsme v měsíčních rozhledech ,,Obzoru" stopovali účinky světové války na všechny složky života hospodářského i kulturního, přibírajíce k poučení i války a válečné poměry dob minulých; zejména ročník 1915 obsahuje spoustu látky z hospodářské a kulturní historie, pokud souvisí s válkami. Při všech článcích a statích nikdy jsme nezadali od původu zaujatému hospodářskopokrokovému a národněhospodářskému programu ,,Obzoru".</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Ovšem bylo-li vůbec jakého očekávání, že naše vojensko policejní censura zachová alespoň meze, jaké byly projevům tiskovým popřány za války ve všech ostatních státech kultur</w:t>
        <w:softHyphen/>
        <w:t xml:space="preserve">ních, doznalo naprostého zklamání. Hned první číslo O. N., které se obíralo poměry válečnými, propadlo konfiskaci (str. 405) </w:t>
      </w:r>
      <w:r>
        <w:rPr>
          <w:rFonts w:cs="Times New Roman" w:ascii="Times New Roman" w:hAnsi="Times New Roman"/>
          <w:i/>
          <w:smallCaps/>
          <w:sz w:val="20"/>
          <w:szCs w:val="20"/>
        </w:rPr>
        <w:t>P</w:t>
      </w:r>
      <w:r>
        <w:rPr>
          <w:rFonts w:cs="Times New Roman" w:ascii="Times New Roman" w:hAnsi="Times New Roman"/>
          <w:i/>
          <w:sz w:val="20"/>
          <w:szCs w:val="20"/>
        </w:rPr>
        <w:t>o</w:t>
      </w:r>
      <w:r>
        <w:rPr>
          <w:rFonts w:cs="Times New Roman" w:ascii="Times New Roman" w:hAnsi="Times New Roman"/>
          <w:i/>
          <w:smallCaps/>
          <w:sz w:val="20"/>
          <w:szCs w:val="20"/>
        </w:rPr>
        <w:t xml:space="preserve"> </w:t>
      </w:r>
      <w:r>
        <w:rPr>
          <w:rFonts w:cs="Times New Roman" w:ascii="Times New Roman" w:hAnsi="Times New Roman"/>
          <w:i/>
          <w:sz w:val="20"/>
          <w:szCs w:val="20"/>
        </w:rPr>
        <w:t xml:space="preserve">mém citátu z německého národohospodáře Jul. Wolfa, že ,,nízké povahy nenávidějí toho, komu jsou zavázány díkem", a konfískace staly se potom ,,Obzoru" údělem téměř pravidelným. Číslo následující, vyšlé dne 12. února 1915, propadlo konfiskaci hned na čtyřech místech rozhledů (str. 436-439), vždy 10 a více řádky, o stranictví i při jmenování technických úředníků, o Svůj k svému, o přeceňování hospodářských důsledků národní dohody českoněmecké, a rovněž poslední číslo zmínkou (str. </w:t>
      </w:r>
      <w:r>
        <w:rPr>
          <w:rFonts w:cs="Times New Roman" w:ascii="Times New Roman" w:hAnsi="Times New Roman"/>
          <w:i/>
          <w:smallCaps/>
          <w:sz w:val="20"/>
          <w:szCs w:val="20"/>
        </w:rPr>
        <w:t xml:space="preserve">560) </w:t>
      </w:r>
      <w:r>
        <w:rPr>
          <w:rFonts w:cs="Times New Roman" w:ascii="Times New Roman" w:hAnsi="Times New Roman"/>
          <w:i/>
          <w:sz w:val="20"/>
          <w:szCs w:val="20"/>
        </w:rPr>
        <w:t>o nádherných silnicích, jichž bylo ,,v posledních letech Rakouskem s odstrčením jiných zemí tolik zbudováno v zemích alpských".</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 xml:space="preserve">Daleko ještě bohatší konfiskacemi byl ročník 1915. V čísle l vyšlém 2. dubna, bylo sice zabaveno toliko l0řádkové místo v čl. Dra Matysa o našem disažiu proti Německu a Itálii (také později byly v O. N. censurou škrtány jakékoliv zmínky nepříznivé o stavu naší valuty až do doby, kdy po svolání parlamentu byly i valutní poměry vůbec přetřásány veřejně), v čísle 2 ze 16. dubna 1915 vyškrtávala censura dvě věty z čl. Dra Viškovského „Obilní politika ve válce" (str. 67), ale z mého článku „Válka a peněžní poměry vůbec a v Rakousku" škrtnuto 2/3  stránky </w:t>
      </w:r>
      <w:r>
        <w:rPr>
          <w:rFonts w:cs="Times New Roman" w:ascii="Times New Roman" w:hAnsi="Times New Roman"/>
          <w:i/>
          <w:iCs/>
          <w:sz w:val="20"/>
          <w:szCs w:val="20"/>
        </w:rPr>
        <w:t>71,</w:t>
      </w:r>
      <w:r>
        <w:rPr>
          <w:rFonts w:cs="Times New Roman" w:ascii="Times New Roman" w:hAnsi="Times New Roman"/>
          <w:i/>
          <w:sz w:val="20"/>
          <w:szCs w:val="20"/>
        </w:rPr>
        <w:t xml:space="preserve"> ½ strany 72 a celá 73 o válečné politice Rakousko-uherské banky, v čísle z 15. července 1915 konfiskován odstaveček o hospodářském a jazykovém boykotu (str. 341) a i z literárních referátu celý téměř obsah brožury o anglických opatřeních a ná</w:t>
        <w:softHyphen/>
        <w:t>vrzích k vytlačení německého obchodu a průmyslu (konec str. 351 a celá str. 352)</w:t>
      </w:r>
      <w:r>
        <w:rPr>
          <w:rStyle w:val="Ukotvenpoznmkypodarou"/>
          <w:rFonts w:cs="Times New Roman" w:ascii="Times New Roman" w:hAnsi="Times New Roman"/>
          <w:i/>
          <w:sz w:val="20"/>
          <w:szCs w:val="20"/>
        </w:rPr>
        <w:footnoteReference w:id="46"/>
      </w:r>
      <w:r>
        <w:rPr>
          <w:rFonts w:cs="Times New Roman" w:ascii="Times New Roman" w:hAnsi="Times New Roman"/>
          <w:i/>
          <w:sz w:val="20"/>
          <w:szCs w:val="20"/>
        </w:rPr>
        <w:t>. Nejhůře pochodilo prosincové číslo. Zaba</w:t>
        <w:softHyphen/>
        <w:t>veno bylo v mých rozhledech místo na str. 534 o změnách v kabinetě Stúrgkhove propuštěním ministru vnitra, obchodu a financí (Heinolda, Schustra z Bonnotu a Engla) koncem listo</w:t>
        <w:softHyphen/>
        <w:t>padu 1915</w:t>
      </w:r>
      <w:r>
        <w:rPr>
          <w:rStyle w:val="Ukotvenpoznmkypodarou"/>
          <w:rFonts w:cs="Times New Roman" w:ascii="Times New Roman" w:hAnsi="Times New Roman"/>
          <w:i/>
          <w:sz w:val="20"/>
          <w:szCs w:val="20"/>
        </w:rPr>
        <w:footnoteReference w:id="47"/>
      </w:r>
      <w:r>
        <w:rPr>
          <w:rFonts w:cs="Times New Roman" w:ascii="Times New Roman" w:hAnsi="Times New Roman"/>
          <w:i/>
          <w:sz w:val="20"/>
          <w:szCs w:val="20"/>
        </w:rPr>
        <w:t>, na str. 535 bylo při zmínce o komisi pro kontrolu státního dluhu zabaveno ,,jediný to zbytek parlamentních institucí v Rakousku, který ani za války nezastavil svou působnost", na str. 536 propadlo konfiskaci devět řádků o tom, že „po úplném splacení třetí válečné půjčky (počátkem března 1916) bude potřebí půjčky nové,, ne-li válečné, tedy jistě opět mírové, již pro splacení bankovek a zlepšení valuty", v nichž byla i narážka na skrovnou půjčkovou ochotu venkovského obyvatelstva. 'především v Uhrách i v rakouských zemích alpských, a hned na str. 537 dalších 12 řádek o malé účasti Uher, které přece ,,z válečné konjunktury zemědělské poměrně i absolutně nejvíce vytěžily", že „zvláště zklamala účast svěřenského velkostatku i že také úpisy selského obyvatelstva „dostoupily jen 50—60 mi</w:t>
        <w:softHyphen/>
        <w:t>lionů" a na str. 541 několik kritických slov o politice vlády Františkovy.</w:t>
      </w:r>
      <w:r>
        <w:rPr>
          <w:rStyle w:val="Ukotvenpoznmkypodarou"/>
          <w:rFonts w:cs="Times New Roman" w:ascii="Times New Roman" w:hAnsi="Times New Roman"/>
          <w:i/>
          <w:sz w:val="20"/>
          <w:szCs w:val="20"/>
        </w:rPr>
        <w:footnoteReference w:id="48"/>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Vrcholu dostoupila asi konfiskační horečka v roce 1916. Od tohoto ročníku (ne-li snad již dřive) předkládala tiskárna k censuře vždy jen ruční, ne definitivní výtisky; čekajíc s konečným vytištěním, až projdou-li čísla censurou nezávadně. Hned první číslo zabaveno na 12 místech, věty, slova, i celé odstavce. V článku Dra Živanského „Veřejná úprava aprovisace v druhém roce válečném" nepropustila censora dva odstavce (str. 2) o tom, že „naše říše a speciálně naše polovice předlitavská co do vlastní produkce potravin, kterých k normál</w:t>
        <w:softHyphen/>
        <w:t>ní výživě obyvatelstva potřebuje, soběstačnou není", a téhož smyslu zmínka na str. 5, na str. 10 pak slova, že tísně záso</w:t>
        <w:softHyphen/>
        <w:t>bovací nezůstalo ušetřeno ani město sídelní (Vídeň) „orgány vládními vždy tolik protěžované". V mém článku o celní unii rakousko-uhersko-německé propadla censuře věta, že „císař František Josef sám prý tehdy o uskutečnění takového svazu se přičiňoval". Ani ryze věcný a střízlivý článek Dra Dobrosl. Krejčího „Naše statistika po válce" nedošel milosti: na str. 32 zabaveno 12 řádků, o tom, že „mnozí z úředníků a to velmi vysokých, kteří by teď byli najednou chtěli míti statistiku vše</w:t>
        <w:softHyphen/>
        <w:t>vědoucí, bývali dříve hluší k jejím prosbám o nutnou podporu a úřední pomoc, bývalo jim pro ni líto peněz" a chránili i sebe a své podřízené před „zbytečným obtěžováním statistickými výkazy", ba (str. 34) mezi státy, které mají již t. zv. statistický zákon, muselo býti vynecháno „Srbsko", protože bylo protistátní říci, že Srbsko má zákon, jehož nemá ještě ani Rakousko. V ,,roz</w:t>
        <w:softHyphen/>
        <w:t>hledech" nesmělo se vytisknouti, že „vylidňování venkova odvá</w:t>
        <w:softHyphen/>
        <w:t>děním nových a nových rolníků pokračovalo" (str. 45), ani dotknouti se při zmínce o cedulové bance anglické (str. 51) poměru a politiky banky Rakouskouherské ani kritísovati (str. 57) celní prohlídky našich státních občanů německými celníky na hranicích českoněmeckých. Z tuctu zabavených míst však nej</w:t>
        <w:softHyphen/>
        <w:t>větší rozhořčení censury vznítil můj článek „Válka a populační problém", z jehož tří zabavených míst (str. 25 a 26) nejcitelněji se úřadu dotkl tento passus: „ . . . a teprv historie posoudí, na kom tkví hrozná zodpovědnost před lidstvem a kulturou, že se nepodařilo její výbuch jako již tolikrát zažehnati, a kdo ji snad uvedli v chod jako hodinový stroj, jakmile se domnívali, že jsou nyní lépe připraveni nežli jejich sousedé, a že by se prodléváním jejich výhodná situace mohla jenom zhoršiti". Hned na další straně (26. shora) pak zabaveno 5 řádků o rostoucím populačním předskoku Ruska a dole 8 řádků poznámky o vý</w:t>
        <w:softHyphen/>
        <w:t>vodech vyššího ruského důstojníka z pařížského Journalu</w:t>
      </w:r>
      <w:r>
        <w:rPr>
          <w:rStyle w:val="Ukotvenpoznmkypodarou"/>
          <w:rFonts w:cs="Times New Roman" w:ascii="Times New Roman" w:hAnsi="Times New Roman"/>
          <w:i/>
          <w:sz w:val="20"/>
          <w:szCs w:val="20"/>
        </w:rPr>
        <w:footnoteReference w:id="49"/>
      </w:r>
      <w:r>
        <w:rPr>
          <w:rFonts w:cs="Times New Roman" w:ascii="Times New Roman" w:hAnsi="Times New Roman"/>
          <w:i/>
          <w:sz w:val="20"/>
          <w:szCs w:val="20"/>
        </w:rPr>
        <w:t>. Dne 12. ledna 1916 musil jsem k vůli tomu do tiskového oddě</w:t>
        <w:softHyphen/>
        <w:t>lení policejního ředitelství. Došlo k ostřejšímu rozhovoru, výsle</w:t>
        <w:softHyphen/>
        <w:t>dek však byl, že z oněch 12 míst zabavených byla 4 propuštěna, asi dvě další musela býti změněna, nebyl však, jak zprvu hrozeno, ani „Obzor" zastaven, ani já jako jeho redaktor aniž kdo jiný podle zákona trestního subjektivně stíhán ani „Jednota" rozpuštěna.</w:t>
      </w:r>
      <w:r>
        <w:rPr>
          <w:rStyle w:val="Ukotvenpoznmkypodarou"/>
          <w:rFonts w:cs="Times New Roman" w:ascii="Times New Roman" w:hAnsi="Times New Roman"/>
          <w:i/>
          <w:sz w:val="20"/>
          <w:szCs w:val="20"/>
        </w:rPr>
        <w:footnoteReference w:id="50"/>
      </w:r>
      <w:r>
        <w:rPr>
          <w:rFonts w:cs="Times New Roman" w:ascii="Times New Roman" w:hAnsi="Times New Roman"/>
          <w:i/>
          <w:sz w:val="20"/>
          <w:szCs w:val="20"/>
        </w:rPr>
        <w:t xml:space="preserve"> Konfiskace „Obzoru" však neustaly. Čtvrté číslo 1916 shle</w:t>
        <w:softHyphen/>
        <w:t>dáno opět závadným na 6 místech. Vadilo (na sír. 129) zase v mém článku populačním, že „s vojenského hlediska posuzo</w:t>
        <w:softHyphen/>
        <w:t>váno ztratilo Rakousko ročně vystěhováním do ciziny alespoň. jeden armádní sbor" a že „počet branců odvodem povinných sice stále ještě stoupá absolutně, klesá však již nyní v poměru k poctu obyvatelstva a klesne později i absolutně, až dostoupí branného věku slabší porodové ročníky posledních let</w:t>
      </w:r>
      <w:r>
        <w:rPr>
          <w:rStyle w:val="Ukotvenpoznmkypodarou"/>
          <w:rFonts w:cs="Times New Roman" w:ascii="Times New Roman" w:hAnsi="Times New Roman"/>
          <w:i/>
          <w:sz w:val="20"/>
          <w:szCs w:val="20"/>
        </w:rPr>
        <w:footnoteReference w:id="51"/>
      </w:r>
      <w:r>
        <w:rPr>
          <w:rFonts w:cs="Times New Roman" w:ascii="Times New Roman" w:hAnsi="Times New Roman"/>
          <w:i/>
          <w:sz w:val="20"/>
          <w:szCs w:val="20"/>
        </w:rPr>
        <w:t>, vadila i dvě místa v mých soč. rozhledech (str. 151 a 154) o národnostní povaze pruské kolonisace v Poznansku a dvě (str. 159 a 160) v referátě o Naumannově spise „Střední Evropa" a Kautského ,,Spojených státech středoevropských" (zde zejm. passus „na všechny strany samostatné a národnostně rovnoprávné a spra</w:t>
        <w:softHyphen/>
        <w:t>vedlivé Rakousko")! Zabavení neunikaly ani stati ryze historické; všude spatřovány narážky (často arci úmyslné) na nynější vá</w:t>
        <w:softHyphen/>
        <w:t>lečné poměry rakouské.</w:t>
      </w:r>
      <w:r>
        <w:rPr>
          <w:rStyle w:val="Ukotvenpoznmkypodarou"/>
          <w:rFonts w:cs="Times New Roman" w:ascii="Times New Roman" w:hAnsi="Times New Roman"/>
          <w:i/>
          <w:sz w:val="20"/>
          <w:szCs w:val="20"/>
        </w:rPr>
        <w:footnoteReference w:id="52"/>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V témž čisle (str. 199) zabaveny asi tři řádky ilustrující ryze sobecké celněpolitické stanovisko Německa k „spřátelené" monarchii habsburské (sír. 226 a 232) i pouhé sestavení úřed</w:t>
        <w:softHyphen/>
        <w:t>ních kursů valutních naší správy poštovní.</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V červnu 1916 chtěl jsem podati v „rozhledech" souhrnnou zprávu o zásobovacích poměrech v Rakousku a v Německu, o zatajování zásob prodavači a o stoupání cen, o stavu dobytka a cenách masa a tuku, o vídeňské „Společností pro zpeněžení. dobytka" a jejích výdělcích i o vynořivším se návrhu na za</w:t>
        <w:softHyphen/>
        <w:t xml:space="preserve">vedení státního monopolu obchodu s dobytkem — celé dvě stránky (290—292) propadly konfiskaci i s obvyklými jejích titulky v záhlaví „rozhledů". </w:t>
      </w:r>
      <w:r>
        <w:rPr>
          <w:rStyle w:val="Ukotvenpoznmkypodarou"/>
          <w:rFonts w:cs="Times New Roman" w:ascii="Times New Roman" w:hAnsi="Times New Roman"/>
          <w:i/>
          <w:sz w:val="20"/>
          <w:szCs w:val="20"/>
        </w:rPr>
        <w:footnoteReference w:id="53"/>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Bdělosti censory neušel ani můj ryze historický „Vývoj sociálních ideí a hnutí"; v 12. kapitole o sociálních utopiích zabavena v roce 1916 O. N. (str. 323) téměř polovice stati o „Testamentu" francouzského utopisty, faráře Jeana Mesliera z konce 17. a počátkem 18. stol.</w:t>
      </w:r>
      <w:r>
        <w:rPr>
          <w:rStyle w:val="Ukotvenpoznmkypodarou"/>
          <w:rFonts w:cs="Times New Roman" w:ascii="Times New Roman" w:hAnsi="Times New Roman"/>
          <w:i/>
          <w:sz w:val="20"/>
          <w:szCs w:val="20"/>
        </w:rPr>
        <w:footnoteReference w:id="54"/>
      </w:r>
      <w:r>
        <w:rPr>
          <w:rFonts w:cs="Times New Roman" w:ascii="Times New Roman" w:hAnsi="Times New Roman"/>
          <w:i/>
          <w:sz w:val="20"/>
          <w:szCs w:val="20"/>
        </w:rPr>
        <w:t xml:space="preserve"> V témž ročníku (1916) za</w:t>
        <w:softHyphen/>
        <w:t>baveny ještě dvě poznámky o daních a válečných půjčkách (str. 388 a 389), v tom i pouhé konstatování (str. 389). že v Ra</w:t>
        <w:softHyphen/>
        <w:t>kousku byly v létě 1916 nové daně „nikoli jako v Uhrách parlamentu předloženy a vněm projednávány, nýbrž" ihned prostě pomocí § 14. zavedeny.</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V roce 1917 nastalo změnou na trůně a zvláště po opět</w:t>
        <w:softHyphen/>
        <w:t>ném svolání parlamentu uvolnění i v censuře. Počet konfisko</w:t>
        <w:softHyphen/>
        <w:t>vaných čísel i míst klesl. Arci teprve znenáhla, jisté věci platily dlouho ještě za netýkavku (pokles valuty, potíže zásobovací, obavy populační) a prováděny škrty opravdu přímo malicherné.</w:t>
      </w:r>
      <w:r>
        <w:rPr>
          <w:rStyle w:val="Ukotvenpoznmkypodarou"/>
          <w:rFonts w:cs="Times New Roman" w:ascii="Times New Roman" w:hAnsi="Times New Roman"/>
          <w:i/>
          <w:sz w:val="20"/>
          <w:szCs w:val="20"/>
        </w:rPr>
        <w:footnoteReference w:id="55"/>
      </w:r>
      <w:r>
        <w:rPr>
          <w:rFonts w:cs="Times New Roman" w:ascii="Times New Roman" w:hAnsi="Times New Roman"/>
          <w:i/>
          <w:sz w:val="20"/>
          <w:szCs w:val="20"/>
        </w:rPr>
        <w:t xml:space="preserve"> Když jsem v listopadu 1917 upozorňoval české akcionáře Rakousko-uherské banky na potřebu nejčetnější jejich účasti na očekávané valné hromadě banky, škrtla mi censura celý zá</w:t>
        <w:softHyphen/>
        <w:t>věrečný odstavec s touto kritikou banky (str. 449;: „Naše valuta nebyla by se musila tak zhoršiti, kdyby Rakousko-uherská banka byla věnovala náležitou péci dovozu a vývozu, takto však stála naše měna až do vypuknutí ruské revoluce z měn všech válčících států nejhůře a od té doby je na druhém stupni od konce. Jedinou přípravou banky na válku zdá se bylo, že již dávno před jejím vypuknutím bylo v úvahu vzato zastavení jejích výkazů, které nebylo odvoláno, ani když všechny ostatní cedulové banky se v krátce k uveřejňování výkazů navrátily, takže dnes banka Rakousko-uherská v nápadné a neslavné isolaci tvoří jedinou výjimku v Evropě. Pro rozmnožení našeho zlatého pokladu nestalo se nic (zatím co říšská banka německá za války svůj zlatý poklad téměř zdvojnásobila), ve Vídni, Budapešti atd. provozuje se čilý obchod se zlatými mincemi, za něž se platí ažio až 300%, a namísto, co by se jako v Německu prodávaly šperky do neutrální ciziny, která za ně platí obrovské ceny, u nás se naopak podporoval jejich dovoz. Téměř všechno to i s onou severní plavbou našeho nejvyššího úředníka banky cedulové</w:t>
      </w:r>
      <w:r>
        <w:rPr>
          <w:rStyle w:val="Ukotvenpoznmkypodarou"/>
          <w:rFonts w:cs="Times New Roman" w:ascii="Times New Roman" w:hAnsi="Times New Roman"/>
          <w:i/>
          <w:sz w:val="20"/>
          <w:szCs w:val="20"/>
        </w:rPr>
        <w:footnoteReference w:id="56"/>
      </w:r>
      <w:r>
        <w:rPr>
          <w:rFonts w:cs="Times New Roman" w:ascii="Times New Roman" w:hAnsi="Times New Roman"/>
          <w:i/>
          <w:sz w:val="20"/>
          <w:szCs w:val="20"/>
        </w:rPr>
        <w:t xml:space="preserve"> tvořilo obsah téměř tří stránek censurou nám škrtnutých v druhém čísle ročníku 1915 (sír. 71-73)."</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Také ještě z r. 1918 mám uschováno několik čísel, v nichž censura provedla charakteristicko črty. Hned v lednu (str. 39 a 40) o nedostatku uhlí, zvl. v Čechách a v Praze, a jeho pří</w:t>
        <w:softHyphen/>
        <w:t>činách: „Výkony horníků, nevydatnou stravou oslabených, kle</w:t>
        <w:softHyphen/>
        <w:t>sají, co se pak vytěží, nemůže býti z dolů všechno ani včas odvezeno pro nedostatek vagónů, k tomu stranická politika úřední i dodavatelská jakoby určité kraje a třídy obyvatelstva přímo boykotovala. Stojí-li výkonné české mlýny zcela nedo</w:t>
        <w:softHyphen/>
        <w:t>statečně zaměstnávané větší část týdne, přihlížejíce bezmocně, jak se za jediný týden vyvážejí sta vagónů do Schöllerových mlýnů dolnorakouských, tak se i přes Prahu a kolem Prahy odvážejí tisíce vagónů českého uhlí kamenného i hnědého do zemí a míst daleko lépe zásobovaných, zatím co v Praze tramway večer nejezdí, uliční osvětlení od 9 hodiny je zastaveno, elektrické osvětlování obmezeno a denně se hrozí zastavením dodávání plynu, který je při naprostém nedostatku uhlí v ob</w:t>
        <w:softHyphen/>
        <w:t>rovské většině domácností namnoze jediným prostředkem k vaření a topení. Není šíře ani známo, že v celém západním Rakousku není jediné země a jediného hlavního města, jež by nebylo opatřováno českým uhlím hnědým nebo kamenným, třebas (jako ve Vídni) mělo i bohaté přívozy uhlí odjinud, zejm. z revíru ostravského, a že tyto přívozy z Čech v roce české tísně uhelné, 1920, proti 1915 často ještě stouply."</w:t>
      </w:r>
      <w:r>
        <w:rPr>
          <w:rStyle w:val="Ukotvenpoznmkypodarou"/>
          <w:rFonts w:cs="Times New Roman" w:ascii="Times New Roman" w:hAnsi="Times New Roman"/>
          <w:i/>
          <w:sz w:val="20"/>
          <w:szCs w:val="20"/>
        </w:rPr>
        <w:footnoteReference w:id="57"/>
      </w:r>
      <w:r>
        <w:rPr>
          <w:rFonts w:cs="Times New Roman" w:ascii="Times New Roman" w:hAnsi="Times New Roman"/>
          <w:i/>
          <w:sz w:val="20"/>
          <w:szCs w:val="20"/>
        </w:rPr>
        <w:t xml:space="preserve"> V dubnu 1918 potlačila censura zmínku (str. 182) o projektu hospodářského, politického a vojenského spětí, a dříve či později úplného podma</w:t>
        <w:softHyphen/>
        <w:t>nění trojice rakousko-uhersko-polské Německem (na místo ne</w:t>
        <w:softHyphen/>
        <w:t>uskutečnitelného již cíle Berlín — Bagdad) a v květnovém čísle (sír. 214) dvě zmínky, jednak o censuře a zastírání skutečného stavu jak zásob, tak financí a dluhů státních, jednak o „krutě pociťovaných" rekvisicích vojenských.</w:t>
      </w:r>
      <w:r>
        <w:rPr>
          <w:rStyle w:val="Ukotvenpoznmkypodarou"/>
          <w:rFonts w:cs="Times New Roman" w:ascii="Times New Roman" w:hAnsi="Times New Roman"/>
          <w:i/>
          <w:sz w:val="20"/>
          <w:szCs w:val="20"/>
        </w:rPr>
        <w:footnoteReference w:id="58"/>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Končíme tuto censurní mosaiku, přes všechnu obsáhlost asi ještě neúplnou. Leccos se nám ani nezachovalo. V prosin</w:t>
        <w:softHyphen/>
        <w:t>covém čísle 1918 jsme se s válečnou censurou vojensko-policejní rozloučili těmito slovy (str. 463-465): „... Jen kdo byl jakkoliv zúčastněn tisku a literatury, ví, co znamenal tlak censury vojenskopolicejní. Na spisy nově vycházející i na litera</w:t>
        <w:softHyphen/>
        <w:t>turu starší. V nových knihách a časopisech pečlivě vyhlazováno nejen vše, co by snad v nejextensivnějším výkladu bylo s to ohroziti válečné operace nebo poškoditi brannou moc monar</w:t>
        <w:softHyphen/>
        <w:t>chie, nýbrž nepřipuštěná ani jakákoliv kritičtější zmínka, ba i pouhé pravdivé, zcela střízlivé vylíčení poměrů zásobovacích, valutních a finančních, dopravních a obchodních. Jistých themat nesmělo vůbec býti dotčeno, jistá jména — Masaryk, Denis, Srbsko, král Petr atd. - nesměla vůbec býti vyslovena. Trpěly nejen deníky, nýbrž i odborné revue, ba na měsíčníky kladeno druhdy výslovně přísnější měřítko, jelikož prý zůstávají dlouho v rukou čtenářstva a skoro naveskrz váží se v knihy. Jest nám teď zadostiučiněním, způsobovalo však tehdy mnoho nepříjemných chvil a pochůzek, že z vycházejících měsíčníků právě náš Obzor byl v nadprůměrné míře předmětem zvláštní pozornosti vojenskopolitické censury a že bývaly nám konfiskovány i věci, v nichž jsme se mohli dovolati jako pramenů i listů vídeňských a německých pražských. Zprávy o denních kursech valut a devis, které bývaly připouštěny,v denících nebo dokonce vyvěšovány u pokladen poštovních a nádražních, propadly bez milosti škrtu censorovu, jakmile byly shrnuty v přehled měsíční, protože z něho vysvítalo rapidně postupující zhoršování naší měny, jež pobuřovalo. Nesmělo se projeviti nijaké pochybnosti nebo přísnějšího slova o nadvýdaji bankovek, o nedostatečnosti zá</w:t>
        <w:softHyphen/>
        <w:t>sob, o vadách zásobovací organisace, nebo dokonce již psáti ostřeji o Svůj k svému, o preferování českých úředníků, o ně</w:t>
        <w:softHyphen/>
        <w:t>mecké kolonisacní politice protipolské nebo o maďarské proti-slovenské v Uhrách, o šikanování cestujících při přechodu přes hranice německé, o nových ministrech, o administrativních ex</w:t>
        <w:softHyphen/>
        <w:t>perimentech a pod. Někdy horlivost censury nabývala příchuti komické. Napsalo-li se a dovodilo číslicemi, že také v Rakousku porodů ubývá, prohlášeno to s počátku za ohrožování branné síly monarchie a škrtnuto, teprv na osobní rekriminaci přiznáno, že čísla o dnešních porodových úbytcích mohou účinek projeviti teprv za dvacet let, až půjdou dnešní nemluvňata k odvodu (vůbec nám v článcích o populaci zejm. r. 1916 bylo silně škrtáno, pro jednu zmínku pohroženo subjektivním stíháním trestním), nepřipuštěno vytisknouti, že již i Srbsko mělo ,,statistický zákon", k jakému Rakousko dosud nedospělo — našli bychom toho klasobraní až nadbytek. Neodsuzujeme paušálně a nevybízíme k odvetě ani k .posměškům ; byli jsme si vědomi, že státní zástupce nemůže vystupovati jako nezávislý lékař, inženýr, advokát, žurnalista, úředník autonomní korporace a pod., znali jsme tlak shora, a vytýkali jsme jen, nikoli pravidelnou, zbytečnou horlivost a osobní příkrost, na štěstí jen řídkou. Přinášeti v těchto poměrech národohospodářské poučení bylo věcí nadmíru svízelnou; někteří autoři vůbec se za války odmlčeli, některé listy veřejnohospodářskou rubriku vůbec vypus</w:t>
        <w:softHyphen/>
        <w:t>tily. Náš list, když nakladatelství počátkem 1915 se k návrhu redaktorovu rozhodlo jej znovu vydávati, plnil své poslání i za války způsobem, který mu zjednal nových sympatií i nového rozšíření; čtenáři dovedli čísti mezi řádky a vyplniti si nále</w:t>
        <w:softHyphen/>
        <w:t>žitě bílé mezery, a ústní i písemné projevy od nejčelnějších mužů národa a zejm. i od českého důstojnictva i mužstva ze zákopů i etap, odkud se nám vděčně přihlašovali čtenáři osobné nám zcela neznámí, byly a zůstanou nám světlým lícem pře</w:t>
        <w:softHyphen/>
        <w:t>konaných těžkých dob. Byla doba, kde zápasili jsme o každý škrtnutý odstavec a vynutili na konec přece v řadě případů připuštění. Některým, jichž uveřejnění ještě dnes není bez zájmu, pomohl na světlo teprv říjnový převrat státní."</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Viděti snad, že i v líčení válečných let,,Obzoru" nejde pouze o několik roků v dlouhém poměrně životě jednoho časopisu, nýbrž také o třebas malý, přece snad charakteristický kus vá</w:t>
        <w:softHyphen/>
        <w:t>lečné historie našeho národa.</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Uzavíráme prozatím své redakční vzpomínky. Snad budou prominuty tomu, kdo dnes do svého časopisu vkládá třicátý rok svého života!</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r>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t>Dílčí závěr</w:t>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Výše uvedenými slovy ukončil pan Gruber rovněž v podstatě své angažmá v časopise a ukázal nám tak trochu práci redakce zevnitř v přímém přenosu. Na příkladu s výběrem látky pro časopis během první světové války lze demonstrovat cílevědomou redakční práci jak s autory článků, tak na zprostředkováním informací čtenářstvu vůbec.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Články v časopisu Obzor národohospodářský 1911-1915 podle témat a jejich autoři</w:t>
      </w:r>
    </w:p>
    <w:tbl>
      <w:tblPr>
        <w:tblW w:w="9162" w:type="dxa"/>
        <w:jc w:val="left"/>
        <w:tblInd w:w="0" w:type="dxa"/>
        <w:tblLayout w:type="fixed"/>
        <w:tblCellMar>
          <w:top w:w="75" w:type="dxa"/>
          <w:left w:w="75" w:type="dxa"/>
          <w:bottom w:w="75" w:type="dxa"/>
          <w:right w:w="75" w:type="dxa"/>
        </w:tblCellMar>
        <w:tblLook w:val="04a0"/>
      </w:tblPr>
      <w:tblGrid>
        <w:gridCol w:w="4504"/>
        <w:gridCol w:w="4657"/>
      </w:tblGrid>
      <w:tr>
        <w:trPr/>
        <w:tc>
          <w:tcPr>
            <w:tcW w:w="4504" w:type="dxa"/>
            <w:tcBorders>
              <w:top w:val="outset" w:sz="6" w:space="0" w:color="000000"/>
              <w:left w:val="outset" w:sz="6" w:space="0" w:color="000000"/>
              <w:bottom w:val="outset" w:sz="6" w:space="0" w:color="000000"/>
              <w:right w:val="outset" w:sz="6" w:space="0" w:color="000000"/>
            </w:tcBorders>
          </w:tcPr>
          <w:p>
            <w:pPr>
              <w:pStyle w:val="NoSpacing"/>
              <w:widowControl w:val="false"/>
              <w:jc w:val="both"/>
              <w:rPr>
                <w:rFonts w:ascii="Times New Roman" w:hAnsi="Times New Roman" w:eastAsia="Times New Roman"/>
                <w:sz w:val="20"/>
                <w:szCs w:val="20"/>
                <w:lang w:eastAsia="cs-CZ"/>
              </w:rPr>
            </w:pPr>
            <w:r>
              <w:rPr>
                <w:rFonts w:eastAsia="Times New Roman" w:ascii="Times New Roman" w:hAnsi="Times New Roman"/>
                <w:sz w:val="20"/>
                <w:szCs w:val="20"/>
                <w:lang w:eastAsia="cs-CZ"/>
              </w:rPr>
              <w:t>OBZOR NÁRODOHOSPODÁŘSKÝ</w:t>
            </w:r>
            <w:r>
              <w:rPr>
                <w:rFonts w:eastAsia="Times New Roman" w:ascii="Times New Roman" w:hAnsi="Times New Roman"/>
                <w:b/>
                <w:sz w:val="20"/>
                <w:szCs w:val="20"/>
                <w:lang w:eastAsia="cs-CZ"/>
              </w:rPr>
              <w:t xml:space="preserve">. </w:t>
            </w:r>
            <w:r>
              <w:rPr>
                <w:rFonts w:ascii="Times New Roman" w:hAnsi="Times New Roman"/>
                <w:sz w:val="20"/>
                <w:szCs w:val="20"/>
              </w:rPr>
              <w:t>Časopis věnovaný otázkám národohospodářským a sociálněpolitickým.  Orgán Jednoty ku povzbuzení průmyslu v Čechách a Vývozního spolku pro Čechy, Moravu a Slezsko. Vychází s podporou České Akademie císaře Františka Josefa pro vědy, slovesnost a umění.</w:t>
            </w:r>
          </w:p>
        </w:tc>
        <w:tc>
          <w:tcPr>
            <w:tcW w:w="4657" w:type="dxa"/>
            <w:tcBorders>
              <w:top w:val="outset" w:sz="6" w:space="0" w:color="000000"/>
              <w:left w:val="outset" w:sz="6" w:space="0" w:color="000000"/>
              <w:bottom w:val="outset" w:sz="6" w:space="0" w:color="000000"/>
              <w:right w:val="outset" w:sz="6" w:space="0" w:color="000000"/>
            </w:tcBorders>
          </w:tcPr>
          <w:p>
            <w:pPr>
              <w:pStyle w:val="Normal"/>
              <w:widowControl w:val="false"/>
              <w:spacing w:beforeAutospacing="1" w:after="119"/>
              <w:jc w:val="both"/>
              <w:rPr>
                <w:rFonts w:ascii="Times New Roman" w:hAnsi="Times New Roman" w:eastAsia="Times New Roman" w:cs="Times New Roman"/>
                <w:sz w:val="20"/>
                <w:szCs w:val="20"/>
                <w:lang w:eastAsia="cs-CZ"/>
              </w:rPr>
            </w:pPr>
            <w:r>
              <w:rPr>
                <w:rFonts w:eastAsia="Times New Roman" w:cs="Times New Roman" w:ascii="Times New Roman" w:hAnsi="Times New Roman"/>
                <w:b/>
                <w:bCs/>
                <w:sz w:val="20"/>
                <w:szCs w:val="20"/>
                <w:lang w:eastAsia="cs-CZ"/>
              </w:rPr>
              <w:t>Rok: 1911                               Ročník: XVI.</w:t>
            </w:r>
          </w:p>
        </w:tc>
      </w:tr>
      <w:tr>
        <w:trPr/>
        <w:tc>
          <w:tcPr>
            <w:tcW w:w="4504"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i/>
                <w:iCs/>
                <w:sz w:val="20"/>
                <w:szCs w:val="20"/>
                <w:lang w:eastAsia="cs-CZ"/>
              </w:rPr>
              <w:t>Periodicita:</w:t>
            </w:r>
            <w:r>
              <w:rPr>
                <w:rFonts w:ascii="Times New Roman" w:hAnsi="Times New Roman"/>
                <w:sz w:val="20"/>
                <w:szCs w:val="20"/>
                <w:lang w:eastAsia="cs-CZ"/>
              </w:rPr>
              <w:t xml:space="preserve"> měsíčník (s výjimkou srpna</w:t>
            </w:r>
          </w:p>
          <w:p>
            <w:pPr>
              <w:pStyle w:val="NoSpacing"/>
              <w:widowControl w:val="false"/>
              <w:rPr>
                <w:rFonts w:ascii="Times New Roman" w:hAnsi="Times New Roman"/>
                <w:sz w:val="20"/>
                <w:szCs w:val="20"/>
                <w:lang w:eastAsia="cs-CZ"/>
              </w:rPr>
            </w:pPr>
            <w:r>
              <w:rPr>
                <w:rFonts w:ascii="Times New Roman" w:hAnsi="Times New Roman"/>
                <w:i/>
                <w:iCs/>
                <w:sz w:val="20"/>
                <w:szCs w:val="20"/>
                <w:lang w:eastAsia="cs-CZ"/>
              </w:rPr>
              <w:t>Rozsah:</w:t>
            </w:r>
            <w:r>
              <w:rPr>
                <w:rFonts w:ascii="Times New Roman" w:hAnsi="Times New Roman"/>
                <w:sz w:val="20"/>
                <w:szCs w:val="20"/>
                <w:lang w:eastAsia="cs-CZ"/>
              </w:rPr>
              <w:t xml:space="preserve"> 536 stran</w:t>
            </w:r>
          </w:p>
        </w:tc>
        <w:tc>
          <w:tcPr>
            <w:tcW w:w="4657" w:type="dxa"/>
            <w:tcBorders>
              <w:top w:val="outset" w:sz="6" w:space="0" w:color="000000"/>
              <w:left w:val="outset" w:sz="6" w:space="0" w:color="000000"/>
              <w:bottom w:val="outset" w:sz="6" w:space="0" w:color="000000"/>
              <w:right w:val="outset" w:sz="6" w:space="0" w:color="000000"/>
            </w:tcBorders>
          </w:tcPr>
          <w:p>
            <w:pPr>
              <w:pStyle w:val="Normal"/>
              <w:widowControl w:val="false"/>
              <w:spacing w:beforeAutospacing="1" w:after="119"/>
              <w:jc w:val="both"/>
              <w:rPr>
                <w:rFonts w:ascii="Times New Roman" w:hAnsi="Times New Roman" w:eastAsia="Times New Roman" w:cs="Times New Roman"/>
                <w:sz w:val="20"/>
                <w:szCs w:val="20"/>
                <w:lang w:eastAsia="cs-CZ"/>
              </w:rPr>
            </w:pPr>
            <w:r>
              <w:rPr>
                <w:rFonts w:eastAsia="Times New Roman" w:cs="Times New Roman" w:ascii="Times New Roman" w:hAnsi="Times New Roman"/>
                <w:i/>
                <w:iCs/>
                <w:sz w:val="20"/>
                <w:szCs w:val="20"/>
                <w:lang w:eastAsia="cs-CZ"/>
              </w:rPr>
              <w:t>Náklad:</w:t>
            </w:r>
            <w:r>
              <w:rPr>
                <w:rFonts w:eastAsia="Times New Roman" w:cs="Times New Roman" w:ascii="Times New Roman" w:hAnsi="Times New Roman"/>
                <w:sz w:val="20"/>
                <w:szCs w:val="20"/>
                <w:lang w:eastAsia="cs-CZ"/>
              </w:rPr>
              <w:t xml:space="preserve"> neuvedeno</w:t>
            </w:r>
          </w:p>
        </w:tc>
      </w:tr>
      <w:tr>
        <w:trPr/>
        <w:tc>
          <w:tcPr>
            <w:tcW w:w="4504"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sz w:val="20"/>
                <w:szCs w:val="20"/>
                <w:lang w:eastAsia="cs-CZ"/>
              </w:rPr>
              <w:t>Cena (předplatné): neuvedeno</w:t>
            </w:r>
          </w:p>
        </w:tc>
        <w:tc>
          <w:tcPr>
            <w:tcW w:w="4657"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sz w:val="20"/>
                <w:szCs w:val="20"/>
                <w:lang w:eastAsia="cs-CZ"/>
              </w:rPr>
              <w:t>Redaktor: Dr. Jos. Gruber</w:t>
            </w:r>
          </w:p>
        </w:tc>
      </w:tr>
      <w:tr>
        <w:trPr/>
        <w:tc>
          <w:tcPr>
            <w:tcW w:w="4504"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sz w:val="20"/>
                <w:szCs w:val="20"/>
                <w:lang w:eastAsia="cs-CZ"/>
              </w:rPr>
              <w:t>Rubriky: články, zprávy a rozhledy, knihy a časopisy, Věstník jednoty ku povzbuzení průmyslu v Čechách</w:t>
            </w:r>
          </w:p>
        </w:tc>
        <w:tc>
          <w:tcPr>
            <w:tcW w:w="4657"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sz w:val="20"/>
                <w:szCs w:val="20"/>
                <w:lang w:eastAsia="cs-CZ"/>
              </w:rPr>
              <w:t>Vydavatel: J. Otto</w:t>
            </w:r>
          </w:p>
        </w:tc>
      </w:tr>
      <w:tr>
        <w:trPr/>
        <w:tc>
          <w:tcPr>
            <w:tcW w:w="4504"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b/>
                <w:bCs/>
                <w:sz w:val="20"/>
                <w:szCs w:val="20"/>
                <w:lang w:eastAsia="cs-CZ"/>
              </w:rPr>
              <w:t>Témata článků: (20)</w:t>
            </w:r>
          </w:p>
        </w:tc>
        <w:tc>
          <w:tcPr>
            <w:tcW w:w="4657"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sz w:val="20"/>
                <w:szCs w:val="20"/>
                <w:lang w:eastAsia="cs-CZ"/>
              </w:rPr>
              <w:t>Autor (autoři): název, stránky</w:t>
            </w:r>
          </w:p>
        </w:tc>
      </w:tr>
      <w:tr>
        <w:trPr/>
        <w:tc>
          <w:tcPr>
            <w:tcW w:w="4504"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sz w:val="20"/>
                <w:szCs w:val="20"/>
                <w:lang w:eastAsia="cs-CZ"/>
              </w:rPr>
              <w:t>Dopravnictví:</w:t>
            </w:r>
          </w:p>
        </w:tc>
        <w:tc>
          <w:tcPr>
            <w:tcW w:w="4657"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sz w:val="20"/>
                <w:szCs w:val="20"/>
                <w:lang w:eastAsia="cs-CZ"/>
              </w:rPr>
            </w:r>
          </w:p>
        </w:tc>
      </w:tr>
      <w:tr>
        <w:trPr>
          <w:trHeight w:val="715" w:hRule="atLeast"/>
        </w:trPr>
        <w:tc>
          <w:tcPr>
            <w:tcW w:w="4504"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rPr>
            </w:pPr>
            <w:r>
              <w:rPr>
                <w:rFonts w:ascii="Times New Roman" w:hAnsi="Times New Roman"/>
                <w:sz w:val="20"/>
                <w:szCs w:val="20"/>
              </w:rPr>
              <w:t>Finanční hospodářství:</w:t>
            </w:r>
          </w:p>
          <w:p>
            <w:pPr>
              <w:pStyle w:val="NoSpacing"/>
              <w:widowControl w:val="false"/>
              <w:rPr>
                <w:rFonts w:ascii="Times New Roman" w:hAnsi="Times New Roman"/>
                <w:sz w:val="20"/>
                <w:szCs w:val="20"/>
              </w:rPr>
            </w:pPr>
            <w:r>
              <w:rPr>
                <w:rFonts w:ascii="Times New Roman" w:hAnsi="Times New Roman"/>
                <w:sz w:val="20"/>
                <w:szCs w:val="20"/>
              </w:rPr>
              <w:t>(1; 5%)</w:t>
            </w:r>
          </w:p>
        </w:tc>
        <w:tc>
          <w:tcPr>
            <w:tcW w:w="4657"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rPr>
            </w:pPr>
            <w:r>
              <w:rPr>
                <w:rFonts w:ascii="Times New Roman" w:hAnsi="Times New Roman"/>
                <w:b/>
                <w:sz w:val="20"/>
                <w:szCs w:val="20"/>
              </w:rPr>
              <w:t>Mildschuh Vilibald, doc. Dr</w:t>
            </w:r>
            <w:r>
              <w:rPr>
                <w:rFonts w:ascii="Times New Roman" w:hAnsi="Times New Roman"/>
                <w:sz w:val="20"/>
                <w:szCs w:val="20"/>
              </w:rPr>
              <w:t xml:space="preserve">.: </w:t>
            </w:r>
            <w:r>
              <w:rPr>
                <w:rFonts w:ascii="Times New Roman" w:hAnsi="Times New Roman"/>
                <w:i/>
                <w:sz w:val="20"/>
                <w:szCs w:val="20"/>
              </w:rPr>
              <w:t>Účinky daně výdělkové, ukládané obchodním bankám a založnám rakouským</w:t>
            </w:r>
            <w:r>
              <w:rPr>
                <w:rFonts w:ascii="Times New Roman" w:hAnsi="Times New Roman"/>
                <w:sz w:val="20"/>
                <w:szCs w:val="20"/>
              </w:rPr>
              <w:t xml:space="preserve"> 274, 316, 358, 404, 467, 506</w:t>
            </w:r>
          </w:p>
        </w:tc>
      </w:tr>
      <w:tr>
        <w:trPr/>
        <w:tc>
          <w:tcPr>
            <w:tcW w:w="4504"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sz w:val="20"/>
                <w:szCs w:val="20"/>
                <w:lang w:eastAsia="cs-CZ"/>
              </w:rPr>
              <w:t>Hospodářství Československa:</w:t>
            </w:r>
          </w:p>
          <w:p>
            <w:pPr>
              <w:pStyle w:val="NoSpacing"/>
              <w:widowControl w:val="false"/>
              <w:rPr>
                <w:rFonts w:ascii="Times New Roman" w:hAnsi="Times New Roman"/>
                <w:sz w:val="20"/>
                <w:szCs w:val="20"/>
                <w:lang w:eastAsia="cs-CZ"/>
              </w:rPr>
            </w:pPr>
            <w:r>
              <w:rPr>
                <w:rFonts w:ascii="Times New Roman" w:hAnsi="Times New Roman"/>
                <w:sz w:val="20"/>
                <w:szCs w:val="20"/>
                <w:lang w:eastAsia="cs-CZ"/>
              </w:rPr>
              <w:t>(3; 15%)</w:t>
            </w:r>
          </w:p>
        </w:tc>
        <w:tc>
          <w:tcPr>
            <w:tcW w:w="4657"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b/>
                <w:sz w:val="20"/>
                <w:szCs w:val="20"/>
                <w:lang w:eastAsia="cs-CZ"/>
              </w:rPr>
              <w:t>Gruber Josef</w:t>
            </w:r>
            <w:r>
              <w:rPr>
                <w:rFonts w:ascii="Times New Roman" w:hAnsi="Times New Roman"/>
                <w:sz w:val="20"/>
                <w:szCs w:val="20"/>
                <w:lang w:eastAsia="cs-CZ"/>
              </w:rPr>
              <w:t>: Z</w:t>
            </w:r>
            <w:r>
              <w:rPr>
                <w:rFonts w:ascii="Times New Roman" w:hAnsi="Times New Roman"/>
                <w:i/>
                <w:sz w:val="20"/>
                <w:szCs w:val="20"/>
                <w:lang w:eastAsia="cs-CZ"/>
              </w:rPr>
              <w:t>aložení národohospodářského ústavu při České Akademii v Praze</w:t>
            </w:r>
            <w:r>
              <w:rPr>
                <w:rFonts w:ascii="Times New Roman" w:hAnsi="Times New Roman"/>
                <w:sz w:val="20"/>
                <w:szCs w:val="20"/>
                <w:lang w:eastAsia="cs-CZ"/>
              </w:rPr>
              <w:t xml:space="preserve"> 497</w:t>
            </w:r>
          </w:p>
          <w:p>
            <w:pPr>
              <w:pStyle w:val="NoSpacing"/>
              <w:widowControl w:val="false"/>
              <w:rPr>
                <w:rFonts w:ascii="Times New Roman" w:hAnsi="Times New Roman"/>
                <w:sz w:val="20"/>
                <w:szCs w:val="20"/>
                <w:lang w:eastAsia="cs-CZ"/>
              </w:rPr>
            </w:pPr>
            <w:r>
              <w:rPr>
                <w:rFonts w:ascii="Times New Roman" w:hAnsi="Times New Roman"/>
                <w:b/>
                <w:sz w:val="20"/>
                <w:szCs w:val="20"/>
                <w:lang w:eastAsia="cs-CZ"/>
              </w:rPr>
              <w:t>Koudela Jan,, doc., Dr.</w:t>
            </w:r>
            <w:r>
              <w:rPr>
                <w:rFonts w:ascii="Times New Roman" w:hAnsi="Times New Roman"/>
                <w:sz w:val="20"/>
                <w:szCs w:val="20"/>
                <w:lang w:eastAsia="cs-CZ"/>
              </w:rPr>
              <w:t xml:space="preserve">: </w:t>
            </w:r>
            <w:r>
              <w:rPr>
                <w:rFonts w:ascii="Times New Roman" w:hAnsi="Times New Roman"/>
                <w:i/>
                <w:sz w:val="20"/>
                <w:szCs w:val="20"/>
                <w:lang w:eastAsia="cs-CZ"/>
              </w:rPr>
              <w:t>Náš rozvoj národohospodářský v nové době a prof. JUDr. Albín Bráf (přednáška na výroční valné hromadě Průmyslové jednoty)</w:t>
            </w:r>
            <w:r>
              <w:rPr>
                <w:rFonts w:ascii="Times New Roman" w:hAnsi="Times New Roman"/>
                <w:sz w:val="20"/>
                <w:szCs w:val="20"/>
                <w:lang w:eastAsia="cs-CZ"/>
              </w:rPr>
              <w:t xml:space="preserve"> 353,401</w:t>
            </w:r>
          </w:p>
          <w:p>
            <w:pPr>
              <w:pStyle w:val="NoSpacing"/>
              <w:widowControl w:val="false"/>
              <w:rPr>
                <w:rFonts w:ascii="Times New Roman" w:hAnsi="Times New Roman"/>
                <w:sz w:val="20"/>
                <w:szCs w:val="20"/>
                <w:lang w:eastAsia="cs-CZ"/>
              </w:rPr>
            </w:pPr>
            <w:r>
              <w:rPr>
                <w:rFonts w:ascii="Times New Roman" w:hAnsi="Times New Roman"/>
                <w:b/>
                <w:sz w:val="20"/>
                <w:szCs w:val="20"/>
                <w:lang w:eastAsia="cs-CZ"/>
              </w:rPr>
              <w:t>Mayer Alfred M., JUDr.</w:t>
            </w:r>
            <w:r>
              <w:rPr>
                <w:rFonts w:ascii="Times New Roman" w:hAnsi="Times New Roman"/>
                <w:sz w:val="20"/>
                <w:szCs w:val="20"/>
                <w:lang w:eastAsia="cs-CZ"/>
              </w:rPr>
              <w:t xml:space="preserve">: </w:t>
            </w:r>
            <w:r>
              <w:rPr>
                <w:rFonts w:ascii="Times New Roman" w:hAnsi="Times New Roman"/>
                <w:i/>
                <w:sz w:val="20"/>
                <w:szCs w:val="20"/>
                <w:lang w:eastAsia="cs-CZ"/>
              </w:rPr>
              <w:t>Očista českých krajů od Německé držby pozemkové</w:t>
            </w:r>
            <w:r>
              <w:rPr>
                <w:rFonts w:ascii="Times New Roman" w:hAnsi="Times New Roman"/>
                <w:sz w:val="20"/>
                <w:szCs w:val="20"/>
                <w:lang w:eastAsia="cs-CZ"/>
              </w:rPr>
              <w:t xml:space="preserve"> 449</w:t>
            </w:r>
          </w:p>
        </w:tc>
      </w:tr>
      <w:tr>
        <w:trPr/>
        <w:tc>
          <w:tcPr>
            <w:tcW w:w="4504"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sz w:val="20"/>
                <w:szCs w:val="20"/>
                <w:lang w:eastAsia="cs-CZ"/>
              </w:rPr>
              <w:t>Obecné otázky hospodářské:</w:t>
            </w:r>
          </w:p>
          <w:p>
            <w:pPr>
              <w:pStyle w:val="NoSpacing"/>
              <w:widowControl w:val="false"/>
              <w:rPr>
                <w:rFonts w:ascii="Times New Roman" w:hAnsi="Times New Roman"/>
                <w:sz w:val="20"/>
                <w:szCs w:val="20"/>
                <w:lang w:eastAsia="cs-CZ"/>
              </w:rPr>
            </w:pPr>
            <w:r>
              <w:rPr>
                <w:rFonts w:ascii="Times New Roman" w:hAnsi="Times New Roman"/>
                <w:sz w:val="20"/>
                <w:szCs w:val="20"/>
                <w:lang w:eastAsia="cs-CZ"/>
              </w:rPr>
              <w:t>(2; 10%)</w:t>
            </w:r>
          </w:p>
        </w:tc>
        <w:tc>
          <w:tcPr>
            <w:tcW w:w="4657"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b/>
                <w:sz w:val="20"/>
                <w:szCs w:val="20"/>
                <w:lang w:eastAsia="cs-CZ"/>
              </w:rPr>
              <w:t>Koudela Jan, doc. Dr.</w:t>
            </w:r>
            <w:r>
              <w:rPr>
                <w:rFonts w:ascii="Times New Roman" w:hAnsi="Times New Roman"/>
                <w:sz w:val="20"/>
                <w:szCs w:val="20"/>
                <w:lang w:eastAsia="cs-CZ"/>
              </w:rPr>
              <w:t xml:space="preserve">: </w:t>
            </w:r>
            <w:r>
              <w:rPr>
                <w:rFonts w:ascii="Times New Roman" w:hAnsi="Times New Roman"/>
                <w:i/>
                <w:sz w:val="20"/>
                <w:szCs w:val="20"/>
                <w:lang w:eastAsia="cs-CZ"/>
              </w:rPr>
              <w:t>Albín Bráf, sociální a národní politik hospodářský</w:t>
            </w:r>
            <w:r>
              <w:rPr>
                <w:rFonts w:ascii="Times New Roman" w:hAnsi="Times New Roman"/>
                <w:sz w:val="20"/>
                <w:szCs w:val="20"/>
                <w:lang w:eastAsia="cs-CZ"/>
              </w:rPr>
              <w:t xml:space="preserve"> 74</w:t>
            </w:r>
          </w:p>
          <w:p>
            <w:pPr>
              <w:pStyle w:val="NoSpacing"/>
              <w:widowControl w:val="false"/>
              <w:rPr>
                <w:rFonts w:ascii="Times New Roman" w:hAnsi="Times New Roman"/>
                <w:sz w:val="20"/>
                <w:szCs w:val="20"/>
                <w:lang w:eastAsia="cs-CZ"/>
              </w:rPr>
            </w:pPr>
            <w:r>
              <w:rPr>
                <w:rFonts w:ascii="Times New Roman" w:hAnsi="Times New Roman"/>
                <w:b/>
                <w:sz w:val="20"/>
                <w:szCs w:val="20"/>
                <w:lang w:eastAsia="cs-CZ"/>
              </w:rPr>
              <w:t>Horáček Cyril</w:t>
            </w:r>
            <w:r>
              <w:rPr>
                <w:rFonts w:ascii="Times New Roman" w:hAnsi="Times New Roman"/>
                <w:sz w:val="20"/>
                <w:szCs w:val="20"/>
                <w:lang w:eastAsia="cs-CZ"/>
              </w:rPr>
              <w:t xml:space="preserve">: </w:t>
            </w:r>
            <w:r>
              <w:rPr>
                <w:rFonts w:ascii="Times New Roman" w:hAnsi="Times New Roman"/>
                <w:i/>
                <w:sz w:val="20"/>
                <w:szCs w:val="20"/>
                <w:lang w:eastAsia="cs-CZ"/>
              </w:rPr>
              <w:t>Albín Bráf, badatel a učitel</w:t>
            </w:r>
            <w:r>
              <w:rPr>
                <w:rFonts w:ascii="Times New Roman" w:hAnsi="Times New Roman"/>
                <w:sz w:val="20"/>
                <w:szCs w:val="20"/>
                <w:lang w:eastAsia="cs-CZ"/>
              </w:rPr>
              <w:t xml:space="preserve"> 6</w:t>
            </w:r>
          </w:p>
        </w:tc>
      </w:tr>
      <w:tr>
        <w:trPr/>
        <w:tc>
          <w:tcPr>
            <w:tcW w:w="4504"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sz w:val="20"/>
                <w:szCs w:val="20"/>
                <w:lang w:eastAsia="cs-CZ"/>
              </w:rPr>
              <w:t>Obchod:</w:t>
            </w:r>
          </w:p>
          <w:p>
            <w:pPr>
              <w:pStyle w:val="NoSpacing"/>
              <w:widowControl w:val="false"/>
              <w:rPr>
                <w:rFonts w:ascii="Times New Roman" w:hAnsi="Times New Roman"/>
                <w:sz w:val="20"/>
                <w:szCs w:val="20"/>
                <w:lang w:eastAsia="cs-CZ"/>
              </w:rPr>
            </w:pPr>
            <w:r>
              <w:rPr>
                <w:rFonts w:ascii="Times New Roman" w:hAnsi="Times New Roman"/>
                <w:sz w:val="20"/>
                <w:szCs w:val="20"/>
                <w:lang w:eastAsia="cs-CZ"/>
              </w:rPr>
              <w:t>(1;5%)</w:t>
            </w:r>
          </w:p>
        </w:tc>
        <w:tc>
          <w:tcPr>
            <w:tcW w:w="4657"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b/>
                <w:sz w:val="20"/>
                <w:szCs w:val="20"/>
                <w:lang w:eastAsia="cs-CZ"/>
              </w:rPr>
              <w:t>Meissner Emil, JUDr.</w:t>
            </w:r>
            <w:r>
              <w:rPr>
                <w:rFonts w:ascii="Times New Roman" w:hAnsi="Times New Roman"/>
                <w:sz w:val="20"/>
                <w:szCs w:val="20"/>
                <w:lang w:eastAsia="cs-CZ"/>
              </w:rPr>
              <w:t xml:space="preserve">: </w:t>
            </w:r>
            <w:r>
              <w:rPr>
                <w:rFonts w:ascii="Times New Roman" w:hAnsi="Times New Roman"/>
                <w:i/>
                <w:sz w:val="20"/>
                <w:szCs w:val="20"/>
                <w:lang w:eastAsia="cs-CZ"/>
              </w:rPr>
              <w:t>O živnostenských oprávněních obchodníkových</w:t>
            </w:r>
            <w:r>
              <w:rPr>
                <w:rFonts w:ascii="Times New Roman" w:hAnsi="Times New Roman"/>
                <w:sz w:val="20"/>
                <w:szCs w:val="20"/>
                <w:lang w:eastAsia="cs-CZ"/>
              </w:rPr>
              <w:t xml:space="preserve"> 222,266</w:t>
            </w:r>
          </w:p>
        </w:tc>
      </w:tr>
      <w:tr>
        <w:trPr/>
        <w:tc>
          <w:tcPr>
            <w:tcW w:w="4504"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sz w:val="20"/>
                <w:szCs w:val="20"/>
                <w:lang w:eastAsia="cs-CZ"/>
              </w:rPr>
              <w:t>Peněžnictví:</w:t>
            </w:r>
          </w:p>
          <w:p>
            <w:pPr>
              <w:pStyle w:val="NoSpacing"/>
              <w:widowControl w:val="false"/>
              <w:rPr>
                <w:rFonts w:ascii="Times New Roman" w:hAnsi="Times New Roman"/>
                <w:sz w:val="20"/>
                <w:szCs w:val="20"/>
                <w:lang w:eastAsia="cs-CZ"/>
              </w:rPr>
            </w:pPr>
            <w:r>
              <w:rPr>
                <w:rFonts w:ascii="Times New Roman" w:hAnsi="Times New Roman"/>
                <w:sz w:val="20"/>
                <w:szCs w:val="20"/>
                <w:lang w:eastAsia="cs-CZ"/>
              </w:rPr>
              <w:t>(1;5%)</w:t>
            </w:r>
          </w:p>
        </w:tc>
        <w:tc>
          <w:tcPr>
            <w:tcW w:w="4657"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b/>
                <w:sz w:val="20"/>
                <w:szCs w:val="20"/>
                <w:lang w:eastAsia="cs-CZ"/>
              </w:rPr>
              <w:t>Mildschuh Vilibald, doc. Dr</w:t>
            </w:r>
            <w:r>
              <w:rPr>
                <w:rFonts w:ascii="Times New Roman" w:hAnsi="Times New Roman"/>
                <w:sz w:val="20"/>
                <w:szCs w:val="20"/>
                <w:lang w:eastAsia="cs-CZ"/>
              </w:rPr>
              <w:t xml:space="preserve">.: </w:t>
            </w:r>
            <w:r>
              <w:rPr>
                <w:rFonts w:ascii="Times New Roman" w:hAnsi="Times New Roman"/>
                <w:i/>
                <w:sz w:val="20"/>
                <w:szCs w:val="20"/>
                <w:lang w:eastAsia="cs-CZ"/>
              </w:rPr>
              <w:t>O obligatorním placení hotovými</w:t>
            </w:r>
            <w:r>
              <w:rPr>
                <w:rFonts w:ascii="Times New Roman" w:hAnsi="Times New Roman"/>
                <w:sz w:val="20"/>
                <w:szCs w:val="20"/>
                <w:lang w:eastAsia="cs-CZ"/>
              </w:rPr>
              <w:t xml:space="preserve"> 11</w:t>
            </w:r>
          </w:p>
        </w:tc>
      </w:tr>
      <w:tr>
        <w:trPr/>
        <w:tc>
          <w:tcPr>
            <w:tcW w:w="4504"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sz w:val="20"/>
                <w:szCs w:val="20"/>
                <w:lang w:eastAsia="cs-CZ"/>
              </w:rPr>
              <w:t>Průmysl a živnosti:</w:t>
            </w:r>
          </w:p>
          <w:p>
            <w:pPr>
              <w:pStyle w:val="NoSpacing"/>
              <w:widowControl w:val="false"/>
              <w:rPr>
                <w:rFonts w:ascii="Times New Roman" w:hAnsi="Times New Roman"/>
                <w:sz w:val="20"/>
                <w:szCs w:val="20"/>
                <w:lang w:eastAsia="cs-CZ"/>
              </w:rPr>
            </w:pPr>
            <w:r>
              <w:rPr>
                <w:rFonts w:ascii="Times New Roman" w:hAnsi="Times New Roman"/>
                <w:sz w:val="20"/>
                <w:szCs w:val="20"/>
                <w:lang w:eastAsia="cs-CZ"/>
              </w:rPr>
              <w:t>(2; 10%)</w:t>
            </w:r>
          </w:p>
        </w:tc>
        <w:tc>
          <w:tcPr>
            <w:tcW w:w="4657"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b/>
                <w:sz w:val="20"/>
                <w:szCs w:val="20"/>
                <w:lang w:eastAsia="cs-CZ"/>
              </w:rPr>
              <w:t>Bašus Albín, Inž.</w:t>
            </w:r>
            <w:r>
              <w:rPr>
                <w:rFonts w:ascii="Times New Roman" w:hAnsi="Times New Roman"/>
                <w:sz w:val="20"/>
                <w:szCs w:val="20"/>
                <w:lang w:eastAsia="cs-CZ"/>
              </w:rPr>
              <w:t xml:space="preserve">: </w:t>
            </w:r>
            <w:r>
              <w:rPr>
                <w:rFonts w:ascii="Times New Roman" w:hAnsi="Times New Roman"/>
                <w:i/>
                <w:sz w:val="20"/>
                <w:szCs w:val="20"/>
                <w:lang w:eastAsia="cs-CZ"/>
              </w:rPr>
              <w:t>Akce ke zvelebování průmyslu</w:t>
            </w:r>
            <w:r>
              <w:rPr>
                <w:rFonts w:ascii="Times New Roman" w:hAnsi="Times New Roman"/>
                <w:sz w:val="20"/>
                <w:szCs w:val="20"/>
                <w:lang w:eastAsia="cs-CZ"/>
              </w:rPr>
              <w:t xml:space="preserve"> 21</w:t>
            </w:r>
          </w:p>
          <w:p>
            <w:pPr>
              <w:pStyle w:val="NoSpacing"/>
              <w:widowControl w:val="false"/>
              <w:rPr>
                <w:rFonts w:ascii="Times New Roman" w:hAnsi="Times New Roman"/>
                <w:sz w:val="20"/>
                <w:szCs w:val="20"/>
                <w:lang w:eastAsia="cs-CZ"/>
              </w:rPr>
            </w:pPr>
            <w:r>
              <w:rPr>
                <w:rFonts w:ascii="Times New Roman" w:hAnsi="Times New Roman"/>
                <w:b/>
                <w:sz w:val="20"/>
                <w:szCs w:val="20"/>
                <w:lang w:eastAsia="cs-CZ"/>
              </w:rPr>
              <w:t>Polák Karel, JUDr.</w:t>
            </w:r>
            <w:r>
              <w:rPr>
                <w:rFonts w:ascii="Times New Roman" w:hAnsi="Times New Roman"/>
                <w:sz w:val="20"/>
                <w:szCs w:val="20"/>
                <w:lang w:eastAsia="cs-CZ"/>
              </w:rPr>
              <w:t xml:space="preserve">: </w:t>
            </w:r>
            <w:r>
              <w:rPr>
                <w:rFonts w:ascii="Times New Roman" w:hAnsi="Times New Roman"/>
                <w:i/>
                <w:sz w:val="20"/>
                <w:szCs w:val="20"/>
                <w:lang w:eastAsia="cs-CZ"/>
              </w:rPr>
              <w:t xml:space="preserve">Příspěvek k počátkům živnostenských kooperací u nás </w:t>
            </w:r>
            <w:r>
              <w:rPr>
                <w:rFonts w:ascii="Times New Roman" w:hAnsi="Times New Roman"/>
                <w:sz w:val="20"/>
                <w:szCs w:val="20"/>
                <w:lang w:eastAsia="cs-CZ"/>
              </w:rPr>
              <w:t>161, 216</w:t>
            </w:r>
          </w:p>
        </w:tc>
      </w:tr>
      <w:tr>
        <w:trPr/>
        <w:tc>
          <w:tcPr>
            <w:tcW w:w="4504"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sz w:val="20"/>
                <w:szCs w:val="20"/>
                <w:lang w:eastAsia="cs-CZ"/>
              </w:rPr>
              <w:t>Různé otázky:</w:t>
            </w:r>
          </w:p>
          <w:p>
            <w:pPr>
              <w:pStyle w:val="NoSpacing"/>
              <w:widowControl w:val="false"/>
              <w:rPr>
                <w:rFonts w:ascii="Times New Roman" w:hAnsi="Times New Roman"/>
                <w:sz w:val="20"/>
                <w:szCs w:val="20"/>
                <w:lang w:eastAsia="cs-CZ"/>
              </w:rPr>
            </w:pPr>
            <w:r>
              <w:rPr>
                <w:rFonts w:ascii="Times New Roman" w:hAnsi="Times New Roman"/>
                <w:sz w:val="20"/>
                <w:szCs w:val="20"/>
                <w:lang w:eastAsia="cs-CZ"/>
              </w:rPr>
              <w:t>(1; 5%)</w:t>
            </w:r>
          </w:p>
        </w:tc>
        <w:tc>
          <w:tcPr>
            <w:tcW w:w="4657"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sz w:val="20"/>
                <w:szCs w:val="20"/>
                <w:lang w:eastAsia="cs-CZ"/>
              </w:rPr>
            </w:pPr>
            <w:r>
              <w:rPr>
                <w:rFonts w:ascii="Times New Roman" w:hAnsi="Times New Roman"/>
                <w:b/>
                <w:sz w:val="20"/>
                <w:szCs w:val="20"/>
                <w:lang w:eastAsia="cs-CZ"/>
              </w:rPr>
              <w:t>Gruber Josef: Dr.</w:t>
            </w:r>
            <w:r>
              <w:rPr>
                <w:rFonts w:ascii="Times New Roman" w:hAnsi="Times New Roman"/>
                <w:sz w:val="20"/>
                <w:szCs w:val="20"/>
                <w:lang w:eastAsia="cs-CZ"/>
              </w:rPr>
              <w:t xml:space="preserve"> </w:t>
            </w:r>
            <w:r>
              <w:rPr>
                <w:rFonts w:ascii="Times New Roman" w:hAnsi="Times New Roman"/>
                <w:i/>
                <w:sz w:val="20"/>
                <w:szCs w:val="20"/>
                <w:lang w:eastAsia="cs-CZ"/>
              </w:rPr>
              <w:t>Stolice věd právních a státních na české vysoké škole technické v Praze</w:t>
            </w:r>
            <w:r>
              <w:rPr>
                <w:rFonts w:ascii="Times New Roman" w:hAnsi="Times New Roman"/>
                <w:sz w:val="20"/>
                <w:szCs w:val="20"/>
                <w:lang w:eastAsia="cs-CZ"/>
              </w:rPr>
              <w:t xml:space="preserve"> 257, 305</w:t>
            </w:r>
          </w:p>
        </w:tc>
      </w:tr>
      <w:tr>
        <w:trPr/>
        <w:tc>
          <w:tcPr>
            <w:tcW w:w="4504"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eastAsia="Times New Roman"/>
                <w:sz w:val="20"/>
                <w:szCs w:val="20"/>
                <w:lang w:eastAsia="cs-CZ"/>
              </w:rPr>
            </w:pPr>
            <w:r>
              <w:rPr>
                <w:rFonts w:eastAsia="Times New Roman" w:ascii="Times New Roman" w:hAnsi="Times New Roman"/>
                <w:sz w:val="20"/>
                <w:szCs w:val="20"/>
                <w:lang w:eastAsia="cs-CZ"/>
              </w:rPr>
              <w:t>Sociální otázky a politika:</w:t>
            </w:r>
          </w:p>
          <w:p>
            <w:pPr>
              <w:pStyle w:val="NoSpacing"/>
              <w:widowControl w:val="false"/>
              <w:rPr>
                <w:rFonts w:ascii="Times New Roman" w:hAnsi="Times New Roman" w:eastAsia="Times New Roman"/>
                <w:sz w:val="20"/>
                <w:szCs w:val="20"/>
                <w:lang w:eastAsia="cs-CZ"/>
              </w:rPr>
            </w:pPr>
            <w:r>
              <w:rPr>
                <w:rFonts w:eastAsia="Times New Roman" w:ascii="Times New Roman" w:hAnsi="Times New Roman"/>
                <w:sz w:val="20"/>
                <w:szCs w:val="20"/>
                <w:lang w:eastAsia="cs-CZ"/>
              </w:rPr>
              <w:t>(2; 10%)</w:t>
            </w:r>
          </w:p>
        </w:tc>
        <w:tc>
          <w:tcPr>
            <w:tcW w:w="4657"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eastAsia="Times New Roman"/>
                <w:sz w:val="20"/>
                <w:szCs w:val="20"/>
                <w:lang w:eastAsia="cs-CZ"/>
              </w:rPr>
            </w:pPr>
            <w:r>
              <w:rPr>
                <w:rFonts w:eastAsia="Times New Roman" w:ascii="Times New Roman" w:hAnsi="Times New Roman"/>
                <w:b/>
                <w:sz w:val="20"/>
                <w:szCs w:val="20"/>
                <w:lang w:eastAsia="cs-CZ"/>
              </w:rPr>
              <w:t>Auerhan, Jan, JUDr</w:t>
            </w:r>
            <w:r>
              <w:rPr>
                <w:rFonts w:eastAsia="Times New Roman" w:ascii="Times New Roman" w:hAnsi="Times New Roman"/>
                <w:sz w:val="20"/>
                <w:szCs w:val="20"/>
                <w:lang w:eastAsia="cs-CZ"/>
              </w:rPr>
              <w:t xml:space="preserve">: </w:t>
            </w:r>
            <w:r>
              <w:rPr>
                <w:rFonts w:eastAsia="Times New Roman" w:ascii="Times New Roman" w:hAnsi="Times New Roman"/>
                <w:i/>
                <w:sz w:val="20"/>
                <w:szCs w:val="20"/>
                <w:lang w:eastAsia="cs-CZ"/>
              </w:rPr>
              <w:t>Návrh organisace pro řešení české otázky vystěhovalecké v širším slova smyslu</w:t>
            </w:r>
            <w:r>
              <w:rPr>
                <w:rFonts w:eastAsia="Times New Roman" w:ascii="Times New Roman" w:hAnsi="Times New Roman"/>
                <w:sz w:val="20"/>
                <w:szCs w:val="20"/>
                <w:lang w:eastAsia="cs-CZ"/>
              </w:rPr>
              <w:t xml:space="preserve"> 132</w:t>
            </w:r>
          </w:p>
          <w:p>
            <w:pPr>
              <w:pStyle w:val="NoSpacing"/>
              <w:widowControl w:val="false"/>
              <w:rPr>
                <w:rFonts w:ascii="Times New Roman" w:hAnsi="Times New Roman" w:eastAsia="Times New Roman"/>
                <w:sz w:val="20"/>
                <w:szCs w:val="20"/>
                <w:lang w:eastAsia="cs-CZ"/>
              </w:rPr>
            </w:pPr>
            <w:r>
              <w:rPr>
                <w:rFonts w:eastAsia="Times New Roman" w:ascii="Times New Roman" w:hAnsi="Times New Roman"/>
                <w:b/>
                <w:sz w:val="20"/>
                <w:szCs w:val="20"/>
                <w:lang w:eastAsia="cs-CZ"/>
              </w:rPr>
              <w:t>Novák J.B., JUDr.</w:t>
            </w:r>
            <w:r>
              <w:rPr>
                <w:rFonts w:eastAsia="Times New Roman" w:ascii="Times New Roman" w:hAnsi="Times New Roman"/>
                <w:sz w:val="20"/>
                <w:szCs w:val="20"/>
                <w:lang w:eastAsia="cs-CZ"/>
              </w:rPr>
              <w:t xml:space="preserve">: </w:t>
            </w:r>
            <w:r>
              <w:rPr>
                <w:rFonts w:eastAsia="Times New Roman" w:ascii="Times New Roman" w:hAnsi="Times New Roman"/>
                <w:i/>
                <w:sz w:val="20"/>
                <w:szCs w:val="20"/>
                <w:lang w:eastAsia="cs-CZ"/>
              </w:rPr>
              <w:t>O mateřském pojišťování</w:t>
            </w:r>
            <w:r>
              <w:rPr>
                <w:rFonts w:eastAsia="Times New Roman" w:ascii="Times New Roman" w:hAnsi="Times New Roman"/>
                <w:sz w:val="20"/>
                <w:szCs w:val="20"/>
                <w:lang w:eastAsia="cs-CZ"/>
              </w:rPr>
              <w:t xml:space="preserve"> 29, 177, 228</w:t>
            </w:r>
          </w:p>
        </w:tc>
      </w:tr>
      <w:tr>
        <w:trPr/>
        <w:tc>
          <w:tcPr>
            <w:tcW w:w="4504"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eastAsia="Times New Roman"/>
                <w:sz w:val="20"/>
                <w:szCs w:val="20"/>
                <w:lang w:eastAsia="cs-CZ"/>
              </w:rPr>
            </w:pPr>
            <w:r>
              <w:rPr>
                <w:rFonts w:eastAsia="Times New Roman" w:ascii="Times New Roman" w:hAnsi="Times New Roman"/>
                <w:sz w:val="20"/>
                <w:szCs w:val="20"/>
                <w:lang w:eastAsia="cs-CZ"/>
              </w:rPr>
              <w:t>Statistika:</w:t>
            </w:r>
          </w:p>
        </w:tc>
        <w:tc>
          <w:tcPr>
            <w:tcW w:w="4657"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eastAsia="Times New Roman"/>
                <w:sz w:val="20"/>
                <w:szCs w:val="20"/>
                <w:lang w:eastAsia="cs-CZ"/>
              </w:rPr>
            </w:pPr>
            <w:r>
              <w:rPr>
                <w:rFonts w:eastAsia="Times New Roman" w:ascii="Times New Roman" w:hAnsi="Times New Roman"/>
                <w:sz w:val="20"/>
                <w:szCs w:val="20"/>
                <w:lang w:eastAsia="cs-CZ"/>
              </w:rPr>
            </w:r>
          </w:p>
        </w:tc>
      </w:tr>
      <w:tr>
        <w:trPr>
          <w:trHeight w:val="331" w:hRule="atLeast"/>
        </w:trPr>
        <w:tc>
          <w:tcPr>
            <w:tcW w:w="4504"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eastAsia="Times New Roman"/>
                <w:sz w:val="20"/>
                <w:szCs w:val="20"/>
                <w:lang w:eastAsia="cs-CZ"/>
              </w:rPr>
            </w:pPr>
            <w:r>
              <w:rPr>
                <w:rFonts w:eastAsia="Times New Roman" w:ascii="Times New Roman" w:hAnsi="Times New Roman"/>
                <w:sz w:val="20"/>
                <w:szCs w:val="20"/>
                <w:lang w:eastAsia="cs-CZ"/>
              </w:rPr>
              <w:t>Zahraniční otázky hospodářské:</w:t>
            </w:r>
          </w:p>
          <w:p>
            <w:pPr>
              <w:pStyle w:val="NoSpacing"/>
              <w:widowControl w:val="false"/>
              <w:rPr>
                <w:rFonts w:ascii="Times New Roman" w:hAnsi="Times New Roman" w:eastAsia="Times New Roman"/>
                <w:sz w:val="20"/>
                <w:szCs w:val="20"/>
                <w:lang w:eastAsia="cs-CZ"/>
              </w:rPr>
            </w:pPr>
            <w:r>
              <w:rPr>
                <w:rFonts w:eastAsia="Times New Roman" w:ascii="Times New Roman" w:hAnsi="Times New Roman"/>
                <w:sz w:val="20"/>
                <w:szCs w:val="20"/>
                <w:lang w:eastAsia="cs-CZ"/>
              </w:rPr>
              <w:t>(3; 15%)</w:t>
            </w:r>
          </w:p>
        </w:tc>
        <w:tc>
          <w:tcPr>
            <w:tcW w:w="4657"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eastAsia="Times New Roman"/>
                <w:sz w:val="20"/>
                <w:szCs w:val="20"/>
                <w:lang w:eastAsia="cs-CZ"/>
              </w:rPr>
            </w:pPr>
            <w:r>
              <w:rPr>
                <w:rFonts w:eastAsia="Times New Roman" w:ascii="Times New Roman" w:hAnsi="Times New Roman"/>
                <w:b/>
                <w:sz w:val="20"/>
                <w:szCs w:val="20"/>
                <w:lang w:eastAsia="cs-CZ"/>
              </w:rPr>
              <w:t>Bašus Albín, Inž</w:t>
            </w:r>
            <w:r>
              <w:rPr>
                <w:rFonts w:eastAsia="Times New Roman" w:ascii="Times New Roman" w:hAnsi="Times New Roman"/>
                <w:sz w:val="20"/>
                <w:szCs w:val="20"/>
                <w:lang w:eastAsia="cs-CZ"/>
              </w:rPr>
              <w:t xml:space="preserve">.: </w:t>
            </w:r>
            <w:r>
              <w:rPr>
                <w:rFonts w:eastAsia="Times New Roman" w:ascii="Times New Roman" w:hAnsi="Times New Roman"/>
                <w:i/>
                <w:sz w:val="20"/>
                <w:szCs w:val="20"/>
                <w:lang w:eastAsia="cs-CZ"/>
              </w:rPr>
              <w:t>Obchodní inženýři</w:t>
            </w:r>
            <w:r>
              <w:rPr>
                <w:rFonts w:eastAsia="Times New Roman" w:ascii="Times New Roman" w:hAnsi="Times New Roman"/>
                <w:sz w:val="20"/>
                <w:szCs w:val="20"/>
                <w:lang w:eastAsia="cs-CZ"/>
              </w:rPr>
              <w:t xml:space="preserve"> 169</w:t>
            </w:r>
          </w:p>
          <w:p>
            <w:pPr>
              <w:pStyle w:val="NoSpacing"/>
              <w:widowControl w:val="false"/>
              <w:rPr>
                <w:rFonts w:ascii="Times New Roman" w:hAnsi="Times New Roman" w:eastAsia="Times New Roman"/>
                <w:sz w:val="20"/>
                <w:szCs w:val="20"/>
                <w:lang w:eastAsia="cs-CZ"/>
              </w:rPr>
            </w:pPr>
            <w:r>
              <w:rPr>
                <w:rFonts w:eastAsia="Times New Roman" w:ascii="Times New Roman" w:hAnsi="Times New Roman"/>
                <w:b/>
                <w:sz w:val="20"/>
                <w:szCs w:val="20"/>
                <w:lang w:eastAsia="cs-CZ"/>
              </w:rPr>
              <w:t>Bayerová Anna, Mudr</w:t>
            </w:r>
            <w:r>
              <w:rPr>
                <w:rFonts w:eastAsia="Times New Roman" w:ascii="Times New Roman" w:hAnsi="Times New Roman"/>
                <w:sz w:val="20"/>
                <w:szCs w:val="20"/>
                <w:lang w:eastAsia="cs-CZ"/>
              </w:rPr>
              <w:t xml:space="preserve">,: </w:t>
            </w:r>
            <w:r>
              <w:rPr>
                <w:rFonts w:eastAsia="Times New Roman" w:ascii="Times New Roman" w:hAnsi="Times New Roman"/>
                <w:i/>
                <w:sz w:val="20"/>
                <w:szCs w:val="20"/>
                <w:lang w:eastAsia="cs-CZ"/>
              </w:rPr>
              <w:t>The all British shopping week</w:t>
            </w:r>
            <w:r>
              <w:rPr>
                <w:rFonts w:eastAsia="Times New Roman" w:ascii="Times New Roman" w:hAnsi="Times New Roman"/>
                <w:sz w:val="20"/>
                <w:szCs w:val="20"/>
                <w:lang w:eastAsia="cs-CZ"/>
              </w:rPr>
              <w:t xml:space="preserve"> 411,454</w:t>
            </w:r>
          </w:p>
          <w:p>
            <w:pPr>
              <w:pStyle w:val="NoSpacing"/>
              <w:widowControl w:val="false"/>
              <w:rPr>
                <w:rFonts w:ascii="Times New Roman" w:hAnsi="Times New Roman" w:eastAsia="Times New Roman"/>
                <w:sz w:val="20"/>
                <w:szCs w:val="20"/>
                <w:lang w:eastAsia="cs-CZ"/>
              </w:rPr>
            </w:pPr>
            <w:r>
              <w:rPr>
                <w:rFonts w:eastAsia="Times New Roman" w:ascii="Times New Roman" w:hAnsi="Times New Roman"/>
                <w:b/>
                <w:sz w:val="20"/>
                <w:szCs w:val="20"/>
                <w:lang w:eastAsia="cs-CZ"/>
              </w:rPr>
              <w:t>Veselý Jaroslav, inž.</w:t>
            </w:r>
            <w:r>
              <w:rPr>
                <w:rFonts w:eastAsia="Times New Roman" w:ascii="Times New Roman" w:hAnsi="Times New Roman"/>
                <w:sz w:val="20"/>
                <w:szCs w:val="20"/>
                <w:lang w:eastAsia="cs-CZ"/>
              </w:rPr>
              <w:t xml:space="preserve">: </w:t>
            </w:r>
            <w:r>
              <w:rPr>
                <w:rFonts w:eastAsia="Times New Roman" w:ascii="Times New Roman" w:hAnsi="Times New Roman"/>
                <w:i/>
                <w:sz w:val="20"/>
                <w:szCs w:val="20"/>
                <w:lang w:eastAsia="cs-CZ"/>
              </w:rPr>
              <w:t>Konflikty průmyslu a zemědělství</w:t>
            </w:r>
          </w:p>
        </w:tc>
      </w:tr>
      <w:tr>
        <w:trPr/>
        <w:tc>
          <w:tcPr>
            <w:tcW w:w="4504"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eastAsia="Times New Roman"/>
                <w:sz w:val="20"/>
                <w:szCs w:val="20"/>
                <w:lang w:eastAsia="cs-CZ"/>
              </w:rPr>
            </w:pPr>
            <w:r>
              <w:rPr>
                <w:rFonts w:eastAsia="Times New Roman" w:ascii="Times New Roman" w:hAnsi="Times New Roman"/>
                <w:sz w:val="20"/>
                <w:szCs w:val="20"/>
                <w:lang w:eastAsia="cs-CZ"/>
              </w:rPr>
              <w:t>Zemědělství:</w:t>
            </w:r>
          </w:p>
          <w:p>
            <w:pPr>
              <w:pStyle w:val="NoSpacing"/>
              <w:widowControl w:val="false"/>
              <w:rPr>
                <w:rFonts w:ascii="Times New Roman" w:hAnsi="Times New Roman" w:eastAsia="Times New Roman"/>
                <w:sz w:val="20"/>
                <w:szCs w:val="20"/>
                <w:lang w:eastAsia="cs-CZ"/>
              </w:rPr>
            </w:pPr>
            <w:r>
              <w:rPr>
                <w:rFonts w:eastAsia="Times New Roman" w:ascii="Times New Roman" w:hAnsi="Times New Roman"/>
                <w:sz w:val="20"/>
                <w:szCs w:val="20"/>
                <w:lang w:eastAsia="cs-CZ"/>
              </w:rPr>
              <w:t>(4; 20%)</w:t>
            </w:r>
          </w:p>
        </w:tc>
        <w:tc>
          <w:tcPr>
            <w:tcW w:w="4657" w:type="dxa"/>
            <w:tcBorders>
              <w:top w:val="outset" w:sz="6" w:space="0" w:color="000000"/>
              <w:left w:val="outset" w:sz="6" w:space="0" w:color="000000"/>
              <w:bottom w:val="outset" w:sz="6" w:space="0" w:color="000000"/>
              <w:right w:val="outset" w:sz="6" w:space="0" w:color="000000"/>
            </w:tcBorders>
          </w:tcPr>
          <w:p>
            <w:pPr>
              <w:pStyle w:val="NoSpacing"/>
              <w:widowControl w:val="false"/>
              <w:rPr>
                <w:rFonts w:ascii="Times New Roman" w:hAnsi="Times New Roman" w:eastAsia="Times New Roman"/>
                <w:sz w:val="20"/>
                <w:szCs w:val="20"/>
                <w:lang w:eastAsia="cs-CZ"/>
              </w:rPr>
            </w:pPr>
            <w:r>
              <w:rPr>
                <w:rFonts w:eastAsia="Times New Roman" w:ascii="Times New Roman" w:hAnsi="Times New Roman"/>
                <w:b/>
                <w:sz w:val="20"/>
                <w:szCs w:val="20"/>
                <w:lang w:eastAsia="cs-CZ"/>
              </w:rPr>
              <w:t>Auerhan, Jan, Judr.</w:t>
            </w:r>
            <w:r>
              <w:rPr>
                <w:rFonts w:eastAsia="Times New Roman" w:ascii="Times New Roman" w:hAnsi="Times New Roman"/>
                <w:sz w:val="20"/>
                <w:szCs w:val="20"/>
                <w:lang w:eastAsia="cs-CZ"/>
              </w:rPr>
              <w:t xml:space="preserve">: </w:t>
            </w:r>
            <w:r>
              <w:rPr>
                <w:rFonts w:eastAsia="Times New Roman" w:ascii="Times New Roman" w:hAnsi="Times New Roman"/>
                <w:i/>
                <w:sz w:val="20"/>
                <w:szCs w:val="20"/>
                <w:lang w:eastAsia="cs-CZ"/>
              </w:rPr>
              <w:t>Vliv rozdělení pozemkového majetku na hustotu zemědělského obyvatelstva</w:t>
            </w:r>
            <w:r>
              <w:rPr>
                <w:rFonts w:eastAsia="Times New Roman" w:ascii="Times New Roman" w:hAnsi="Times New Roman"/>
                <w:sz w:val="20"/>
                <w:szCs w:val="20"/>
                <w:lang w:eastAsia="cs-CZ"/>
              </w:rPr>
              <w:t xml:space="preserve"> 282, 324</w:t>
            </w:r>
          </w:p>
          <w:p>
            <w:pPr>
              <w:pStyle w:val="NoSpacing"/>
              <w:widowControl w:val="false"/>
              <w:rPr>
                <w:rFonts w:ascii="Times New Roman" w:hAnsi="Times New Roman" w:eastAsia="Times New Roman"/>
                <w:sz w:val="20"/>
                <w:szCs w:val="20"/>
                <w:lang w:eastAsia="cs-CZ"/>
              </w:rPr>
            </w:pPr>
            <w:r>
              <w:rPr>
                <w:rFonts w:eastAsia="Times New Roman" w:ascii="Times New Roman" w:hAnsi="Times New Roman"/>
                <w:b/>
                <w:sz w:val="20"/>
                <w:szCs w:val="20"/>
                <w:lang w:eastAsia="cs-CZ"/>
              </w:rPr>
              <w:t>Gruber Josef:</w:t>
            </w:r>
            <w:r>
              <w:rPr>
                <w:rFonts w:eastAsia="Times New Roman" w:ascii="Times New Roman" w:hAnsi="Times New Roman"/>
                <w:sz w:val="20"/>
                <w:szCs w:val="20"/>
                <w:lang w:eastAsia="cs-CZ"/>
              </w:rPr>
              <w:t xml:space="preserve"> </w:t>
            </w:r>
            <w:r>
              <w:rPr>
                <w:rFonts w:eastAsia="Times New Roman" w:ascii="Times New Roman" w:hAnsi="Times New Roman"/>
                <w:i/>
                <w:sz w:val="20"/>
                <w:szCs w:val="20"/>
                <w:lang w:eastAsia="cs-CZ"/>
              </w:rPr>
              <w:t>Agrární zřízení</w:t>
            </w:r>
            <w:r>
              <w:rPr>
                <w:rFonts w:eastAsia="Times New Roman" w:ascii="Times New Roman" w:hAnsi="Times New Roman"/>
                <w:sz w:val="20"/>
                <w:szCs w:val="20"/>
                <w:lang w:eastAsia="cs-CZ"/>
              </w:rPr>
              <w:t xml:space="preserve"> 371,420, 459, 519</w:t>
            </w:r>
          </w:p>
          <w:p>
            <w:pPr>
              <w:pStyle w:val="NoSpacing"/>
              <w:widowControl w:val="false"/>
              <w:rPr>
                <w:rFonts w:ascii="Times New Roman" w:hAnsi="Times New Roman" w:eastAsia="Times New Roman"/>
                <w:sz w:val="20"/>
                <w:szCs w:val="20"/>
                <w:lang w:eastAsia="cs-CZ"/>
              </w:rPr>
            </w:pPr>
            <w:r>
              <w:rPr>
                <w:rFonts w:eastAsia="Times New Roman" w:ascii="Times New Roman" w:hAnsi="Times New Roman"/>
                <w:b/>
                <w:sz w:val="20"/>
                <w:szCs w:val="20"/>
                <w:lang w:eastAsia="cs-CZ"/>
              </w:rPr>
              <w:t>Koloušek Jan:</w:t>
            </w:r>
            <w:r>
              <w:rPr>
                <w:rFonts w:eastAsia="Times New Roman" w:ascii="Times New Roman" w:hAnsi="Times New Roman"/>
                <w:sz w:val="20"/>
                <w:szCs w:val="20"/>
                <w:lang w:eastAsia="cs-CZ"/>
              </w:rPr>
              <w:t xml:space="preserve"> </w:t>
            </w:r>
            <w:r>
              <w:rPr>
                <w:rFonts w:eastAsia="Times New Roman" w:ascii="Times New Roman" w:hAnsi="Times New Roman"/>
                <w:i/>
                <w:sz w:val="20"/>
                <w:szCs w:val="20"/>
                <w:lang w:eastAsia="cs-CZ"/>
              </w:rPr>
              <w:t xml:space="preserve">Naše zemědělství proti zemědělství v Belgii, Dánsku a Německu </w:t>
            </w:r>
            <w:r>
              <w:rPr>
                <w:rFonts w:eastAsia="Times New Roman" w:ascii="Times New Roman" w:hAnsi="Times New Roman"/>
                <w:sz w:val="20"/>
                <w:szCs w:val="20"/>
                <w:lang w:eastAsia="cs-CZ"/>
              </w:rPr>
              <w:t>34, 120</w:t>
            </w:r>
          </w:p>
          <w:p>
            <w:pPr>
              <w:pStyle w:val="NoSpacing"/>
              <w:widowControl w:val="false"/>
              <w:rPr>
                <w:rFonts w:ascii="Times New Roman" w:hAnsi="Times New Roman" w:eastAsia="Times New Roman"/>
                <w:sz w:val="20"/>
                <w:szCs w:val="20"/>
                <w:lang w:eastAsia="cs-CZ"/>
              </w:rPr>
            </w:pPr>
            <w:r>
              <w:rPr>
                <w:rFonts w:eastAsia="Times New Roman" w:ascii="Times New Roman" w:hAnsi="Times New Roman"/>
                <w:b/>
                <w:sz w:val="20"/>
                <w:szCs w:val="20"/>
                <w:lang w:eastAsia="cs-CZ"/>
              </w:rPr>
              <w:t>Sedlák Jan, JUC</w:t>
            </w:r>
            <w:r>
              <w:rPr>
                <w:rFonts w:eastAsia="Times New Roman" w:ascii="Times New Roman" w:hAnsi="Times New Roman"/>
                <w:sz w:val="20"/>
                <w:szCs w:val="20"/>
                <w:lang w:eastAsia="cs-CZ"/>
              </w:rPr>
              <w:t xml:space="preserve">.: </w:t>
            </w:r>
            <w:r>
              <w:rPr>
                <w:rFonts w:eastAsia="Times New Roman" w:ascii="Times New Roman" w:hAnsi="Times New Roman"/>
                <w:i/>
                <w:sz w:val="20"/>
                <w:szCs w:val="20"/>
                <w:lang w:eastAsia="cs-CZ"/>
              </w:rPr>
              <w:t xml:space="preserve">Nedostatek dělnictva v zemědělství </w:t>
            </w:r>
            <w:r>
              <w:rPr>
                <w:rFonts w:eastAsia="Times New Roman" w:ascii="Times New Roman" w:hAnsi="Times New Roman"/>
                <w:sz w:val="20"/>
                <w:szCs w:val="20"/>
                <w:lang w:eastAsia="cs-CZ"/>
              </w:rPr>
              <w:t>1, 113</w:t>
            </w:r>
          </w:p>
        </w:tc>
      </w:tr>
    </w:tbl>
    <w:p>
      <w:pPr>
        <w:pStyle w:val="NoSpacing"/>
        <w:rPr>
          <w:rFonts w:ascii="Times New Roman" w:hAnsi="Times New Roman"/>
          <w:sz w:val="20"/>
          <w:szCs w:val="20"/>
        </w:rPr>
      </w:pPr>
      <w:r>
        <w:rPr>
          <w:rFonts w:ascii="Times New Roman" w:hAnsi="Times New Roman"/>
          <w:sz w:val="20"/>
          <w:szCs w:val="20"/>
        </w:rPr>
      </w:r>
    </w:p>
    <w:tbl>
      <w:tblPr>
        <w:tblW w:w="9212" w:type="dxa"/>
        <w:jc w:val="left"/>
        <w:tblInd w:w="0" w:type="dxa"/>
        <w:tblLayout w:type="fixed"/>
        <w:tblCellMar>
          <w:top w:w="0" w:type="dxa"/>
          <w:left w:w="70" w:type="dxa"/>
          <w:bottom w:w="0" w:type="dxa"/>
          <w:right w:w="70" w:type="dxa"/>
        </w:tblCellMar>
        <w:tblLook w:val="0000"/>
      </w:tblPr>
      <w:tblGrid>
        <w:gridCol w:w="4606"/>
        <w:gridCol w:w="4605"/>
      </w:tblGrid>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OBZOR NÁROHOSPODÁŘSKÝ.</w:t>
            </w:r>
            <w:r>
              <w:rPr>
                <w:rFonts w:ascii="Times New Roman" w:hAnsi="Times New Roman"/>
                <w:bCs/>
                <w:sz w:val="20"/>
                <w:szCs w:val="20"/>
              </w:rPr>
              <w:t xml:space="preserve"> Časopis věnovaný otázkám národohospodářským a sociálněpolitickým.  Orgán Jednoty ku povzbuzení průmyslu v Čechách a Vývozního spolku pro Čechy, Moravu a Slezsko. Vychází s podporou České Akademie císaře Františka Josefa pro vědy, slovesnost a umění.</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Ročník:         XVII.        Rok:  1912</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Periodicita:</w:t>
            </w:r>
          </w:p>
          <w:p>
            <w:pPr>
              <w:pStyle w:val="NoSpacing"/>
              <w:widowControl w:val="false"/>
              <w:rPr>
                <w:rFonts w:ascii="Times New Roman" w:hAnsi="Times New Roman"/>
                <w:sz w:val="20"/>
                <w:szCs w:val="20"/>
              </w:rPr>
            </w:pPr>
            <w:r>
              <w:rPr>
                <w:rFonts w:ascii="Times New Roman" w:hAnsi="Times New Roman"/>
                <w:sz w:val="20"/>
                <w:szCs w:val="20"/>
              </w:rPr>
              <w:t>Rozsah (počet stránek):  536</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Náklad:</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Cena (předplatné)</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Redaktor: Dr.Jos. Gruber    Redakce:</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Rubriky: Články, Zprávy a rozhledy (Hospodářské, Sociální), Věstník Jednoty ku povzbuzení průmyslu v Čechách, Knihy a časopisy</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Vydavatel: J. Otto</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bCs/>
                <w:sz w:val="20"/>
                <w:szCs w:val="20"/>
              </w:rPr>
            </w:pPr>
            <w:r>
              <w:rPr>
                <w:rFonts w:ascii="Times New Roman" w:hAnsi="Times New Roman"/>
                <w:b/>
                <w:bCs/>
                <w:sz w:val="20"/>
                <w:szCs w:val="20"/>
              </w:rPr>
              <w:t>Témata článků: (25)</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Autor (autoři)  název stránky</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Dopravnictví:</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Stát a finanční hospodářství:</w:t>
            </w:r>
          </w:p>
          <w:p>
            <w:pPr>
              <w:pStyle w:val="NoSpacing"/>
              <w:widowControl w:val="false"/>
              <w:rPr>
                <w:rFonts w:ascii="Times New Roman" w:hAnsi="Times New Roman"/>
                <w:sz w:val="20"/>
                <w:szCs w:val="20"/>
              </w:rPr>
            </w:pPr>
            <w:r>
              <w:rPr>
                <w:rFonts w:ascii="Times New Roman" w:hAnsi="Times New Roman"/>
                <w:sz w:val="20"/>
                <w:szCs w:val="20"/>
              </w:rPr>
              <w:t>(5; 20%)</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Fáček Vladimír,</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 xml:space="preserve">Vládni předloha nového zákona družstevního </w:t>
            </w:r>
            <w:r>
              <w:rPr>
                <w:rFonts w:ascii="Times New Roman" w:hAnsi="Times New Roman"/>
                <w:sz w:val="20"/>
                <w:szCs w:val="20"/>
              </w:rPr>
              <w:t>27, 79</w:t>
            </w:r>
          </w:p>
          <w:p>
            <w:pPr>
              <w:pStyle w:val="NoSpacing"/>
              <w:widowControl w:val="false"/>
              <w:rPr>
                <w:rFonts w:ascii="Times New Roman" w:hAnsi="Times New Roman"/>
                <w:b/>
                <w:b/>
                <w:sz w:val="20"/>
                <w:szCs w:val="20"/>
              </w:rPr>
            </w:pPr>
            <w:r>
              <w:rPr>
                <w:rFonts w:ascii="Times New Roman" w:hAnsi="Times New Roman"/>
                <w:b/>
                <w:iCs/>
                <w:sz w:val="20"/>
                <w:szCs w:val="20"/>
              </w:rPr>
              <w:t>Paludán Jan,</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Železářská cla</w:t>
            </w:r>
            <w:r>
              <w:rPr>
                <w:rFonts w:ascii="Times New Roman" w:hAnsi="Times New Roman"/>
                <w:sz w:val="20"/>
                <w:szCs w:val="20"/>
              </w:rPr>
              <w:t xml:space="preserve"> 449, 497</w:t>
            </w:r>
          </w:p>
          <w:p>
            <w:pPr>
              <w:pStyle w:val="NoSpacing"/>
              <w:widowControl w:val="false"/>
              <w:rPr>
                <w:rFonts w:ascii="Times New Roman" w:hAnsi="Times New Roman"/>
                <w:iCs/>
                <w:sz w:val="20"/>
                <w:szCs w:val="20"/>
              </w:rPr>
            </w:pPr>
            <w:r>
              <w:rPr>
                <w:rFonts w:ascii="Times New Roman" w:hAnsi="Times New Roman"/>
                <w:b/>
                <w:iCs/>
                <w:sz w:val="20"/>
                <w:szCs w:val="20"/>
              </w:rPr>
              <w:t>Pilař Josef,</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Zemské finance a nové berní předlohy</w:t>
            </w:r>
            <w:r>
              <w:rPr>
                <w:rFonts w:ascii="Times New Roman" w:hAnsi="Times New Roman"/>
                <w:sz w:val="20"/>
                <w:szCs w:val="20"/>
              </w:rPr>
              <w:t xml:space="preserve"> 8</w:t>
            </w:r>
          </w:p>
          <w:p>
            <w:pPr>
              <w:pStyle w:val="NoSpacing"/>
              <w:widowControl w:val="false"/>
              <w:rPr>
                <w:rFonts w:ascii="Times New Roman" w:hAnsi="Times New Roman"/>
                <w:sz w:val="20"/>
                <w:szCs w:val="20"/>
              </w:rPr>
            </w:pPr>
            <w:r>
              <w:rPr>
                <w:rFonts w:ascii="Times New Roman" w:hAnsi="Times New Roman"/>
                <w:b/>
                <w:iCs/>
                <w:sz w:val="20"/>
                <w:szCs w:val="20"/>
              </w:rPr>
              <w:t>Ševčík Otakar,</w:t>
            </w:r>
            <w:r>
              <w:rPr>
                <w:rFonts w:ascii="Times New Roman" w:hAnsi="Times New Roman"/>
                <w:b/>
                <w:bCs/>
                <w:sz w:val="20"/>
                <w:szCs w:val="20"/>
              </w:rPr>
              <w:t xml:space="preserve"> Dr.</w:t>
            </w:r>
            <w:r>
              <w:rPr>
                <w:rFonts w:ascii="Times New Roman" w:hAnsi="Times New Roman"/>
                <w:bCs/>
                <w:sz w:val="20"/>
                <w:szCs w:val="20"/>
              </w:rPr>
              <w:t xml:space="preserve">: </w:t>
            </w:r>
            <w:r>
              <w:rPr>
                <w:rFonts w:ascii="Times New Roman" w:hAnsi="Times New Roman"/>
                <w:i/>
                <w:sz w:val="20"/>
                <w:szCs w:val="20"/>
              </w:rPr>
              <w:t>K chystané úpravě kartelů 426</w:t>
            </w:r>
            <w:r>
              <w:rPr>
                <w:rFonts w:ascii="Times New Roman" w:hAnsi="Times New Roman"/>
                <w:sz w:val="20"/>
                <w:szCs w:val="20"/>
              </w:rPr>
              <w:t>, 469.</w:t>
            </w:r>
          </w:p>
          <w:p>
            <w:pPr>
              <w:pStyle w:val="NoSpacing"/>
              <w:widowControl w:val="false"/>
              <w:rPr>
                <w:rFonts w:ascii="Times New Roman" w:hAnsi="Times New Roman"/>
                <w:sz w:val="20"/>
                <w:szCs w:val="20"/>
              </w:rPr>
            </w:pPr>
            <w:r>
              <w:rPr>
                <w:rFonts w:ascii="Times New Roman" w:hAnsi="Times New Roman"/>
                <w:b/>
                <w:iCs/>
                <w:sz w:val="20"/>
                <w:szCs w:val="20"/>
              </w:rPr>
              <w:t>Winter Lev,</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Kartely ve sněmovně poslanecké</w:t>
            </w:r>
            <w:r>
              <w:rPr>
                <w:rFonts w:ascii="Times New Roman" w:hAnsi="Times New Roman"/>
                <w:sz w:val="20"/>
                <w:szCs w:val="20"/>
              </w:rPr>
              <w:t xml:space="preserve"> 169.</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Hospodářství Československa:</w:t>
            </w:r>
          </w:p>
          <w:p>
            <w:pPr>
              <w:pStyle w:val="NoSpacing"/>
              <w:widowControl w:val="false"/>
              <w:rPr>
                <w:rFonts w:ascii="Times New Roman" w:hAnsi="Times New Roman"/>
                <w:sz w:val="20"/>
                <w:szCs w:val="20"/>
              </w:rPr>
            </w:pPr>
            <w:r>
              <w:rPr>
                <w:rFonts w:ascii="Times New Roman" w:hAnsi="Times New Roman"/>
                <w:sz w:val="20"/>
                <w:szCs w:val="20"/>
              </w:rPr>
              <w:t>(4; 16%)</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Gruber Josef,</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Činnost Národohospodářského ústavu pří České Akademii</w:t>
            </w:r>
            <w:r>
              <w:rPr>
                <w:rFonts w:ascii="Times New Roman" w:hAnsi="Times New Roman"/>
                <w:sz w:val="20"/>
                <w:szCs w:val="20"/>
              </w:rPr>
              <w:t xml:space="preserve"> 286, 314.</w:t>
            </w:r>
          </w:p>
          <w:p>
            <w:pPr>
              <w:pStyle w:val="NoSpacing"/>
              <w:widowControl w:val="false"/>
              <w:rPr>
                <w:rFonts w:ascii="Times New Roman" w:hAnsi="Times New Roman"/>
                <w:sz w:val="20"/>
                <w:szCs w:val="20"/>
              </w:rPr>
            </w:pPr>
            <w:r>
              <w:rPr>
                <w:rFonts w:ascii="Times New Roman" w:hAnsi="Times New Roman"/>
                <w:b/>
                <w:iCs/>
                <w:sz w:val="20"/>
                <w:szCs w:val="20"/>
              </w:rPr>
              <w:t>Havlíček Rudolf:</w:t>
            </w:r>
            <w:r>
              <w:rPr>
                <w:rFonts w:ascii="Times New Roman" w:hAnsi="Times New Roman"/>
                <w:sz w:val="20"/>
                <w:szCs w:val="20"/>
              </w:rPr>
              <w:t xml:space="preserve"> </w:t>
            </w:r>
            <w:r>
              <w:rPr>
                <w:rFonts w:ascii="Times New Roman" w:hAnsi="Times New Roman"/>
                <w:i/>
                <w:sz w:val="20"/>
                <w:szCs w:val="20"/>
              </w:rPr>
              <w:t xml:space="preserve">Hospodářská činnost našich obranných jednot </w:t>
            </w:r>
            <w:r>
              <w:rPr>
                <w:rFonts w:ascii="Times New Roman" w:hAnsi="Times New Roman"/>
                <w:sz w:val="20"/>
                <w:szCs w:val="20"/>
              </w:rPr>
              <w:t>377.</w:t>
            </w:r>
          </w:p>
          <w:p>
            <w:pPr>
              <w:pStyle w:val="NoSpacing"/>
              <w:widowControl w:val="false"/>
              <w:rPr>
                <w:rFonts w:ascii="Times New Roman" w:hAnsi="Times New Roman"/>
                <w:sz w:val="20"/>
                <w:szCs w:val="20"/>
              </w:rPr>
            </w:pPr>
            <w:r>
              <w:rPr>
                <w:rFonts w:ascii="Times New Roman" w:hAnsi="Times New Roman"/>
                <w:b/>
                <w:bCs/>
                <w:iCs/>
                <w:sz w:val="20"/>
                <w:szCs w:val="20"/>
              </w:rPr>
              <w:t>Matys Jan,</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České hospodářsko-politické aktuálnosti</w:t>
            </w:r>
            <w:r>
              <w:rPr>
                <w:rFonts w:ascii="Times New Roman" w:hAnsi="Times New Roman"/>
                <w:sz w:val="20"/>
                <w:szCs w:val="20"/>
              </w:rPr>
              <w:t xml:space="preserve"> 161</w:t>
            </w:r>
          </w:p>
          <w:p>
            <w:pPr>
              <w:pStyle w:val="NoSpacing"/>
              <w:widowControl w:val="false"/>
              <w:rPr>
                <w:rFonts w:ascii="Times New Roman" w:hAnsi="Times New Roman"/>
                <w:sz w:val="20"/>
                <w:szCs w:val="20"/>
              </w:rPr>
            </w:pPr>
            <w:r>
              <w:rPr>
                <w:rFonts w:ascii="Times New Roman" w:hAnsi="Times New Roman"/>
                <w:b/>
                <w:iCs/>
                <w:sz w:val="20"/>
                <w:szCs w:val="20"/>
              </w:rPr>
              <w:t>Mayer Alfred,</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Několik poznámek k našemu nejnovějšímu hospo</w:t>
              <w:softHyphen/>
              <w:t>dářskému vývoj</w:t>
            </w:r>
            <w:r>
              <w:rPr>
                <w:rFonts w:ascii="Times New Roman" w:hAnsi="Times New Roman"/>
                <w:sz w:val="20"/>
                <w:szCs w:val="20"/>
              </w:rPr>
              <w:t>i 215, 267.</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Obecné otázky hospodářské:</w:t>
            </w:r>
          </w:p>
          <w:p>
            <w:pPr>
              <w:pStyle w:val="NoSpacing"/>
              <w:widowControl w:val="false"/>
              <w:rPr>
                <w:rFonts w:ascii="Times New Roman" w:hAnsi="Times New Roman"/>
                <w:sz w:val="20"/>
                <w:szCs w:val="20"/>
              </w:rPr>
            </w:pPr>
            <w:r>
              <w:rPr>
                <w:rFonts w:ascii="Times New Roman" w:hAnsi="Times New Roman"/>
                <w:sz w:val="20"/>
                <w:szCs w:val="20"/>
              </w:rPr>
              <w:t>(3; 12%)</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Dědek Vladimír</w:t>
            </w:r>
            <w:r>
              <w:rPr>
                <w:rFonts w:ascii="Times New Roman" w:hAnsi="Times New Roman"/>
                <w:iCs/>
                <w:sz w:val="20"/>
                <w:szCs w:val="20"/>
              </w:rPr>
              <w:t>:</w:t>
            </w:r>
            <w:r>
              <w:rPr>
                <w:rFonts w:ascii="Times New Roman" w:hAnsi="Times New Roman"/>
                <w:sz w:val="20"/>
                <w:szCs w:val="20"/>
              </w:rPr>
              <w:t xml:space="preserve"> </w:t>
            </w:r>
            <w:r>
              <w:rPr>
                <w:rFonts w:ascii="Times New Roman" w:hAnsi="Times New Roman"/>
                <w:i/>
                <w:sz w:val="20"/>
                <w:szCs w:val="20"/>
              </w:rPr>
              <w:t>Příspěvek ke vzniku trustů</w:t>
            </w:r>
            <w:r>
              <w:rPr>
                <w:rFonts w:ascii="Times New Roman" w:hAnsi="Times New Roman"/>
                <w:sz w:val="20"/>
                <w:szCs w:val="20"/>
              </w:rPr>
              <w:t xml:space="preserve"> 74.</w:t>
            </w:r>
          </w:p>
          <w:p>
            <w:pPr>
              <w:pStyle w:val="NoSpacing"/>
              <w:widowControl w:val="false"/>
              <w:rPr>
                <w:rFonts w:ascii="Times New Roman" w:hAnsi="Times New Roman"/>
                <w:sz w:val="20"/>
                <w:szCs w:val="20"/>
              </w:rPr>
            </w:pPr>
            <w:r>
              <w:rPr>
                <w:rFonts w:ascii="Times New Roman" w:hAnsi="Times New Roman"/>
                <w:b/>
                <w:iCs/>
                <w:sz w:val="20"/>
                <w:szCs w:val="20"/>
              </w:rPr>
              <w:t>Koudela Jan,</w:t>
            </w:r>
            <w:r>
              <w:rPr>
                <w:rFonts w:ascii="Times New Roman" w:hAnsi="Times New Roman"/>
                <w:b/>
                <w:sz w:val="20"/>
                <w:szCs w:val="20"/>
              </w:rPr>
              <w:t xml:space="preserve"> doc. Dr</w:t>
            </w:r>
            <w:r>
              <w:rPr>
                <w:rFonts w:ascii="Times New Roman" w:hAnsi="Times New Roman"/>
                <w:sz w:val="20"/>
                <w:szCs w:val="20"/>
              </w:rPr>
              <w:t xml:space="preserve">.: </w:t>
            </w:r>
            <w:r>
              <w:rPr>
                <w:rFonts w:ascii="Times New Roman" w:hAnsi="Times New Roman"/>
                <w:i/>
                <w:sz w:val="20"/>
                <w:szCs w:val="20"/>
              </w:rPr>
              <w:t xml:space="preserve">O povaze a platnosti theoretických nauk národohospodářských </w:t>
            </w:r>
            <w:r>
              <w:rPr>
                <w:rFonts w:ascii="Times New Roman" w:hAnsi="Times New Roman"/>
                <w:sz w:val="20"/>
                <w:szCs w:val="20"/>
              </w:rPr>
              <w:t>257</w:t>
            </w:r>
          </w:p>
          <w:p>
            <w:pPr>
              <w:pStyle w:val="NoSpacing"/>
              <w:widowControl w:val="false"/>
              <w:rPr>
                <w:rFonts w:ascii="Times New Roman" w:hAnsi="Times New Roman"/>
                <w:sz w:val="20"/>
                <w:szCs w:val="20"/>
              </w:rPr>
            </w:pPr>
            <w:r>
              <w:rPr>
                <w:rFonts w:ascii="Times New Roman" w:hAnsi="Times New Roman"/>
                <w:b/>
                <w:iCs/>
                <w:sz w:val="20"/>
                <w:szCs w:val="20"/>
              </w:rPr>
              <w:t>Šimák J. V.,</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Dr. Zikmund Winter a česká véda národohospodářská</w:t>
            </w:r>
            <w:r>
              <w:rPr>
                <w:rFonts w:ascii="Times New Roman" w:hAnsi="Times New Roman"/>
                <w:sz w:val="20"/>
                <w:szCs w:val="20"/>
              </w:rPr>
              <w:t xml:space="preserve"> 363</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Obchod:</w:t>
            </w:r>
          </w:p>
          <w:p>
            <w:pPr>
              <w:pStyle w:val="NoSpacing"/>
              <w:widowControl w:val="false"/>
              <w:rPr>
                <w:rFonts w:ascii="Times New Roman" w:hAnsi="Times New Roman"/>
                <w:sz w:val="20"/>
                <w:szCs w:val="20"/>
              </w:rPr>
            </w:pPr>
            <w:r>
              <w:rPr>
                <w:rFonts w:ascii="Times New Roman" w:hAnsi="Times New Roman"/>
                <w:sz w:val="20"/>
                <w:szCs w:val="20"/>
              </w:rPr>
              <w:t>(1; 4%)</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Cs/>
                <w:sz w:val="20"/>
                <w:szCs w:val="20"/>
              </w:rPr>
            </w:pPr>
            <w:r>
              <w:rPr>
                <w:rFonts w:ascii="Times New Roman" w:hAnsi="Times New Roman"/>
                <w:i/>
                <w:iCs/>
                <w:sz w:val="20"/>
                <w:szCs w:val="20"/>
              </w:rPr>
              <w:t>Kaizlova Věda správní</w:t>
            </w:r>
            <w:r>
              <w:rPr>
                <w:rFonts w:ascii="Times New Roman" w:hAnsi="Times New Roman"/>
                <w:i/>
                <w:sz w:val="20"/>
                <w:szCs w:val="20"/>
              </w:rPr>
              <w:t xml:space="preserve"> (Politika tržebni) </w:t>
            </w:r>
            <w:r>
              <w:rPr>
                <w:rFonts w:ascii="Times New Roman" w:hAnsi="Times New Roman"/>
                <w:sz w:val="20"/>
                <w:szCs w:val="20"/>
              </w:rPr>
              <w:t>357, 401, 462, 505</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Peněžnictví:</w:t>
            </w:r>
          </w:p>
          <w:p>
            <w:pPr>
              <w:pStyle w:val="NoSpacing"/>
              <w:widowControl w:val="false"/>
              <w:rPr>
                <w:rFonts w:ascii="Times New Roman" w:hAnsi="Times New Roman"/>
                <w:sz w:val="20"/>
                <w:szCs w:val="20"/>
              </w:rPr>
            </w:pPr>
            <w:r>
              <w:rPr>
                <w:rFonts w:ascii="Times New Roman" w:hAnsi="Times New Roman"/>
                <w:sz w:val="20"/>
                <w:szCs w:val="20"/>
              </w:rPr>
              <w:t>(1; 4%)</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Macek Josef,</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O maloživnostenském úvěru</w:t>
            </w:r>
            <w:r>
              <w:rPr>
                <w:rFonts w:ascii="Times New Roman" w:hAnsi="Times New Roman"/>
                <w:b/>
                <w:bCs/>
                <w:sz w:val="20"/>
                <w:szCs w:val="20"/>
              </w:rPr>
              <w:t xml:space="preserve"> </w:t>
            </w:r>
            <w:r>
              <w:rPr>
                <w:rFonts w:ascii="Times New Roman" w:hAnsi="Times New Roman"/>
                <w:bCs/>
                <w:sz w:val="20"/>
                <w:szCs w:val="20"/>
              </w:rPr>
              <w:t>174</w:t>
            </w:r>
            <w:r>
              <w:rPr>
                <w:rFonts w:ascii="Times New Roman" w:hAnsi="Times New Roman"/>
                <w:b/>
                <w:bCs/>
                <w:sz w:val="20"/>
                <w:szCs w:val="20"/>
              </w:rPr>
              <w:t>,</w:t>
            </w:r>
            <w:r>
              <w:rPr>
                <w:rFonts w:ascii="Times New Roman" w:hAnsi="Times New Roman"/>
                <w:sz w:val="20"/>
                <w:szCs w:val="20"/>
              </w:rPr>
              <w:t xml:space="preserve"> 222, 278, 807</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Průmysl:</w:t>
            </w:r>
          </w:p>
          <w:p>
            <w:pPr>
              <w:pStyle w:val="NoSpacing"/>
              <w:widowControl w:val="false"/>
              <w:rPr>
                <w:rFonts w:ascii="Times New Roman" w:hAnsi="Times New Roman"/>
                <w:sz w:val="20"/>
                <w:szCs w:val="20"/>
              </w:rPr>
            </w:pPr>
            <w:r>
              <w:rPr>
                <w:rFonts w:ascii="Times New Roman" w:hAnsi="Times New Roman"/>
                <w:sz w:val="20"/>
                <w:szCs w:val="20"/>
              </w:rPr>
              <w:t>(1; 4%)</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Cs/>
                <w:sz w:val="20"/>
                <w:szCs w:val="20"/>
              </w:rPr>
            </w:pPr>
            <w:r>
              <w:rPr>
                <w:rFonts w:ascii="Times New Roman" w:hAnsi="Times New Roman"/>
                <w:b/>
                <w:bCs/>
                <w:iCs/>
                <w:sz w:val="20"/>
                <w:szCs w:val="20"/>
              </w:rPr>
              <w:t>Polák</w:t>
            </w:r>
            <w:r>
              <w:rPr>
                <w:rFonts w:ascii="Times New Roman" w:hAnsi="Times New Roman"/>
                <w:b/>
                <w:iCs/>
                <w:sz w:val="20"/>
                <w:szCs w:val="20"/>
              </w:rPr>
              <w:t xml:space="preserve"> Karel,</w:t>
            </w:r>
            <w:r>
              <w:rPr>
                <w:rFonts w:ascii="Times New Roman" w:hAnsi="Times New Roman"/>
                <w:b/>
                <w:sz w:val="20"/>
                <w:szCs w:val="20"/>
              </w:rPr>
              <w:t xml:space="preserve"> JUDr.</w:t>
            </w:r>
            <w:r>
              <w:rPr>
                <w:rFonts w:ascii="Times New Roman" w:hAnsi="Times New Roman"/>
                <w:sz w:val="20"/>
                <w:szCs w:val="20"/>
              </w:rPr>
              <w:t xml:space="preserve">: </w:t>
            </w:r>
            <w:r>
              <w:rPr>
                <w:rFonts w:ascii="Times New Roman" w:hAnsi="Times New Roman"/>
                <w:i/>
                <w:sz w:val="20"/>
                <w:szCs w:val="20"/>
              </w:rPr>
              <w:t xml:space="preserve">Žena v organisaci živnostenské </w:t>
            </w:r>
            <w:r>
              <w:rPr>
                <w:rFonts w:ascii="Times New Roman" w:hAnsi="Times New Roman"/>
                <w:sz w:val="20"/>
                <w:szCs w:val="20"/>
              </w:rPr>
              <w:t>114</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Různé otázky:</w:t>
            </w:r>
          </w:p>
          <w:p>
            <w:pPr>
              <w:pStyle w:val="NoSpacing"/>
              <w:widowControl w:val="false"/>
              <w:rPr>
                <w:rFonts w:ascii="Times New Roman" w:hAnsi="Times New Roman"/>
                <w:sz w:val="20"/>
                <w:szCs w:val="20"/>
              </w:rPr>
            </w:pPr>
            <w:r>
              <w:rPr>
                <w:rFonts w:ascii="Times New Roman" w:hAnsi="Times New Roman"/>
                <w:sz w:val="20"/>
                <w:szCs w:val="20"/>
              </w:rPr>
              <w:t>(3; 12%)</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Boháč Antonín,</w:t>
            </w:r>
            <w:r>
              <w:rPr>
                <w:rFonts w:ascii="Times New Roman" w:hAnsi="Times New Roman"/>
                <w:b/>
                <w:sz w:val="20"/>
                <w:szCs w:val="20"/>
              </w:rPr>
              <w:t xml:space="preserve"> Dr.</w:t>
            </w:r>
            <w:r>
              <w:rPr>
                <w:rFonts w:ascii="Times New Roman" w:hAnsi="Times New Roman"/>
                <w:sz w:val="20"/>
                <w:szCs w:val="20"/>
              </w:rPr>
              <w:t>:</w:t>
            </w:r>
            <w:r>
              <w:rPr>
                <w:rFonts w:ascii="Times New Roman" w:hAnsi="Times New Roman"/>
                <w:i/>
                <w:sz w:val="20"/>
                <w:szCs w:val="20"/>
              </w:rPr>
              <w:t xml:space="preserve"> Vývoj populace v Cechách se zřetelem k národ</w:t>
              <w:softHyphen/>
              <w:t xml:space="preserve">nosti </w:t>
            </w:r>
            <w:r>
              <w:rPr>
                <w:rFonts w:ascii="Times New Roman" w:hAnsi="Times New Roman"/>
                <w:sz w:val="20"/>
                <w:szCs w:val="20"/>
              </w:rPr>
              <w:t>410, 474</w:t>
            </w:r>
          </w:p>
          <w:p>
            <w:pPr>
              <w:pStyle w:val="NoSpacing"/>
              <w:widowControl w:val="false"/>
              <w:rPr>
                <w:rFonts w:ascii="Times New Roman" w:hAnsi="Times New Roman"/>
                <w:sz w:val="20"/>
                <w:szCs w:val="20"/>
              </w:rPr>
            </w:pPr>
            <w:r>
              <w:rPr>
                <w:rFonts w:ascii="Times New Roman" w:hAnsi="Times New Roman"/>
                <w:b/>
                <w:iCs/>
                <w:sz w:val="20"/>
                <w:szCs w:val="20"/>
              </w:rPr>
              <w:t>Dvořák Ladislav Fr.,</w:t>
            </w:r>
            <w:r>
              <w:rPr>
                <w:rFonts w:ascii="Times New Roman" w:hAnsi="Times New Roman"/>
                <w:b/>
                <w:sz w:val="20"/>
                <w:szCs w:val="20"/>
              </w:rPr>
              <w:t xml:space="preserve"> JUDr.</w:t>
            </w:r>
            <w:r>
              <w:rPr>
                <w:rFonts w:ascii="Times New Roman" w:hAnsi="Times New Roman"/>
                <w:sz w:val="20"/>
                <w:szCs w:val="20"/>
              </w:rPr>
              <w:t>:</w:t>
            </w:r>
            <w:r>
              <w:rPr>
                <w:rFonts w:ascii="Times New Roman" w:hAnsi="Times New Roman"/>
                <w:i/>
                <w:sz w:val="20"/>
                <w:szCs w:val="20"/>
              </w:rPr>
              <w:t xml:space="preserve"> Studium véd národohospodářských, stát</w:t>
              <w:softHyphen/>
              <w:t>ních a obchodních u nás a jinde</w:t>
            </w:r>
            <w:r>
              <w:rPr>
                <w:rFonts w:ascii="Times New Roman" w:hAnsi="Times New Roman"/>
                <w:sz w:val="20"/>
                <w:szCs w:val="20"/>
              </w:rPr>
              <w:t xml:space="preserve"> 419, 512</w:t>
            </w:r>
          </w:p>
          <w:p>
            <w:pPr>
              <w:pStyle w:val="NoSpacing"/>
              <w:widowControl w:val="false"/>
              <w:rPr>
                <w:rFonts w:ascii="Times New Roman" w:hAnsi="Times New Roman"/>
                <w:sz w:val="20"/>
                <w:szCs w:val="20"/>
              </w:rPr>
            </w:pPr>
            <w:r>
              <w:rPr>
                <w:rFonts w:ascii="Times New Roman" w:hAnsi="Times New Roman"/>
                <w:b/>
                <w:iCs/>
                <w:sz w:val="20"/>
                <w:szCs w:val="20"/>
              </w:rPr>
              <w:t>Gruber Josef,</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Dr. Albín Bráf</w:t>
            </w:r>
            <w:r>
              <w:rPr>
                <w:rFonts w:ascii="Times New Roman" w:hAnsi="Times New Roman"/>
                <w:sz w:val="20"/>
                <w:szCs w:val="20"/>
              </w:rPr>
              <w:t xml:space="preserve"> 305</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Sociální otázky:</w:t>
            </w:r>
          </w:p>
          <w:p>
            <w:pPr>
              <w:pStyle w:val="NoSpacing"/>
              <w:widowControl w:val="false"/>
              <w:rPr>
                <w:rFonts w:ascii="Times New Roman" w:hAnsi="Times New Roman"/>
                <w:sz w:val="20"/>
                <w:szCs w:val="20"/>
              </w:rPr>
            </w:pPr>
            <w:r>
              <w:rPr>
                <w:rFonts w:ascii="Times New Roman" w:hAnsi="Times New Roman"/>
                <w:sz w:val="20"/>
                <w:szCs w:val="20"/>
              </w:rPr>
              <w:t>(1; 4%)</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Viškovský Karel,</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 xml:space="preserve">Sociální pojišťování v zemědělství </w:t>
            </w:r>
            <w:r>
              <w:rPr>
                <w:rFonts w:ascii="Times New Roman" w:hAnsi="Times New Roman"/>
                <w:sz w:val="20"/>
                <w:szCs w:val="20"/>
              </w:rPr>
              <w:t>33, 83</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Statistika:</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Zahraniční otázky hospodářské:</w:t>
            </w:r>
          </w:p>
          <w:p>
            <w:pPr>
              <w:pStyle w:val="NoSpacing"/>
              <w:widowControl w:val="false"/>
              <w:rPr>
                <w:rFonts w:ascii="Times New Roman" w:hAnsi="Times New Roman"/>
                <w:sz w:val="20"/>
                <w:szCs w:val="20"/>
              </w:rPr>
            </w:pPr>
            <w:r>
              <w:rPr>
                <w:rFonts w:ascii="Times New Roman" w:hAnsi="Times New Roman"/>
                <w:sz w:val="20"/>
                <w:szCs w:val="20"/>
              </w:rPr>
              <w:t>(4; 16%)</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Auerhan Jan,</w:t>
            </w:r>
            <w:r>
              <w:rPr>
                <w:rFonts w:ascii="Times New Roman" w:hAnsi="Times New Roman"/>
                <w:b/>
                <w:sz w:val="20"/>
                <w:szCs w:val="20"/>
              </w:rPr>
              <w:t xml:space="preserve"> JUDr.</w:t>
            </w:r>
            <w:r>
              <w:rPr>
                <w:rFonts w:ascii="Times New Roman" w:hAnsi="Times New Roman"/>
                <w:sz w:val="20"/>
                <w:szCs w:val="20"/>
              </w:rPr>
              <w:t xml:space="preserve">: </w:t>
            </w:r>
            <w:r>
              <w:rPr>
                <w:rFonts w:ascii="Times New Roman" w:hAnsi="Times New Roman"/>
                <w:i/>
                <w:sz w:val="20"/>
                <w:szCs w:val="20"/>
              </w:rPr>
              <w:t>Národohospodář</w:t>
              <w:softHyphen/>
              <w:t>ský význam českých osad ve Vo</w:t>
              <w:softHyphen/>
              <w:t>lyňské gubernii</w:t>
            </w:r>
            <w:r>
              <w:rPr>
                <w:rFonts w:ascii="Times New Roman" w:hAnsi="Times New Roman"/>
                <w:sz w:val="20"/>
                <w:szCs w:val="20"/>
              </w:rPr>
              <w:t xml:space="preserve"> 368</w:t>
            </w:r>
          </w:p>
          <w:p>
            <w:pPr>
              <w:pStyle w:val="NoSpacing"/>
              <w:widowControl w:val="false"/>
              <w:rPr>
                <w:rFonts w:ascii="Times New Roman" w:hAnsi="Times New Roman"/>
                <w:sz w:val="20"/>
                <w:szCs w:val="20"/>
              </w:rPr>
            </w:pPr>
            <w:r>
              <w:rPr>
                <w:rFonts w:ascii="Times New Roman" w:hAnsi="Times New Roman"/>
                <w:b/>
                <w:iCs/>
                <w:sz w:val="20"/>
                <w:szCs w:val="20"/>
              </w:rPr>
              <w:t>Ševčík Otakar,</w:t>
            </w:r>
            <w:r>
              <w:rPr>
                <w:rFonts w:ascii="Times New Roman" w:hAnsi="Times New Roman"/>
                <w:b/>
                <w:bCs/>
                <w:sz w:val="20"/>
                <w:szCs w:val="20"/>
              </w:rPr>
              <w:t xml:space="preserve"> Dr. </w:t>
            </w:r>
            <w:r>
              <w:rPr>
                <w:rFonts w:ascii="Times New Roman" w:hAnsi="Times New Roman"/>
                <w:i/>
                <w:sz w:val="20"/>
                <w:szCs w:val="20"/>
              </w:rPr>
              <w:t>Anglický zákon o minimální mzdě</w:t>
            </w:r>
            <w:r>
              <w:rPr>
                <w:rFonts w:ascii="Times New Roman" w:hAnsi="Times New Roman"/>
                <w:sz w:val="20"/>
                <w:szCs w:val="20"/>
              </w:rPr>
              <w:t xml:space="preserve"> 238</w:t>
            </w:r>
          </w:p>
          <w:p>
            <w:pPr>
              <w:pStyle w:val="NoSpacing"/>
              <w:widowControl w:val="false"/>
              <w:rPr>
                <w:rFonts w:ascii="Times New Roman" w:hAnsi="Times New Roman"/>
                <w:sz w:val="20"/>
                <w:szCs w:val="20"/>
              </w:rPr>
            </w:pPr>
            <w:r>
              <w:rPr>
                <w:rFonts w:ascii="Times New Roman" w:hAnsi="Times New Roman"/>
                <w:b/>
                <w:iCs/>
                <w:sz w:val="20"/>
                <w:szCs w:val="20"/>
              </w:rPr>
              <w:t>Veselý Jarosl.,</w:t>
            </w:r>
            <w:r>
              <w:rPr>
                <w:rFonts w:ascii="Times New Roman" w:hAnsi="Times New Roman"/>
                <w:b/>
                <w:sz w:val="20"/>
                <w:szCs w:val="20"/>
              </w:rPr>
              <w:t xml:space="preserve"> ing.</w:t>
            </w:r>
            <w:r>
              <w:rPr>
                <w:rFonts w:ascii="Times New Roman" w:hAnsi="Times New Roman"/>
                <w:sz w:val="20"/>
                <w:szCs w:val="20"/>
              </w:rPr>
              <w:t xml:space="preserve">: </w:t>
            </w:r>
            <w:r>
              <w:rPr>
                <w:rFonts w:ascii="Times New Roman" w:hAnsi="Times New Roman"/>
                <w:i/>
                <w:sz w:val="20"/>
                <w:szCs w:val="20"/>
              </w:rPr>
              <w:t>Umělé indigo a umělý kaučuk</w:t>
            </w:r>
            <w:r>
              <w:rPr>
                <w:rFonts w:ascii="Times New Roman" w:hAnsi="Times New Roman"/>
                <w:sz w:val="20"/>
                <w:szCs w:val="20"/>
              </w:rPr>
              <w:t xml:space="preserve"> 364.</w:t>
            </w:r>
          </w:p>
          <w:p>
            <w:pPr>
              <w:pStyle w:val="NoSpacing"/>
              <w:widowControl w:val="false"/>
              <w:rPr>
                <w:rFonts w:ascii="Times New Roman" w:hAnsi="Times New Roman"/>
                <w:sz w:val="20"/>
                <w:szCs w:val="20"/>
              </w:rPr>
            </w:pPr>
            <w:r>
              <w:rPr>
                <w:rFonts w:ascii="Times New Roman" w:hAnsi="Times New Roman"/>
                <w:b/>
                <w:iCs/>
                <w:sz w:val="20"/>
                <w:szCs w:val="20"/>
              </w:rPr>
              <w:t>Weigner Leopold</w:t>
            </w:r>
            <w:r>
              <w:rPr>
                <w:rFonts w:ascii="Times New Roman" w:hAnsi="Times New Roman"/>
                <w:iCs/>
                <w:sz w:val="20"/>
                <w:szCs w:val="20"/>
              </w:rPr>
              <w:t xml:space="preserve">: </w:t>
            </w:r>
            <w:r>
              <w:rPr>
                <w:rFonts w:ascii="Times New Roman" w:hAnsi="Times New Roman"/>
                <w:i/>
                <w:iCs/>
                <w:sz w:val="20"/>
                <w:szCs w:val="20"/>
              </w:rPr>
              <w:t>Péče</w:t>
            </w:r>
            <w:r>
              <w:rPr>
                <w:rFonts w:ascii="Times New Roman" w:hAnsi="Times New Roman"/>
                <w:i/>
                <w:sz w:val="20"/>
                <w:szCs w:val="20"/>
              </w:rPr>
              <w:t xml:space="preserve"> a ochranu mládeže pracujíci v Německu</w:t>
            </w:r>
            <w:r>
              <w:rPr>
                <w:rFonts w:ascii="Times New Roman" w:hAnsi="Times New Roman"/>
                <w:sz w:val="20"/>
                <w:szCs w:val="20"/>
              </w:rPr>
              <w:t xml:space="preserve"> 124</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Zemědělství:</w:t>
            </w:r>
          </w:p>
          <w:p>
            <w:pPr>
              <w:pStyle w:val="NoSpacing"/>
              <w:widowControl w:val="false"/>
              <w:rPr>
                <w:rFonts w:ascii="Times New Roman" w:hAnsi="Times New Roman"/>
                <w:sz w:val="20"/>
                <w:szCs w:val="20"/>
              </w:rPr>
            </w:pPr>
            <w:r>
              <w:rPr>
                <w:rFonts w:ascii="Times New Roman" w:hAnsi="Times New Roman"/>
                <w:sz w:val="20"/>
                <w:szCs w:val="20"/>
              </w:rPr>
              <w:t>(2; 8%)</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bCs/>
                <w:iCs/>
                <w:sz w:val="20"/>
                <w:szCs w:val="20"/>
              </w:rPr>
              <w:t>Brdlik</w:t>
            </w:r>
            <w:r>
              <w:rPr>
                <w:rFonts w:ascii="Times New Roman" w:hAnsi="Times New Roman"/>
                <w:b/>
                <w:iCs/>
                <w:sz w:val="20"/>
                <w:szCs w:val="20"/>
              </w:rPr>
              <w:t xml:space="preserve"> Vladislav,</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Vysoko</w:t>
              <w:softHyphen/>
              <w:t>školské studium zemědělství</w:t>
            </w:r>
            <w:r>
              <w:rPr>
                <w:rFonts w:ascii="Times New Roman" w:hAnsi="Times New Roman"/>
                <w:sz w:val="20"/>
                <w:szCs w:val="20"/>
              </w:rPr>
              <w:t xml:space="preserve"> 1 65</w:t>
            </w:r>
          </w:p>
          <w:p>
            <w:pPr>
              <w:pStyle w:val="NoSpacing"/>
              <w:widowControl w:val="false"/>
              <w:rPr>
                <w:rFonts w:ascii="Times New Roman" w:hAnsi="Times New Roman"/>
                <w:sz w:val="20"/>
                <w:szCs w:val="20"/>
              </w:rPr>
            </w:pPr>
            <w:r>
              <w:rPr>
                <w:rFonts w:ascii="Times New Roman" w:hAnsi="Times New Roman"/>
                <w:b/>
                <w:iCs/>
                <w:sz w:val="20"/>
                <w:szCs w:val="20"/>
              </w:rPr>
              <w:t>Schindler Em.,</w:t>
            </w:r>
            <w:r>
              <w:rPr>
                <w:rFonts w:ascii="Times New Roman" w:hAnsi="Times New Roman"/>
                <w:b/>
                <w:sz w:val="20"/>
                <w:szCs w:val="20"/>
              </w:rPr>
              <w:t xml:space="preserve"> JUDr.</w:t>
            </w:r>
            <w:r>
              <w:rPr>
                <w:rFonts w:ascii="Times New Roman" w:hAnsi="Times New Roman"/>
                <w:sz w:val="20"/>
                <w:szCs w:val="20"/>
              </w:rPr>
              <w:t xml:space="preserve">: </w:t>
            </w:r>
            <w:r>
              <w:rPr>
                <w:rFonts w:ascii="Times New Roman" w:hAnsi="Times New Roman"/>
                <w:i/>
                <w:sz w:val="20"/>
                <w:szCs w:val="20"/>
              </w:rPr>
              <w:t>Zemědělství a moderní vývoj hospodářsk</w:t>
            </w:r>
            <w:r>
              <w:rPr>
                <w:rFonts w:ascii="Times New Roman" w:hAnsi="Times New Roman"/>
                <w:sz w:val="20"/>
                <w:szCs w:val="20"/>
              </w:rPr>
              <w:t>ý 209.</w:t>
            </w:r>
          </w:p>
        </w:tc>
      </w:tr>
    </w:tbl>
    <w:p>
      <w:pPr>
        <w:pStyle w:val="NoSpacing"/>
        <w:rPr>
          <w:rFonts w:ascii="Times New Roman" w:hAnsi="Times New Roman"/>
          <w:sz w:val="20"/>
          <w:szCs w:val="20"/>
          <w:lang w:val="en-US"/>
        </w:rPr>
      </w:pPr>
      <w:r>
        <w:rPr>
          <w:rFonts w:ascii="Times New Roman" w:hAnsi="Times New Roman"/>
          <w:sz w:val="20"/>
          <w:szCs w:val="20"/>
          <w:lang w:val="en-US"/>
        </w:rPr>
      </w:r>
    </w:p>
    <w:tbl>
      <w:tblPr>
        <w:tblW w:w="9212" w:type="dxa"/>
        <w:jc w:val="left"/>
        <w:tblInd w:w="0" w:type="dxa"/>
        <w:tblLayout w:type="fixed"/>
        <w:tblCellMar>
          <w:top w:w="0" w:type="dxa"/>
          <w:left w:w="70" w:type="dxa"/>
          <w:bottom w:w="0" w:type="dxa"/>
          <w:right w:w="70" w:type="dxa"/>
        </w:tblCellMar>
        <w:tblLook w:val="0000"/>
      </w:tblPr>
      <w:tblGrid>
        <w:gridCol w:w="4606"/>
        <w:gridCol w:w="4605"/>
      </w:tblGrid>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 xml:space="preserve">OBZOR </w:t>
            </w:r>
            <w:r>
              <w:rPr>
                <w:rFonts w:ascii="Times New Roman" w:hAnsi="Times New Roman"/>
                <w:caps/>
                <w:sz w:val="20"/>
                <w:szCs w:val="20"/>
              </w:rPr>
              <w:t>NÁROHOSPODÁŘSKÝ</w:t>
            </w:r>
            <w:r>
              <w:rPr>
                <w:rFonts w:ascii="Times New Roman" w:hAnsi="Times New Roman"/>
                <w:sz w:val="20"/>
                <w:szCs w:val="20"/>
              </w:rPr>
              <w:t>. Časopis věnovaný otázkám národohospodářským a sociálněpolitickým.  Orgán Jednoty ku povzbuzení průmyslu v Čechách a Vývozního spolku pro Čechy, Moravu a Slezsko. Vychází s podporou České Akademie císaře Františka Josefa pro vědy, slovesnost a umění v Praze.</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Ročník:  XVIII         Rok: 1913</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Periodicita:  měsíčník (s výjimkou srpna)</w:t>
            </w:r>
          </w:p>
          <w:p>
            <w:pPr>
              <w:pStyle w:val="NoSpacing"/>
              <w:widowControl w:val="false"/>
              <w:rPr>
                <w:rFonts w:ascii="Times New Roman" w:hAnsi="Times New Roman"/>
                <w:sz w:val="20"/>
                <w:szCs w:val="20"/>
              </w:rPr>
            </w:pPr>
            <w:r>
              <w:rPr>
                <w:rFonts w:ascii="Times New Roman" w:hAnsi="Times New Roman"/>
                <w:sz w:val="20"/>
                <w:szCs w:val="20"/>
              </w:rPr>
              <w:t>Rozsah (počet stránek):  536</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Náklad:</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Cena (předplatné)</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Redaktor: Dr. Jos. Gruber           Redakce:</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Rubriky: Články, Zprávy a rozhledy (Hospodářské, Sociální), Věstník Jednoty ku povzbuzení průmyslu v Čechách, Knihy a časopisy</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Vydavatel: J. Otto</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sz w:val="20"/>
                <w:szCs w:val="20"/>
              </w:rPr>
            </w:pPr>
            <w:r>
              <w:rPr>
                <w:rFonts w:ascii="Times New Roman" w:hAnsi="Times New Roman"/>
                <w:b/>
                <w:sz w:val="20"/>
                <w:szCs w:val="20"/>
              </w:rPr>
              <w:t>Témata článků:  (24)</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Autor (autoři)  název stránky</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Dopravnictví:</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Finanční hospodářství:</w:t>
            </w:r>
          </w:p>
          <w:p>
            <w:pPr>
              <w:pStyle w:val="NoSpacing"/>
              <w:widowControl w:val="false"/>
              <w:rPr>
                <w:rFonts w:ascii="Times New Roman" w:hAnsi="Times New Roman"/>
                <w:sz w:val="20"/>
                <w:szCs w:val="20"/>
              </w:rPr>
            </w:pPr>
            <w:r>
              <w:rPr>
                <w:rFonts w:ascii="Times New Roman" w:hAnsi="Times New Roman"/>
                <w:sz w:val="20"/>
                <w:szCs w:val="20"/>
              </w:rPr>
              <w:t>(2; 8,3% )</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Meissner Emil,</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O povinném před</w:t>
              <w:softHyphen/>
              <w:t>kládání knih v berním řízen</w:t>
            </w:r>
            <w:r>
              <w:rPr>
                <w:rFonts w:ascii="Times New Roman" w:hAnsi="Times New Roman"/>
                <w:sz w:val="20"/>
                <w:szCs w:val="20"/>
              </w:rPr>
              <w:t>i 213.</w:t>
            </w:r>
          </w:p>
          <w:p>
            <w:pPr>
              <w:pStyle w:val="NoSpacing"/>
              <w:widowControl w:val="false"/>
              <w:rPr>
                <w:rFonts w:ascii="Times New Roman" w:hAnsi="Times New Roman"/>
                <w:sz w:val="20"/>
                <w:szCs w:val="20"/>
              </w:rPr>
            </w:pPr>
            <w:r>
              <w:rPr>
                <w:rFonts w:ascii="Times New Roman" w:hAnsi="Times New Roman"/>
                <w:b/>
                <w:iCs/>
                <w:sz w:val="20"/>
                <w:szCs w:val="20"/>
              </w:rPr>
              <w:t>Živanský Theodor,</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K nové úpravě státních údělů zemím</w:t>
            </w:r>
            <w:r>
              <w:rPr>
                <w:rFonts w:ascii="Times New Roman" w:hAnsi="Times New Roman"/>
                <w:sz w:val="20"/>
                <w:szCs w:val="20"/>
              </w:rPr>
              <w:t xml:space="preserve"> 78, 181.</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Hospodářství Československa:</w:t>
            </w:r>
          </w:p>
          <w:p>
            <w:pPr>
              <w:pStyle w:val="NoSpacing"/>
              <w:widowControl w:val="false"/>
              <w:rPr>
                <w:rFonts w:ascii="Times New Roman" w:hAnsi="Times New Roman"/>
                <w:sz w:val="20"/>
                <w:szCs w:val="20"/>
              </w:rPr>
            </w:pPr>
            <w:r>
              <w:rPr>
                <w:rFonts w:ascii="Times New Roman" w:hAnsi="Times New Roman"/>
                <w:sz w:val="20"/>
                <w:szCs w:val="20"/>
              </w:rPr>
              <w:t>(1; 4,2%)</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Hodač  Frant.,</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Hospodářská Mo</w:t>
              <w:softHyphen/>
              <w:t>rava</w:t>
            </w:r>
            <w:r>
              <w:rPr>
                <w:rFonts w:ascii="Times New Roman" w:hAnsi="Times New Roman"/>
                <w:sz w:val="20"/>
                <w:szCs w:val="20"/>
              </w:rPr>
              <w:t xml:space="preserve"> 87, 276, 409.</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Obecné otázky hospodářské:</w:t>
            </w:r>
          </w:p>
          <w:p>
            <w:pPr>
              <w:pStyle w:val="NoSpacing"/>
              <w:widowControl w:val="false"/>
              <w:rPr>
                <w:rFonts w:ascii="Times New Roman" w:hAnsi="Times New Roman"/>
                <w:sz w:val="20"/>
                <w:szCs w:val="20"/>
              </w:rPr>
            </w:pPr>
            <w:r>
              <w:rPr>
                <w:rFonts w:ascii="Times New Roman" w:hAnsi="Times New Roman"/>
                <w:sz w:val="20"/>
                <w:szCs w:val="20"/>
              </w:rPr>
              <w:t>(3; 12,5%)</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Horáček Cyril,</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Věda národohospodářská a soukromohospodářská</w:t>
            </w:r>
            <w:r>
              <w:rPr>
                <w:rFonts w:ascii="Times New Roman" w:hAnsi="Times New Roman"/>
                <w:b/>
                <w:sz w:val="20"/>
                <w:szCs w:val="20"/>
              </w:rPr>
              <w:t xml:space="preserve"> </w:t>
            </w:r>
            <w:r>
              <w:rPr>
                <w:rFonts w:ascii="Times New Roman" w:hAnsi="Times New Roman"/>
                <w:sz w:val="20"/>
                <w:szCs w:val="20"/>
              </w:rPr>
              <w:t>209.</w:t>
            </w:r>
          </w:p>
          <w:p>
            <w:pPr>
              <w:pStyle w:val="NoSpacing"/>
              <w:widowControl w:val="false"/>
              <w:rPr>
                <w:rFonts w:ascii="Times New Roman" w:hAnsi="Times New Roman"/>
                <w:sz w:val="20"/>
                <w:szCs w:val="20"/>
              </w:rPr>
            </w:pPr>
            <w:r>
              <w:rPr>
                <w:rFonts w:ascii="Times New Roman" w:hAnsi="Times New Roman"/>
                <w:b/>
                <w:iCs/>
                <w:sz w:val="20"/>
                <w:szCs w:val="20"/>
              </w:rPr>
              <w:t>Tobolka Zdenek V.,</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Kaizlova čin</w:t>
              <w:softHyphen/>
              <w:t>nost v oboru védy národohospo</w:t>
              <w:softHyphen/>
              <w:t>dářské a finanční</w:t>
            </w:r>
            <w:r>
              <w:rPr>
                <w:rFonts w:ascii="Times New Roman" w:hAnsi="Times New Roman"/>
                <w:sz w:val="20"/>
                <w:szCs w:val="20"/>
              </w:rPr>
              <w:t xml:space="preserve"> 257, 305, 353, 4.01, 449, 497.</w:t>
            </w:r>
          </w:p>
          <w:p>
            <w:pPr>
              <w:pStyle w:val="NoSpacing"/>
              <w:widowControl w:val="false"/>
              <w:rPr>
                <w:rFonts w:ascii="Times New Roman" w:hAnsi="Times New Roman"/>
                <w:sz w:val="20"/>
                <w:szCs w:val="20"/>
              </w:rPr>
            </w:pPr>
            <w:r>
              <w:rPr>
                <w:rFonts w:ascii="Times New Roman" w:hAnsi="Times New Roman"/>
                <w:b/>
                <w:iCs/>
                <w:sz w:val="20"/>
                <w:szCs w:val="20"/>
              </w:rPr>
              <w:t>Winter Lev,</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Donucovací prostředky kartelu</w:t>
            </w:r>
            <w:r>
              <w:rPr>
                <w:rFonts w:ascii="Times New Roman" w:hAnsi="Times New Roman"/>
                <w:sz w:val="20"/>
                <w:szCs w:val="20"/>
              </w:rPr>
              <w:t xml:space="preserve"> 31.</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Obchod a obchodní politika:</w:t>
            </w:r>
          </w:p>
          <w:p>
            <w:pPr>
              <w:pStyle w:val="NoSpacing"/>
              <w:widowControl w:val="false"/>
              <w:rPr>
                <w:rFonts w:ascii="Times New Roman" w:hAnsi="Times New Roman"/>
                <w:sz w:val="20"/>
                <w:szCs w:val="20"/>
              </w:rPr>
            </w:pPr>
            <w:r>
              <w:rPr>
                <w:rFonts w:ascii="Times New Roman" w:hAnsi="Times New Roman"/>
                <w:sz w:val="20"/>
                <w:szCs w:val="20"/>
              </w:rPr>
              <w:t>(1; 4,2%)</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Peroutka Frant.,</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Přípravy k no</w:t>
              <w:softHyphen/>
              <w:t>vým obchodním smlouvám</w:t>
            </w:r>
            <w:r>
              <w:rPr>
                <w:rFonts w:ascii="Times New Roman" w:hAnsi="Times New Roman"/>
                <w:sz w:val="20"/>
                <w:szCs w:val="20"/>
              </w:rPr>
              <w:t xml:space="preserve"> 73, 120.</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Peněžnictví, měna a banky:</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Průmysl a  živnosti:</w:t>
            </w:r>
          </w:p>
          <w:p>
            <w:pPr>
              <w:pStyle w:val="NoSpacing"/>
              <w:widowControl w:val="false"/>
              <w:rPr>
                <w:rFonts w:ascii="Times New Roman" w:hAnsi="Times New Roman"/>
                <w:sz w:val="20"/>
                <w:szCs w:val="20"/>
              </w:rPr>
            </w:pPr>
            <w:r>
              <w:rPr>
                <w:rFonts w:ascii="Times New Roman" w:hAnsi="Times New Roman"/>
                <w:sz w:val="20"/>
                <w:szCs w:val="20"/>
              </w:rPr>
              <w:t>(5; 20,8%)</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Beneš Vladislav,</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České živnostnictvo a jeho organisace v ko</w:t>
              <w:softHyphen/>
              <w:t xml:space="preserve">morním obvodě chebském </w:t>
            </w:r>
            <w:r>
              <w:rPr>
                <w:rFonts w:ascii="Times New Roman" w:hAnsi="Times New Roman"/>
                <w:sz w:val="20"/>
                <w:szCs w:val="20"/>
              </w:rPr>
              <w:t>231.</w:t>
            </w:r>
          </w:p>
          <w:p>
            <w:pPr>
              <w:pStyle w:val="NoSpacing"/>
              <w:widowControl w:val="false"/>
              <w:rPr>
                <w:rFonts w:ascii="Times New Roman" w:hAnsi="Times New Roman"/>
                <w:sz w:val="20"/>
                <w:szCs w:val="20"/>
              </w:rPr>
            </w:pPr>
            <w:r>
              <w:rPr>
                <w:rFonts w:ascii="Times New Roman" w:hAnsi="Times New Roman"/>
                <w:b/>
                <w:iCs/>
                <w:sz w:val="20"/>
                <w:szCs w:val="20"/>
              </w:rPr>
              <w:t>Oltis Adolf,</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Obec a živnosti</w:t>
            </w:r>
            <w:r>
              <w:rPr>
                <w:rFonts w:ascii="Times New Roman" w:hAnsi="Times New Roman"/>
                <w:b/>
                <w:sz w:val="20"/>
                <w:szCs w:val="20"/>
              </w:rPr>
              <w:t xml:space="preserve"> </w:t>
            </w:r>
            <w:r>
              <w:rPr>
                <w:rFonts w:ascii="Times New Roman" w:hAnsi="Times New Roman"/>
                <w:sz w:val="20"/>
                <w:szCs w:val="20"/>
              </w:rPr>
              <w:t>183</w:t>
            </w:r>
            <w:r>
              <w:rPr>
                <w:rFonts w:ascii="Times New Roman" w:hAnsi="Times New Roman"/>
                <w:b/>
                <w:sz w:val="20"/>
                <w:szCs w:val="20"/>
              </w:rPr>
              <w:t xml:space="preserve">, </w:t>
            </w:r>
            <w:r>
              <w:rPr>
                <w:rFonts w:ascii="Times New Roman" w:hAnsi="Times New Roman"/>
                <w:sz w:val="20"/>
                <w:szCs w:val="20"/>
              </w:rPr>
              <w:t>268, 309.</w:t>
            </w:r>
          </w:p>
          <w:p>
            <w:pPr>
              <w:pStyle w:val="NoSpacing"/>
              <w:widowControl w:val="false"/>
              <w:rPr>
                <w:rFonts w:ascii="Times New Roman" w:hAnsi="Times New Roman"/>
                <w:sz w:val="20"/>
                <w:szCs w:val="20"/>
              </w:rPr>
            </w:pPr>
            <w:r>
              <w:rPr>
                <w:rFonts w:ascii="Times New Roman" w:hAnsi="Times New Roman"/>
                <w:b/>
                <w:iCs/>
                <w:sz w:val="20"/>
                <w:szCs w:val="20"/>
              </w:rPr>
              <w:t>Polák Karel,</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 xml:space="preserve">Naši právníci a české živnostnictvo </w:t>
            </w:r>
            <w:r>
              <w:rPr>
                <w:rFonts w:ascii="Times New Roman" w:hAnsi="Times New Roman"/>
                <w:sz w:val="20"/>
                <w:szCs w:val="20"/>
              </w:rPr>
              <w:t>322.</w:t>
            </w:r>
          </w:p>
          <w:p>
            <w:pPr>
              <w:pStyle w:val="NoSpacing"/>
              <w:widowControl w:val="false"/>
              <w:rPr>
                <w:rFonts w:ascii="Times New Roman" w:hAnsi="Times New Roman"/>
                <w:sz w:val="20"/>
                <w:szCs w:val="20"/>
              </w:rPr>
            </w:pPr>
            <w:r>
              <w:rPr>
                <w:rFonts w:ascii="Times New Roman" w:hAnsi="Times New Roman"/>
                <w:b/>
                <w:iCs/>
                <w:sz w:val="20"/>
                <w:szCs w:val="20"/>
              </w:rPr>
              <w:t>Polák Karel,</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Organisace maloživnostenských uvě</w:t>
              <w:softHyphen/>
              <w:t>ren v mých vzpomínkách</w:t>
            </w:r>
            <w:r>
              <w:rPr>
                <w:rFonts w:ascii="Times New Roman" w:hAnsi="Times New Roman"/>
                <w:sz w:val="20"/>
                <w:szCs w:val="20"/>
              </w:rPr>
              <w:t xml:space="preserve"> 377.</w:t>
            </w:r>
          </w:p>
          <w:p>
            <w:pPr>
              <w:pStyle w:val="NoSpacing"/>
              <w:widowControl w:val="false"/>
              <w:rPr>
                <w:rFonts w:ascii="Times New Roman" w:hAnsi="Times New Roman"/>
                <w:sz w:val="20"/>
                <w:szCs w:val="20"/>
              </w:rPr>
            </w:pPr>
            <w:r>
              <w:rPr>
                <w:rFonts w:ascii="Times New Roman" w:hAnsi="Times New Roman"/>
                <w:b/>
                <w:iCs/>
                <w:sz w:val="20"/>
                <w:szCs w:val="20"/>
              </w:rPr>
              <w:t>Polák Karel,</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 xml:space="preserve">Staré cechy </w:t>
            </w:r>
            <w:r>
              <w:rPr>
                <w:rFonts w:ascii="Times New Roman" w:hAnsi="Times New Roman"/>
                <w:sz w:val="20"/>
                <w:szCs w:val="20"/>
              </w:rPr>
              <w:t>479.</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Různé otázky:</w:t>
            </w:r>
          </w:p>
          <w:p>
            <w:pPr>
              <w:pStyle w:val="NoSpacing"/>
              <w:widowControl w:val="false"/>
              <w:rPr>
                <w:rFonts w:ascii="Times New Roman" w:hAnsi="Times New Roman"/>
                <w:sz w:val="20"/>
                <w:szCs w:val="20"/>
              </w:rPr>
            </w:pPr>
            <w:r>
              <w:rPr>
                <w:rFonts w:ascii="Times New Roman" w:hAnsi="Times New Roman"/>
                <w:sz w:val="20"/>
                <w:szCs w:val="20"/>
              </w:rPr>
              <w:t>(3; 12,5%)</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Bláha Arnošt In.</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Sociální a kul</w:t>
              <w:softHyphen/>
              <w:t>turní význam mést</w:t>
            </w:r>
            <w:r>
              <w:rPr>
                <w:rFonts w:ascii="Times New Roman" w:hAnsi="Times New Roman"/>
                <w:sz w:val="20"/>
                <w:szCs w:val="20"/>
              </w:rPr>
              <w:t xml:space="preserve"> 138.</w:t>
            </w:r>
          </w:p>
          <w:p>
            <w:pPr>
              <w:pStyle w:val="NoSpacing"/>
              <w:widowControl w:val="false"/>
              <w:rPr>
                <w:rFonts w:ascii="Times New Roman" w:hAnsi="Times New Roman"/>
                <w:sz w:val="20"/>
                <w:szCs w:val="20"/>
              </w:rPr>
            </w:pPr>
            <w:r>
              <w:rPr>
                <w:rFonts w:ascii="Times New Roman" w:hAnsi="Times New Roman"/>
                <w:b/>
                <w:iCs/>
                <w:sz w:val="20"/>
                <w:szCs w:val="20"/>
              </w:rPr>
              <w:t>M</w:t>
            </w:r>
            <w:r>
              <w:rPr>
                <w:rFonts w:ascii="Times New Roman" w:hAnsi="Times New Roman"/>
                <w:b/>
                <w:sz w:val="20"/>
                <w:szCs w:val="20"/>
              </w:rPr>
              <w:t>ü</w:t>
            </w:r>
            <w:r>
              <w:rPr>
                <w:rFonts w:ascii="Times New Roman" w:hAnsi="Times New Roman"/>
                <w:b/>
                <w:iCs/>
                <w:sz w:val="20"/>
                <w:szCs w:val="20"/>
              </w:rPr>
              <w:t>ller Bohuslav,</w:t>
            </w:r>
            <w:r>
              <w:rPr>
                <w:rFonts w:ascii="Times New Roman" w:hAnsi="Times New Roman"/>
                <w:b/>
                <w:sz w:val="20"/>
                <w:szCs w:val="20"/>
              </w:rPr>
              <w:t xml:space="preserve"> ing.</w:t>
            </w:r>
            <w:r>
              <w:rPr>
                <w:rFonts w:ascii="Times New Roman" w:hAnsi="Times New Roman"/>
                <w:sz w:val="20"/>
                <w:szCs w:val="20"/>
              </w:rPr>
              <w:t xml:space="preserve">: </w:t>
            </w:r>
            <w:r>
              <w:rPr>
                <w:rFonts w:ascii="Times New Roman" w:hAnsi="Times New Roman"/>
                <w:i/>
                <w:sz w:val="20"/>
                <w:szCs w:val="20"/>
              </w:rPr>
              <w:t>Instituce civil</w:t>
              <w:softHyphen/>
              <w:t>ních techniků a autoritativní in</w:t>
              <w:softHyphen/>
              <w:t xml:space="preserve">ženýrské komory </w:t>
            </w:r>
            <w:r>
              <w:rPr>
                <w:rFonts w:ascii="Times New Roman" w:hAnsi="Times New Roman"/>
                <w:sz w:val="20"/>
                <w:szCs w:val="20"/>
              </w:rPr>
              <w:t>161, 261.</w:t>
            </w:r>
          </w:p>
          <w:p>
            <w:pPr>
              <w:pStyle w:val="NoSpacing"/>
              <w:widowControl w:val="false"/>
              <w:rPr>
                <w:rFonts w:ascii="Times New Roman" w:hAnsi="Times New Roman"/>
                <w:sz w:val="20"/>
                <w:szCs w:val="20"/>
              </w:rPr>
            </w:pPr>
            <w:r>
              <w:rPr>
                <w:rFonts w:ascii="Times New Roman" w:hAnsi="Times New Roman"/>
                <w:b/>
                <w:sz w:val="20"/>
                <w:szCs w:val="20"/>
              </w:rPr>
              <w:t>Rössler Frant</w:t>
            </w:r>
            <w:r>
              <w:rPr>
                <w:rFonts w:ascii="Times New Roman" w:hAnsi="Times New Roman"/>
                <w:sz w:val="20"/>
                <w:szCs w:val="20"/>
              </w:rPr>
              <w:t xml:space="preserve">.: </w:t>
            </w:r>
            <w:r>
              <w:rPr>
                <w:rFonts w:ascii="Times New Roman" w:hAnsi="Times New Roman"/>
                <w:i/>
                <w:sz w:val="20"/>
                <w:szCs w:val="20"/>
              </w:rPr>
              <w:t>Výstava v Chomutově</w:t>
            </w:r>
            <w:r>
              <w:rPr>
                <w:rFonts w:ascii="Times New Roman" w:hAnsi="Times New Roman"/>
                <w:sz w:val="20"/>
                <w:szCs w:val="20"/>
              </w:rPr>
              <w:t xml:space="preserve"> 515.</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Sociální otázky a politika:</w:t>
            </w:r>
          </w:p>
          <w:p>
            <w:pPr>
              <w:pStyle w:val="NoSpacing"/>
              <w:widowControl w:val="false"/>
              <w:rPr>
                <w:rFonts w:ascii="Times New Roman" w:hAnsi="Times New Roman"/>
                <w:sz w:val="20"/>
                <w:szCs w:val="20"/>
              </w:rPr>
            </w:pPr>
            <w:r>
              <w:rPr>
                <w:rFonts w:ascii="Times New Roman" w:hAnsi="Times New Roman"/>
                <w:sz w:val="20"/>
                <w:szCs w:val="20"/>
              </w:rPr>
              <w:t>(2; 8,3%)</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Cs/>
                <w:sz w:val="20"/>
                <w:szCs w:val="20"/>
              </w:rPr>
            </w:pPr>
            <w:r>
              <w:rPr>
                <w:rFonts w:ascii="Times New Roman" w:hAnsi="Times New Roman"/>
                <w:b/>
                <w:iCs/>
                <w:sz w:val="20"/>
                <w:szCs w:val="20"/>
              </w:rPr>
              <w:t>Štern Evžen:</w:t>
            </w:r>
            <w:r>
              <w:rPr>
                <w:rFonts w:ascii="Times New Roman" w:hAnsi="Times New Roman"/>
                <w:sz w:val="20"/>
                <w:szCs w:val="20"/>
              </w:rPr>
              <w:t xml:space="preserve"> </w:t>
            </w:r>
            <w:r>
              <w:rPr>
                <w:rFonts w:ascii="Times New Roman" w:hAnsi="Times New Roman"/>
                <w:i/>
                <w:sz w:val="20"/>
                <w:szCs w:val="20"/>
              </w:rPr>
              <w:t>Z nejnovější literatury o dělnických domácnostních roz</w:t>
              <w:softHyphen/>
              <w:t>počtech</w:t>
            </w:r>
            <w:r>
              <w:rPr>
                <w:rFonts w:ascii="Times New Roman" w:hAnsi="Times New Roman"/>
                <w:sz w:val="20"/>
                <w:szCs w:val="20"/>
              </w:rPr>
              <w:t xml:space="preserve"> 370, 456.</w:t>
            </w:r>
          </w:p>
          <w:p>
            <w:pPr>
              <w:pStyle w:val="NoSpacing"/>
              <w:widowControl w:val="false"/>
              <w:rPr>
                <w:rFonts w:ascii="Times New Roman" w:hAnsi="Times New Roman"/>
                <w:sz w:val="20"/>
                <w:szCs w:val="20"/>
              </w:rPr>
            </w:pPr>
            <w:r>
              <w:rPr>
                <w:rFonts w:ascii="Times New Roman" w:hAnsi="Times New Roman"/>
                <w:b/>
                <w:iCs/>
                <w:sz w:val="20"/>
                <w:szCs w:val="20"/>
              </w:rPr>
              <w:t>Záhorský Vladimír.</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Národní šlechta</w:t>
            </w:r>
            <w:r>
              <w:rPr>
                <w:rFonts w:ascii="Times New Roman" w:hAnsi="Times New Roman"/>
                <w:sz w:val="20"/>
                <w:szCs w:val="20"/>
              </w:rPr>
              <w:t xml:space="preserve"> 28, 93, 14.6, 197, 238.</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Statistika:</w:t>
            </w:r>
          </w:p>
          <w:p>
            <w:pPr>
              <w:pStyle w:val="NoSpacing"/>
              <w:widowControl w:val="false"/>
              <w:rPr>
                <w:rFonts w:ascii="Times New Roman" w:hAnsi="Times New Roman"/>
                <w:sz w:val="20"/>
                <w:szCs w:val="20"/>
              </w:rPr>
            </w:pPr>
            <w:r>
              <w:rPr>
                <w:rFonts w:ascii="Times New Roman" w:hAnsi="Times New Roman"/>
                <w:sz w:val="20"/>
                <w:szCs w:val="20"/>
              </w:rPr>
              <w:t>(2; 8,3%)</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Boháč Antonín,</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Z hospo</w:t>
              <w:softHyphen/>
              <w:t xml:space="preserve">dářské statistiky rakouské: Obilní ceny i produkce v Rakousku </w:t>
            </w:r>
            <w:r>
              <w:rPr>
                <w:rFonts w:ascii="Times New Roman" w:hAnsi="Times New Roman"/>
                <w:sz w:val="20"/>
                <w:szCs w:val="20"/>
              </w:rPr>
              <w:t>357, 413.</w:t>
            </w:r>
          </w:p>
          <w:p>
            <w:pPr>
              <w:pStyle w:val="NoSpacing"/>
              <w:widowControl w:val="false"/>
              <w:rPr>
                <w:rFonts w:ascii="Times New Roman" w:hAnsi="Times New Roman"/>
                <w:sz w:val="20"/>
                <w:szCs w:val="20"/>
              </w:rPr>
            </w:pPr>
            <w:r>
              <w:rPr>
                <w:rFonts w:ascii="Times New Roman" w:hAnsi="Times New Roman"/>
                <w:b/>
                <w:iCs/>
                <w:sz w:val="20"/>
                <w:szCs w:val="20"/>
              </w:rPr>
              <w:t>Weyr František,</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Vysoko</w:t>
              <w:softHyphen/>
              <w:t>školská anketa studentská v Brně 1912</w:t>
            </w:r>
            <w:r>
              <w:rPr>
                <w:rFonts w:ascii="Times New Roman" w:hAnsi="Times New Roman"/>
                <w:sz w:val="20"/>
                <w:szCs w:val="20"/>
              </w:rPr>
              <w:t xml:space="preserve"> 425, 463, 509.</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Zahraniční otázky hospodářské:</w:t>
            </w:r>
          </w:p>
          <w:p>
            <w:pPr>
              <w:pStyle w:val="NoSpacing"/>
              <w:widowControl w:val="false"/>
              <w:rPr>
                <w:rFonts w:ascii="Times New Roman" w:hAnsi="Times New Roman"/>
                <w:sz w:val="20"/>
                <w:szCs w:val="20"/>
              </w:rPr>
            </w:pPr>
            <w:r>
              <w:rPr>
                <w:rFonts w:ascii="Times New Roman" w:hAnsi="Times New Roman"/>
                <w:sz w:val="20"/>
                <w:szCs w:val="20"/>
              </w:rPr>
              <w:t>(3; 12,5%)</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Cs/>
                <w:sz w:val="20"/>
                <w:szCs w:val="20"/>
              </w:rPr>
            </w:pPr>
            <w:r>
              <w:rPr>
                <w:rFonts w:ascii="Times New Roman" w:hAnsi="Times New Roman"/>
                <w:b/>
                <w:iCs/>
                <w:sz w:val="20"/>
                <w:szCs w:val="20"/>
              </w:rPr>
              <w:t>Bašus Albín,</w:t>
            </w:r>
            <w:r>
              <w:rPr>
                <w:rFonts w:ascii="Times New Roman" w:hAnsi="Times New Roman"/>
                <w:b/>
                <w:sz w:val="20"/>
                <w:szCs w:val="20"/>
              </w:rPr>
              <w:t xml:space="preserve"> ing</w:t>
            </w:r>
            <w:r>
              <w:rPr>
                <w:rFonts w:ascii="Times New Roman" w:hAnsi="Times New Roman"/>
                <w:sz w:val="20"/>
                <w:szCs w:val="20"/>
              </w:rPr>
              <w:t xml:space="preserve">.: </w:t>
            </w:r>
            <w:r>
              <w:rPr>
                <w:rFonts w:ascii="Times New Roman" w:hAnsi="Times New Roman"/>
                <w:i/>
                <w:sz w:val="20"/>
                <w:szCs w:val="20"/>
              </w:rPr>
              <w:t>Obchodní politika průmyslových závodu v Německu</w:t>
            </w:r>
            <w:r>
              <w:rPr>
                <w:rFonts w:ascii="Times New Roman" w:hAnsi="Times New Roman"/>
                <w:sz w:val="20"/>
                <w:szCs w:val="20"/>
              </w:rPr>
              <w:t xml:space="preserve"> 16</w:t>
            </w:r>
          </w:p>
          <w:p>
            <w:pPr>
              <w:pStyle w:val="NoSpacing"/>
              <w:widowControl w:val="false"/>
              <w:rPr>
                <w:rFonts w:ascii="Times New Roman" w:hAnsi="Times New Roman"/>
                <w:sz w:val="20"/>
                <w:szCs w:val="20"/>
              </w:rPr>
            </w:pPr>
            <w:r>
              <w:rPr>
                <w:rFonts w:ascii="Times New Roman" w:hAnsi="Times New Roman"/>
                <w:b/>
                <w:iCs/>
                <w:sz w:val="20"/>
                <w:szCs w:val="20"/>
              </w:rPr>
              <w:t>Horáček Cyril,</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Kniha o ame</w:t>
              <w:softHyphen/>
              <w:t>rických Slovanech</w:t>
            </w:r>
            <w:r>
              <w:rPr>
                <w:rFonts w:ascii="Times New Roman" w:hAnsi="Times New Roman"/>
                <w:sz w:val="20"/>
                <w:szCs w:val="20"/>
              </w:rPr>
              <w:t xml:space="preserve"> 57.</w:t>
            </w:r>
          </w:p>
          <w:p>
            <w:pPr>
              <w:pStyle w:val="NoSpacing"/>
              <w:widowControl w:val="false"/>
              <w:rPr>
                <w:rFonts w:ascii="Times New Roman" w:hAnsi="Times New Roman"/>
                <w:sz w:val="20"/>
                <w:szCs w:val="20"/>
              </w:rPr>
            </w:pPr>
            <w:r>
              <w:rPr>
                <w:rFonts w:ascii="Times New Roman" w:hAnsi="Times New Roman"/>
                <w:b/>
                <w:iCs/>
                <w:sz w:val="20"/>
                <w:szCs w:val="20"/>
              </w:rPr>
              <w:t>Matys Jan,</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Americké dojmy</w:t>
            </w:r>
            <w:r>
              <w:rPr>
                <w:rFonts w:ascii="Times New Roman" w:hAnsi="Times New Roman"/>
                <w:sz w:val="20"/>
                <w:szCs w:val="20"/>
              </w:rPr>
              <w:t xml:space="preserve"> 8.</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Zemědělství:</w:t>
            </w:r>
          </w:p>
          <w:p>
            <w:pPr>
              <w:pStyle w:val="NoSpacing"/>
              <w:widowControl w:val="false"/>
              <w:rPr>
                <w:rFonts w:ascii="Times New Roman" w:hAnsi="Times New Roman"/>
                <w:sz w:val="20"/>
                <w:szCs w:val="20"/>
              </w:rPr>
            </w:pPr>
            <w:r>
              <w:rPr>
                <w:rFonts w:ascii="Times New Roman" w:hAnsi="Times New Roman"/>
                <w:sz w:val="20"/>
                <w:szCs w:val="20"/>
              </w:rPr>
              <w:t>(2; 8,3%)</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Bašus Albín,</w:t>
            </w:r>
            <w:r>
              <w:rPr>
                <w:rFonts w:ascii="Times New Roman" w:hAnsi="Times New Roman"/>
                <w:b/>
                <w:sz w:val="20"/>
                <w:szCs w:val="20"/>
              </w:rPr>
              <w:t xml:space="preserve"> ing</w:t>
            </w:r>
            <w:r>
              <w:rPr>
                <w:rFonts w:ascii="Times New Roman" w:hAnsi="Times New Roman"/>
                <w:sz w:val="20"/>
                <w:szCs w:val="20"/>
              </w:rPr>
              <w:t xml:space="preserve">. </w:t>
            </w:r>
            <w:r>
              <w:rPr>
                <w:rFonts w:ascii="Times New Roman" w:hAnsi="Times New Roman"/>
                <w:i/>
                <w:sz w:val="20"/>
                <w:szCs w:val="20"/>
              </w:rPr>
              <w:t>Motorová orba</w:t>
            </w:r>
            <w:r>
              <w:rPr>
                <w:rFonts w:ascii="Times New Roman" w:hAnsi="Times New Roman"/>
                <w:sz w:val="20"/>
                <w:szCs w:val="20"/>
              </w:rPr>
              <w:t xml:space="preserve"> 318.</w:t>
            </w:r>
          </w:p>
          <w:p>
            <w:pPr>
              <w:pStyle w:val="NoSpacing"/>
              <w:widowControl w:val="false"/>
              <w:rPr>
                <w:rFonts w:ascii="Times New Roman" w:hAnsi="Times New Roman"/>
                <w:sz w:val="20"/>
                <w:szCs w:val="20"/>
              </w:rPr>
            </w:pPr>
            <w:r>
              <w:rPr>
                <w:rFonts w:ascii="Times New Roman" w:hAnsi="Times New Roman"/>
                <w:b/>
                <w:iCs/>
                <w:sz w:val="20"/>
                <w:szCs w:val="20"/>
              </w:rPr>
              <w:t>Brdlík Vladislav,</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Ústav pro zemědělské účetnictví českého odboru rady zemědělské pro králov</w:t>
              <w:softHyphen/>
              <w:t>ství České v Praze</w:t>
            </w:r>
            <w:r>
              <w:rPr>
                <w:rFonts w:ascii="Times New Roman" w:hAnsi="Times New Roman"/>
                <w:sz w:val="20"/>
                <w:szCs w:val="20"/>
              </w:rPr>
              <w:t xml:space="preserve"> l, 113, 170.</w:t>
            </w:r>
          </w:p>
        </w:tc>
      </w:tr>
    </w:tbl>
    <w:p>
      <w:pPr>
        <w:pStyle w:val="NoSpacing"/>
        <w:rPr>
          <w:rFonts w:ascii="Times New Roman" w:hAnsi="Times New Roman"/>
          <w:sz w:val="20"/>
          <w:szCs w:val="20"/>
          <w:lang w:val="en-US"/>
        </w:rPr>
      </w:pPr>
      <w:r>
        <w:rPr>
          <w:rFonts w:ascii="Times New Roman" w:hAnsi="Times New Roman"/>
          <w:sz w:val="20"/>
          <w:szCs w:val="20"/>
          <w:lang w:val="en-US"/>
        </w:rPr>
        <w:t>xxxxx</w:t>
      </w:r>
    </w:p>
    <w:tbl>
      <w:tblPr>
        <w:tblW w:w="9212" w:type="dxa"/>
        <w:jc w:val="left"/>
        <w:tblInd w:w="0" w:type="dxa"/>
        <w:tblLayout w:type="fixed"/>
        <w:tblCellMar>
          <w:top w:w="0" w:type="dxa"/>
          <w:left w:w="70" w:type="dxa"/>
          <w:bottom w:w="0" w:type="dxa"/>
          <w:right w:w="70" w:type="dxa"/>
        </w:tblCellMar>
        <w:tblLook w:val="0000"/>
      </w:tblPr>
      <w:tblGrid>
        <w:gridCol w:w="4606"/>
        <w:gridCol w:w="4605"/>
      </w:tblGrid>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OBZOR NÁROHOSPODÁŘSKÝ. Časopis věnovaný otázkám národohospodářským a sociálněpolitickým.  Orgán Jednoty ku povzbuzení průmyslu v Čechách a Vývozního spolku pro Čechy, Moravu a Slezsko. Vychází s podporou České Akademie císaře Františka Josefa pro vědy, slovesnost a umění.</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Ročník:     XIX          Rok:  (neuveden)</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Periodicita: měsíčník (do 15.7. 1914), čtrnáctideník (29.1. 1915- 19.3.1915)</w:t>
            </w:r>
          </w:p>
          <w:p>
            <w:pPr>
              <w:pStyle w:val="NoSpacing"/>
              <w:widowControl w:val="false"/>
              <w:rPr>
                <w:rFonts w:ascii="Times New Roman" w:hAnsi="Times New Roman"/>
                <w:sz w:val="20"/>
                <w:szCs w:val="20"/>
              </w:rPr>
            </w:pPr>
            <w:r>
              <w:rPr>
                <w:rFonts w:ascii="Times New Roman" w:hAnsi="Times New Roman"/>
                <w:sz w:val="20"/>
                <w:szCs w:val="20"/>
              </w:rPr>
              <w:t>Rozsah (počet stránek):  536</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Náklad:</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Cena (předplatné)</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Redaktor: Dr.Josef Gruber             Redakce:</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Rubriky: Články, Zprávy a rozhledy (Hospodářské, Sociální), Věstník Jednoty ku povzbuzení průmyslu v Čechách, Věstník Spolku funkcionářů českoslovanského peněžnictví, Knihy a časopisy</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Vydavatel: J. Otto</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sz w:val="20"/>
                <w:szCs w:val="20"/>
              </w:rPr>
            </w:pPr>
            <w:r>
              <w:rPr>
                <w:rFonts w:ascii="Times New Roman" w:hAnsi="Times New Roman"/>
                <w:b/>
                <w:sz w:val="20"/>
                <w:szCs w:val="20"/>
              </w:rPr>
              <w:t>Témata článků: (22)</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Autor (autoři)  název stránky</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Dopravnictví:</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Finanční hospodářství:</w:t>
            </w:r>
          </w:p>
          <w:p>
            <w:pPr>
              <w:pStyle w:val="NoSpacing"/>
              <w:widowControl w:val="false"/>
              <w:rPr>
                <w:rFonts w:ascii="Times New Roman" w:hAnsi="Times New Roman"/>
                <w:sz w:val="20"/>
                <w:szCs w:val="20"/>
              </w:rPr>
            </w:pPr>
            <w:r>
              <w:rPr>
                <w:rFonts w:ascii="Times New Roman" w:hAnsi="Times New Roman"/>
                <w:sz w:val="20"/>
                <w:szCs w:val="20"/>
              </w:rPr>
              <w:t>(3; 13,6%)</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Engliš Karel,</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Sanace mo</w:t>
              <w:softHyphen/>
              <w:t xml:space="preserve">ravských zemských financí </w:t>
            </w:r>
            <w:r>
              <w:rPr>
                <w:rFonts w:ascii="Times New Roman" w:hAnsi="Times New Roman"/>
                <w:sz w:val="20"/>
                <w:szCs w:val="20"/>
              </w:rPr>
              <w:t>174, 219, 265</w:t>
            </w:r>
          </w:p>
          <w:p>
            <w:pPr>
              <w:pStyle w:val="NoSpacing"/>
              <w:widowControl w:val="false"/>
              <w:rPr>
                <w:rFonts w:ascii="Times New Roman" w:hAnsi="Times New Roman"/>
                <w:sz w:val="20"/>
                <w:szCs w:val="20"/>
              </w:rPr>
            </w:pPr>
            <w:r>
              <w:rPr>
                <w:rFonts w:ascii="Times New Roman" w:hAnsi="Times New Roman"/>
                <w:b/>
                <w:iCs/>
                <w:sz w:val="20"/>
                <w:szCs w:val="20"/>
              </w:rPr>
              <w:t>Gruber Josef,</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Hospodářské poznámky k válce roku 1914.</w:t>
            </w:r>
          </w:p>
          <w:p>
            <w:pPr>
              <w:pStyle w:val="NoSpacing"/>
              <w:widowControl w:val="false"/>
              <w:rPr>
                <w:rFonts w:ascii="Times New Roman" w:hAnsi="Times New Roman"/>
                <w:sz w:val="20"/>
                <w:szCs w:val="20"/>
              </w:rPr>
            </w:pPr>
            <w:r>
              <w:rPr>
                <w:rFonts w:ascii="Times New Roman" w:hAnsi="Times New Roman"/>
                <w:i/>
                <w:sz w:val="20"/>
                <w:szCs w:val="20"/>
              </w:rPr>
              <w:t>I. Hospodářské pozadí války</w:t>
            </w:r>
            <w:r>
              <w:rPr>
                <w:rFonts w:ascii="Times New Roman" w:hAnsi="Times New Roman"/>
                <w:sz w:val="20"/>
                <w:szCs w:val="20"/>
              </w:rPr>
              <w:t xml:space="preserve"> 401, 449.</w:t>
            </w:r>
          </w:p>
          <w:p>
            <w:pPr>
              <w:pStyle w:val="NoSpacing"/>
              <w:widowControl w:val="false"/>
              <w:rPr>
                <w:rFonts w:ascii="Times New Roman" w:hAnsi="Times New Roman"/>
                <w:sz w:val="20"/>
                <w:szCs w:val="20"/>
              </w:rPr>
            </w:pPr>
            <w:r>
              <w:rPr>
                <w:rFonts w:ascii="Times New Roman" w:hAnsi="Times New Roman"/>
                <w:i/>
                <w:sz w:val="20"/>
                <w:szCs w:val="20"/>
              </w:rPr>
              <w:t>II. Válečné náklady a jejich uhra</w:t>
              <w:softHyphen/>
              <w:t>zeni</w:t>
            </w:r>
            <w:r>
              <w:rPr>
                <w:rFonts w:ascii="Times New Roman" w:hAnsi="Times New Roman"/>
                <w:sz w:val="20"/>
                <w:szCs w:val="20"/>
              </w:rPr>
              <w:t xml:space="preserve"> 454.</w:t>
            </w:r>
          </w:p>
          <w:p>
            <w:pPr>
              <w:pStyle w:val="NoSpacing"/>
              <w:widowControl w:val="false"/>
              <w:rPr>
                <w:rFonts w:ascii="Times New Roman" w:hAnsi="Times New Roman"/>
                <w:sz w:val="20"/>
                <w:szCs w:val="20"/>
              </w:rPr>
            </w:pPr>
            <w:r>
              <w:rPr>
                <w:rFonts w:ascii="Times New Roman" w:hAnsi="Times New Roman"/>
                <w:i/>
                <w:sz w:val="20"/>
                <w:szCs w:val="20"/>
              </w:rPr>
              <w:t>lII. Úhrada válečných břemen po válce</w:t>
            </w:r>
            <w:r>
              <w:rPr>
                <w:rFonts w:ascii="Times New Roman" w:hAnsi="Times New Roman"/>
                <w:sz w:val="20"/>
                <w:szCs w:val="20"/>
              </w:rPr>
              <w:t xml:space="preserve"> 510.</w:t>
            </w:r>
          </w:p>
          <w:p>
            <w:pPr>
              <w:pStyle w:val="NoSpacing"/>
              <w:widowControl w:val="false"/>
              <w:rPr>
                <w:rFonts w:ascii="Times New Roman" w:hAnsi="Times New Roman"/>
                <w:sz w:val="20"/>
                <w:szCs w:val="20"/>
              </w:rPr>
            </w:pPr>
            <w:r>
              <w:rPr>
                <w:rFonts w:ascii="Times New Roman" w:hAnsi="Times New Roman"/>
                <w:b/>
                <w:iCs/>
                <w:sz w:val="20"/>
                <w:szCs w:val="20"/>
              </w:rPr>
              <w:t>Meissner Emil,</w:t>
            </w:r>
            <w:r>
              <w:rPr>
                <w:rFonts w:ascii="Times New Roman" w:hAnsi="Times New Roman"/>
                <w:b/>
                <w:sz w:val="20"/>
                <w:szCs w:val="20"/>
              </w:rPr>
              <w:t xml:space="preserve"> Dr</w:t>
            </w:r>
            <w:r>
              <w:rPr>
                <w:rFonts w:ascii="Times New Roman" w:hAnsi="Times New Roman"/>
                <w:sz w:val="20"/>
                <w:szCs w:val="20"/>
              </w:rPr>
              <w:t xml:space="preserve"> : </w:t>
            </w:r>
            <w:r>
              <w:rPr>
                <w:rFonts w:ascii="Times New Roman" w:hAnsi="Times New Roman"/>
                <w:i/>
                <w:sz w:val="20"/>
                <w:szCs w:val="20"/>
              </w:rPr>
              <w:t>Daň z přijmu a bilance</w:t>
            </w:r>
            <w:r>
              <w:rPr>
                <w:rFonts w:ascii="Times New Roman" w:hAnsi="Times New Roman"/>
                <w:sz w:val="20"/>
                <w:szCs w:val="20"/>
              </w:rPr>
              <w:t xml:space="preserve"> 312, 365</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Hospodářství Československa:</w:t>
            </w:r>
          </w:p>
          <w:p>
            <w:pPr>
              <w:pStyle w:val="NoSpacing"/>
              <w:widowControl w:val="false"/>
              <w:rPr>
                <w:rFonts w:ascii="Times New Roman" w:hAnsi="Times New Roman"/>
                <w:sz w:val="20"/>
                <w:szCs w:val="20"/>
              </w:rPr>
            </w:pPr>
            <w:r>
              <w:rPr>
                <w:rFonts w:ascii="Times New Roman" w:hAnsi="Times New Roman"/>
                <w:sz w:val="20"/>
                <w:szCs w:val="20"/>
              </w:rPr>
              <w:t>(2; 9,1%)</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Havlíček Rudolf:</w:t>
            </w:r>
            <w:r>
              <w:rPr>
                <w:rFonts w:ascii="Times New Roman" w:hAnsi="Times New Roman"/>
                <w:b/>
                <w:sz w:val="20"/>
                <w:szCs w:val="20"/>
              </w:rPr>
              <w:t xml:space="preserve"> </w:t>
            </w:r>
            <w:r>
              <w:rPr>
                <w:rFonts w:ascii="Times New Roman" w:hAnsi="Times New Roman"/>
                <w:i/>
                <w:sz w:val="20"/>
                <w:szCs w:val="20"/>
              </w:rPr>
              <w:t xml:space="preserve">Jihočeská otázka </w:t>
            </w:r>
            <w:r>
              <w:rPr>
                <w:rFonts w:ascii="Times New Roman" w:hAnsi="Times New Roman"/>
                <w:sz w:val="20"/>
                <w:szCs w:val="20"/>
              </w:rPr>
              <w:t>408.</w:t>
            </w:r>
          </w:p>
          <w:p>
            <w:pPr>
              <w:pStyle w:val="NoSpacing"/>
              <w:widowControl w:val="false"/>
              <w:rPr>
                <w:rFonts w:ascii="Times New Roman" w:hAnsi="Times New Roman"/>
                <w:sz w:val="20"/>
                <w:szCs w:val="20"/>
              </w:rPr>
            </w:pPr>
            <w:r>
              <w:rPr>
                <w:rFonts w:ascii="Times New Roman" w:hAnsi="Times New Roman"/>
                <w:b/>
                <w:iCs/>
                <w:sz w:val="20"/>
                <w:szCs w:val="20"/>
              </w:rPr>
              <w:t>Matys Jan,</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Některé význačnější skutečnosti hospodářské z roku 1912 a 1913</w:t>
            </w:r>
            <w:r>
              <w:rPr>
                <w:rFonts w:ascii="Times New Roman" w:hAnsi="Times New Roman"/>
                <w:sz w:val="20"/>
                <w:szCs w:val="20"/>
              </w:rPr>
              <w:t xml:space="preserve"> 214.</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Obecné otázky hospodářské:</w:t>
            </w:r>
          </w:p>
          <w:p>
            <w:pPr>
              <w:pStyle w:val="NoSpacing"/>
              <w:widowControl w:val="false"/>
              <w:rPr>
                <w:rFonts w:ascii="Times New Roman" w:hAnsi="Times New Roman"/>
                <w:sz w:val="20"/>
                <w:szCs w:val="20"/>
              </w:rPr>
            </w:pPr>
            <w:r>
              <w:rPr>
                <w:rFonts w:ascii="Times New Roman" w:hAnsi="Times New Roman"/>
                <w:sz w:val="20"/>
                <w:szCs w:val="20"/>
              </w:rPr>
              <w:t>(3; 13,6%)</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Gruber Josef,</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Sombartovy »duševní dějiny moderního člo</w:t>
              <w:softHyphen/>
              <w:t xml:space="preserve">věka hospodářského“ </w:t>
            </w:r>
            <w:r>
              <w:rPr>
                <w:rFonts w:ascii="Times New Roman" w:hAnsi="Times New Roman"/>
                <w:sz w:val="20"/>
                <w:szCs w:val="20"/>
              </w:rPr>
              <w:t xml:space="preserve"> 27, </w:t>
            </w:r>
            <w:r>
              <w:rPr>
                <w:rFonts w:ascii="Times New Roman" w:hAnsi="Times New Roman"/>
                <w:iCs/>
                <w:sz w:val="20"/>
                <w:szCs w:val="20"/>
              </w:rPr>
              <w:t>272.</w:t>
            </w:r>
          </w:p>
          <w:p>
            <w:pPr>
              <w:pStyle w:val="NoSpacing"/>
              <w:widowControl w:val="false"/>
              <w:rPr>
                <w:rFonts w:ascii="Times New Roman" w:hAnsi="Times New Roman"/>
                <w:sz w:val="20"/>
                <w:szCs w:val="20"/>
              </w:rPr>
            </w:pPr>
            <w:r>
              <w:rPr>
                <w:rFonts w:ascii="Times New Roman" w:hAnsi="Times New Roman"/>
                <w:b/>
                <w:iCs/>
                <w:sz w:val="20"/>
                <w:szCs w:val="20"/>
              </w:rPr>
              <w:t>Gruber Josef,</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JUDr. František Čuhe</w:t>
            </w:r>
            <w:r>
              <w:rPr>
                <w:rFonts w:ascii="Times New Roman" w:hAnsi="Times New Roman"/>
                <w:sz w:val="20"/>
                <w:szCs w:val="20"/>
              </w:rPr>
              <w:t>l 423</w:t>
            </w:r>
          </w:p>
          <w:p>
            <w:pPr>
              <w:pStyle w:val="NoSpacing"/>
              <w:widowControl w:val="false"/>
              <w:rPr>
                <w:rFonts w:ascii="Times New Roman" w:hAnsi="Times New Roman"/>
                <w:sz w:val="20"/>
                <w:szCs w:val="20"/>
              </w:rPr>
            </w:pPr>
            <w:r>
              <w:rPr>
                <w:rFonts w:ascii="Times New Roman" w:hAnsi="Times New Roman"/>
                <w:b/>
                <w:iCs/>
                <w:sz w:val="20"/>
                <w:szCs w:val="20"/>
              </w:rPr>
              <w:t>Písecký Karel, Dr.</w:t>
            </w:r>
            <w:r>
              <w:rPr>
                <w:rFonts w:ascii="Times New Roman" w:hAnsi="Times New Roman"/>
                <w:iCs/>
                <w:sz w:val="20"/>
                <w:szCs w:val="20"/>
              </w:rPr>
              <w:t>:</w:t>
            </w:r>
            <w:r>
              <w:rPr>
                <w:rFonts w:ascii="Times New Roman" w:hAnsi="Times New Roman"/>
                <w:sz w:val="20"/>
                <w:szCs w:val="20"/>
              </w:rPr>
              <w:t xml:space="preserve"> </w:t>
            </w:r>
            <w:r>
              <w:rPr>
                <w:rFonts w:ascii="Times New Roman" w:hAnsi="Times New Roman"/>
                <w:i/>
                <w:sz w:val="20"/>
                <w:szCs w:val="20"/>
              </w:rPr>
              <w:t>Hospodářské dě</w:t>
              <w:softHyphen/>
              <w:t>jiny</w:t>
            </w:r>
            <w:r>
              <w:rPr>
                <w:rFonts w:ascii="Times New Roman" w:hAnsi="Times New Roman"/>
                <w:sz w:val="20"/>
                <w:szCs w:val="20"/>
              </w:rPr>
              <w:t xml:space="preserve"> 474.</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Obchod:</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Cs/>
                <w:sz w:val="20"/>
                <w:szCs w:val="20"/>
              </w:rPr>
            </w:pPr>
            <w:r>
              <w:rPr>
                <w:rFonts w:ascii="Times New Roman" w:hAnsi="Times New Roman"/>
                <w:iCs/>
                <w:sz w:val="20"/>
                <w:szCs w:val="20"/>
              </w:rPr>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Peněžnictví:</w:t>
            </w:r>
          </w:p>
          <w:p>
            <w:pPr>
              <w:pStyle w:val="NoSpacing"/>
              <w:widowControl w:val="false"/>
              <w:rPr>
                <w:rFonts w:ascii="Times New Roman" w:hAnsi="Times New Roman"/>
                <w:sz w:val="20"/>
                <w:szCs w:val="20"/>
              </w:rPr>
            </w:pPr>
            <w:r>
              <w:rPr>
                <w:rFonts w:ascii="Times New Roman" w:hAnsi="Times New Roman"/>
                <w:sz w:val="20"/>
                <w:szCs w:val="20"/>
              </w:rPr>
              <w:t>(1;4,5%)</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Cs/>
                <w:sz w:val="20"/>
                <w:szCs w:val="20"/>
              </w:rPr>
            </w:pPr>
            <w:r>
              <w:rPr>
                <w:rFonts w:ascii="Times New Roman" w:hAnsi="Times New Roman"/>
                <w:b/>
                <w:iCs/>
                <w:sz w:val="20"/>
                <w:szCs w:val="20"/>
              </w:rPr>
              <w:t>Polák Karel, Dr.</w:t>
            </w:r>
            <w:r>
              <w:rPr>
                <w:rFonts w:ascii="Times New Roman" w:hAnsi="Times New Roman"/>
                <w:iCs/>
                <w:sz w:val="20"/>
                <w:szCs w:val="20"/>
              </w:rPr>
              <w:t xml:space="preserve">; </w:t>
            </w:r>
            <w:r>
              <w:rPr>
                <w:rFonts w:ascii="Times New Roman" w:hAnsi="Times New Roman"/>
                <w:i/>
                <w:iCs/>
                <w:sz w:val="20"/>
                <w:szCs w:val="20"/>
              </w:rPr>
              <w:t>Pražská záložna řemeslnická</w:t>
            </w:r>
            <w:r>
              <w:rPr>
                <w:rFonts w:ascii="Times New Roman" w:hAnsi="Times New Roman"/>
                <w:iCs/>
                <w:sz w:val="20"/>
                <w:szCs w:val="20"/>
              </w:rPr>
              <w:t xml:space="preserve"> 21.</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Průmysl:</w:t>
            </w:r>
          </w:p>
          <w:p>
            <w:pPr>
              <w:pStyle w:val="NoSpacing"/>
              <w:widowControl w:val="false"/>
              <w:rPr>
                <w:rFonts w:ascii="Times New Roman" w:hAnsi="Times New Roman"/>
                <w:sz w:val="20"/>
                <w:szCs w:val="20"/>
              </w:rPr>
            </w:pPr>
            <w:r>
              <w:rPr>
                <w:rFonts w:ascii="Times New Roman" w:hAnsi="Times New Roman"/>
                <w:sz w:val="20"/>
                <w:szCs w:val="20"/>
              </w:rPr>
              <w:t>(3; 13,6%)</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Cs/>
                <w:sz w:val="20"/>
                <w:szCs w:val="20"/>
              </w:rPr>
            </w:pPr>
            <w:r>
              <w:rPr>
                <w:rFonts w:ascii="Times New Roman" w:hAnsi="Times New Roman"/>
                <w:b/>
                <w:iCs/>
                <w:sz w:val="20"/>
                <w:szCs w:val="20"/>
              </w:rPr>
              <w:t>Ctibor Jan</w:t>
            </w:r>
            <w:r>
              <w:rPr>
                <w:rFonts w:ascii="Times New Roman" w:hAnsi="Times New Roman"/>
                <w:iCs/>
                <w:sz w:val="20"/>
                <w:szCs w:val="20"/>
              </w:rPr>
              <w:t xml:space="preserve">. </w:t>
            </w:r>
            <w:r>
              <w:rPr>
                <w:rFonts w:ascii="Times New Roman" w:hAnsi="Times New Roman"/>
                <w:i/>
                <w:iCs/>
                <w:sz w:val="20"/>
                <w:szCs w:val="20"/>
              </w:rPr>
              <w:t>O průmyslu soukenickém v Táboře v druhé polovině pře</w:t>
              <w:softHyphen/>
              <w:t>dešlého století</w:t>
            </w:r>
            <w:r>
              <w:rPr>
                <w:rFonts w:ascii="Times New Roman" w:hAnsi="Times New Roman"/>
                <w:iCs/>
                <w:sz w:val="20"/>
                <w:szCs w:val="20"/>
              </w:rPr>
              <w:t xml:space="preserve"> 863.</w:t>
            </w:r>
          </w:p>
          <w:p>
            <w:pPr>
              <w:pStyle w:val="NoSpacing"/>
              <w:widowControl w:val="false"/>
              <w:rPr>
                <w:rFonts w:ascii="Times New Roman" w:hAnsi="Times New Roman"/>
                <w:iCs/>
                <w:sz w:val="20"/>
                <w:szCs w:val="20"/>
              </w:rPr>
            </w:pPr>
            <w:r>
              <w:rPr>
                <w:rFonts w:ascii="Times New Roman" w:hAnsi="Times New Roman"/>
                <w:b/>
                <w:iCs/>
                <w:sz w:val="20"/>
                <w:szCs w:val="20"/>
              </w:rPr>
              <w:t>Flégl Oldřich, Dr</w:t>
            </w:r>
            <w:r>
              <w:rPr>
                <w:rFonts w:ascii="Times New Roman" w:hAnsi="Times New Roman"/>
                <w:iCs/>
                <w:sz w:val="20"/>
                <w:szCs w:val="20"/>
              </w:rPr>
              <w:t xml:space="preserve">.: </w:t>
            </w:r>
            <w:r>
              <w:rPr>
                <w:rFonts w:ascii="Times New Roman" w:hAnsi="Times New Roman"/>
                <w:i/>
                <w:iCs/>
                <w:sz w:val="20"/>
                <w:szCs w:val="20"/>
              </w:rPr>
              <w:t>K přeměně cechov</w:t>
              <w:softHyphen/>
              <w:t>ního zřízeni u nás v 18. stol.</w:t>
            </w:r>
            <w:r>
              <w:rPr>
                <w:rFonts w:ascii="Times New Roman" w:hAnsi="Times New Roman"/>
                <w:iCs/>
                <w:sz w:val="20"/>
                <w:szCs w:val="20"/>
              </w:rPr>
              <w:t xml:space="preserve"> 183.</w:t>
            </w:r>
          </w:p>
          <w:p>
            <w:pPr>
              <w:pStyle w:val="NoSpacing"/>
              <w:widowControl w:val="false"/>
              <w:rPr>
                <w:rFonts w:ascii="Times New Roman" w:hAnsi="Times New Roman"/>
                <w:iCs/>
                <w:sz w:val="20"/>
                <w:szCs w:val="20"/>
              </w:rPr>
            </w:pPr>
            <w:r>
              <w:rPr>
                <w:rFonts w:ascii="Times New Roman" w:hAnsi="Times New Roman"/>
                <w:b/>
                <w:iCs/>
                <w:sz w:val="20"/>
                <w:szCs w:val="20"/>
              </w:rPr>
              <w:t>Chylík Jindřich, Dr</w:t>
            </w:r>
            <w:r>
              <w:rPr>
                <w:rFonts w:ascii="Times New Roman" w:hAnsi="Times New Roman"/>
                <w:iCs/>
                <w:sz w:val="20"/>
                <w:szCs w:val="20"/>
              </w:rPr>
              <w:t xml:space="preserve">.: </w:t>
            </w:r>
            <w:r>
              <w:rPr>
                <w:rFonts w:ascii="Times New Roman" w:hAnsi="Times New Roman"/>
                <w:i/>
                <w:iCs/>
                <w:sz w:val="20"/>
                <w:szCs w:val="20"/>
              </w:rPr>
              <w:t>Domácký prů</w:t>
              <w:softHyphen/>
              <w:t>mysl hračkářský ve Skálové</w:t>
            </w:r>
            <w:r>
              <w:rPr>
                <w:rFonts w:ascii="Times New Roman" w:hAnsi="Times New Roman"/>
                <w:iCs/>
                <w:sz w:val="20"/>
                <w:szCs w:val="20"/>
              </w:rPr>
              <w:t xml:space="preserve"> 130.</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Různé otázky:</w:t>
            </w:r>
          </w:p>
          <w:p>
            <w:pPr>
              <w:pStyle w:val="NoSpacing"/>
              <w:widowControl w:val="false"/>
              <w:rPr>
                <w:rFonts w:ascii="Times New Roman" w:hAnsi="Times New Roman"/>
                <w:sz w:val="20"/>
                <w:szCs w:val="20"/>
              </w:rPr>
            </w:pPr>
            <w:r>
              <w:rPr>
                <w:rFonts w:ascii="Times New Roman" w:hAnsi="Times New Roman"/>
                <w:sz w:val="20"/>
                <w:szCs w:val="20"/>
              </w:rPr>
              <w:t>(2; 9,1%)</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Cs/>
                <w:sz w:val="20"/>
                <w:szCs w:val="20"/>
              </w:rPr>
            </w:pPr>
            <w:r>
              <w:rPr>
                <w:rFonts w:ascii="Times New Roman" w:hAnsi="Times New Roman"/>
                <w:b/>
                <w:iCs/>
                <w:sz w:val="20"/>
                <w:szCs w:val="20"/>
              </w:rPr>
              <w:t>Bráf, Antonín</w:t>
            </w:r>
            <w:r>
              <w:rPr>
                <w:rFonts w:ascii="Times New Roman" w:hAnsi="Times New Roman"/>
                <w:iCs/>
                <w:sz w:val="20"/>
                <w:szCs w:val="20"/>
              </w:rPr>
              <w:t xml:space="preserve">: </w:t>
            </w:r>
            <w:r>
              <w:rPr>
                <w:rFonts w:ascii="Times New Roman" w:hAnsi="Times New Roman"/>
                <w:i/>
                <w:iCs/>
                <w:sz w:val="20"/>
                <w:szCs w:val="20"/>
              </w:rPr>
              <w:t xml:space="preserve">Několik vzpomínek ze života Dra Albína Bráfa </w:t>
            </w:r>
            <w:r>
              <w:rPr>
                <w:rFonts w:ascii="Times New Roman" w:hAnsi="Times New Roman"/>
                <w:iCs/>
                <w:sz w:val="20"/>
                <w:szCs w:val="20"/>
              </w:rPr>
              <w:t>257.</w:t>
            </w:r>
          </w:p>
          <w:p>
            <w:pPr>
              <w:pStyle w:val="NoSpacing"/>
              <w:widowControl w:val="false"/>
              <w:rPr>
                <w:rFonts w:ascii="Times New Roman" w:hAnsi="Times New Roman"/>
                <w:iCs/>
                <w:sz w:val="20"/>
                <w:szCs w:val="20"/>
              </w:rPr>
            </w:pPr>
            <w:r>
              <w:rPr>
                <w:rFonts w:ascii="Times New Roman" w:hAnsi="Times New Roman"/>
                <w:b/>
                <w:iCs/>
                <w:sz w:val="20"/>
                <w:szCs w:val="20"/>
              </w:rPr>
              <w:t>Gruber Josef, prof. Dr</w:t>
            </w:r>
            <w:r>
              <w:rPr>
                <w:rFonts w:ascii="Times New Roman" w:hAnsi="Times New Roman"/>
                <w:iCs/>
                <w:sz w:val="20"/>
                <w:szCs w:val="20"/>
              </w:rPr>
              <w:t xml:space="preserve">.: </w:t>
            </w:r>
            <w:r>
              <w:rPr>
                <w:rFonts w:ascii="Times New Roman" w:hAnsi="Times New Roman"/>
                <w:i/>
                <w:iCs/>
                <w:sz w:val="20"/>
                <w:szCs w:val="20"/>
              </w:rPr>
              <w:t>O reformě právnických studií</w:t>
            </w:r>
            <w:r>
              <w:rPr>
                <w:rFonts w:ascii="Times New Roman" w:hAnsi="Times New Roman"/>
                <w:iCs/>
                <w:sz w:val="20"/>
                <w:szCs w:val="20"/>
              </w:rPr>
              <w:t xml:space="preserve"> 305, 358</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Sociální otázky:</w:t>
            </w:r>
          </w:p>
          <w:p>
            <w:pPr>
              <w:pStyle w:val="NoSpacing"/>
              <w:widowControl w:val="false"/>
              <w:rPr>
                <w:rFonts w:ascii="Times New Roman" w:hAnsi="Times New Roman"/>
                <w:sz w:val="20"/>
                <w:szCs w:val="20"/>
              </w:rPr>
            </w:pPr>
            <w:r>
              <w:rPr>
                <w:rFonts w:ascii="Times New Roman" w:hAnsi="Times New Roman"/>
                <w:sz w:val="20"/>
                <w:szCs w:val="20"/>
              </w:rPr>
              <w:t>(2; 9,1%)</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Cs/>
                <w:sz w:val="20"/>
                <w:szCs w:val="20"/>
              </w:rPr>
            </w:pPr>
            <w:r>
              <w:rPr>
                <w:rFonts w:ascii="Times New Roman" w:hAnsi="Times New Roman"/>
                <w:b/>
                <w:iCs/>
                <w:sz w:val="20"/>
                <w:szCs w:val="20"/>
              </w:rPr>
              <w:t>Bláha. Arnošt, Dr</w:t>
            </w:r>
            <w:r>
              <w:rPr>
                <w:rFonts w:ascii="Times New Roman" w:hAnsi="Times New Roman"/>
                <w:iCs/>
                <w:sz w:val="20"/>
                <w:szCs w:val="20"/>
              </w:rPr>
              <w:t xml:space="preserve">.: </w:t>
            </w:r>
            <w:r>
              <w:rPr>
                <w:rFonts w:ascii="Times New Roman" w:hAnsi="Times New Roman"/>
                <w:i/>
                <w:iCs/>
                <w:sz w:val="20"/>
                <w:szCs w:val="20"/>
              </w:rPr>
              <w:t>Sociální rozvrstvení městského obyvatelstva</w:t>
            </w:r>
            <w:r>
              <w:rPr>
                <w:rFonts w:ascii="Times New Roman" w:hAnsi="Times New Roman"/>
                <w:iCs/>
                <w:sz w:val="20"/>
                <w:szCs w:val="20"/>
              </w:rPr>
              <w:t xml:space="preserve"> 84.</w:t>
            </w:r>
          </w:p>
          <w:p>
            <w:pPr>
              <w:pStyle w:val="NoSpacing"/>
              <w:widowControl w:val="false"/>
              <w:rPr>
                <w:rFonts w:ascii="Times New Roman" w:hAnsi="Times New Roman"/>
                <w:iCs/>
                <w:sz w:val="20"/>
                <w:szCs w:val="20"/>
              </w:rPr>
            </w:pPr>
            <w:r>
              <w:rPr>
                <w:rFonts w:ascii="Times New Roman" w:hAnsi="Times New Roman"/>
                <w:b/>
                <w:iCs/>
                <w:sz w:val="20"/>
                <w:szCs w:val="20"/>
              </w:rPr>
              <w:t>Boháč Antonín, Dr.</w:t>
            </w:r>
            <w:r>
              <w:rPr>
                <w:rFonts w:ascii="Times New Roman" w:hAnsi="Times New Roman"/>
                <w:iCs/>
                <w:sz w:val="20"/>
                <w:szCs w:val="20"/>
              </w:rPr>
              <w:t xml:space="preserve">: </w:t>
            </w:r>
            <w:r>
              <w:rPr>
                <w:rFonts w:ascii="Times New Roman" w:hAnsi="Times New Roman"/>
                <w:i/>
                <w:iCs/>
                <w:sz w:val="20"/>
                <w:szCs w:val="20"/>
              </w:rPr>
              <w:t>Český problém populační a některé pozoruhodné zjevy v naší měně přirozené</w:t>
            </w:r>
            <w:r>
              <w:rPr>
                <w:rFonts w:ascii="Times New Roman" w:hAnsi="Times New Roman"/>
                <w:iCs/>
                <w:sz w:val="20"/>
                <w:szCs w:val="20"/>
              </w:rPr>
              <w:t xml:space="preserve"> 7, 57, 113.</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Statistika:</w:t>
            </w:r>
          </w:p>
          <w:p>
            <w:pPr>
              <w:pStyle w:val="NoSpacing"/>
              <w:widowControl w:val="false"/>
              <w:rPr>
                <w:rFonts w:ascii="Times New Roman" w:hAnsi="Times New Roman"/>
                <w:sz w:val="20"/>
                <w:szCs w:val="20"/>
              </w:rPr>
            </w:pPr>
            <w:r>
              <w:rPr>
                <w:rFonts w:ascii="Times New Roman" w:hAnsi="Times New Roman"/>
                <w:sz w:val="20"/>
                <w:szCs w:val="20"/>
              </w:rPr>
              <w:t>(1; 4,5%)</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Cs/>
                <w:sz w:val="20"/>
                <w:szCs w:val="20"/>
              </w:rPr>
            </w:pPr>
            <w:r>
              <w:rPr>
                <w:rFonts w:ascii="Times New Roman" w:hAnsi="Times New Roman"/>
                <w:b/>
                <w:iCs/>
                <w:sz w:val="20"/>
                <w:szCs w:val="20"/>
              </w:rPr>
              <w:t>Reich Edvard:</w:t>
            </w:r>
            <w:r>
              <w:rPr>
                <w:rFonts w:ascii="Times New Roman" w:hAnsi="Times New Roman"/>
                <w:iCs/>
                <w:sz w:val="20"/>
                <w:szCs w:val="20"/>
              </w:rPr>
              <w:t xml:space="preserve"> </w:t>
            </w:r>
            <w:r>
              <w:rPr>
                <w:rFonts w:ascii="Times New Roman" w:hAnsi="Times New Roman"/>
                <w:i/>
                <w:iCs/>
                <w:sz w:val="20"/>
                <w:szCs w:val="20"/>
              </w:rPr>
              <w:t>Statistické poměry v chovu dobytka se zřetelem k cenám produktů zemědělských</w:t>
            </w:r>
            <w:r>
              <w:rPr>
                <w:rFonts w:ascii="Times New Roman" w:hAnsi="Times New Roman"/>
                <w:iCs/>
                <w:sz w:val="20"/>
                <w:szCs w:val="20"/>
              </w:rPr>
              <w:t xml:space="preserve"> 328, 874.</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Zahraniční otázky hospodářské:</w:t>
            </w:r>
          </w:p>
          <w:p>
            <w:pPr>
              <w:pStyle w:val="NoSpacing"/>
              <w:widowControl w:val="false"/>
              <w:rPr>
                <w:rFonts w:ascii="Times New Roman" w:hAnsi="Times New Roman"/>
                <w:sz w:val="20"/>
                <w:szCs w:val="20"/>
              </w:rPr>
            </w:pPr>
            <w:r>
              <w:rPr>
                <w:rFonts w:ascii="Times New Roman" w:hAnsi="Times New Roman"/>
                <w:sz w:val="20"/>
                <w:szCs w:val="20"/>
              </w:rPr>
              <w:t>(4; 18,2%)</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Cs/>
                <w:sz w:val="20"/>
                <w:szCs w:val="20"/>
              </w:rPr>
            </w:pPr>
            <w:r>
              <w:rPr>
                <w:rFonts w:ascii="Times New Roman" w:hAnsi="Times New Roman"/>
                <w:b/>
                <w:sz w:val="20"/>
                <w:szCs w:val="20"/>
              </w:rPr>
              <w:t>Besarović</w:t>
            </w:r>
            <w:r>
              <w:rPr>
                <w:rFonts w:ascii="Times New Roman" w:hAnsi="Times New Roman"/>
                <w:b/>
                <w:iCs/>
                <w:sz w:val="20"/>
                <w:szCs w:val="20"/>
              </w:rPr>
              <w:t xml:space="preserve"> Vojislav, Dr.</w:t>
            </w:r>
            <w:r>
              <w:rPr>
                <w:rFonts w:ascii="Times New Roman" w:hAnsi="Times New Roman"/>
                <w:iCs/>
                <w:sz w:val="20"/>
                <w:szCs w:val="20"/>
              </w:rPr>
              <w:t xml:space="preserve">: </w:t>
            </w:r>
            <w:r>
              <w:rPr>
                <w:rFonts w:ascii="Times New Roman" w:hAnsi="Times New Roman"/>
                <w:i/>
                <w:iCs/>
                <w:sz w:val="20"/>
                <w:szCs w:val="20"/>
              </w:rPr>
              <w:t>Řemeslnická otázka v Bosně a Hercegovině</w:t>
            </w:r>
            <w:r>
              <w:rPr>
                <w:rFonts w:ascii="Times New Roman" w:hAnsi="Times New Roman"/>
                <w:iCs/>
                <w:sz w:val="20"/>
                <w:szCs w:val="20"/>
              </w:rPr>
              <w:t xml:space="preserve"> 93, 133.</w:t>
            </w:r>
          </w:p>
          <w:p>
            <w:pPr>
              <w:pStyle w:val="NoSpacing"/>
              <w:widowControl w:val="false"/>
              <w:rPr>
                <w:rFonts w:ascii="Times New Roman" w:hAnsi="Times New Roman"/>
                <w:iCs/>
                <w:sz w:val="20"/>
                <w:szCs w:val="20"/>
              </w:rPr>
            </w:pPr>
            <w:r>
              <w:rPr>
                <w:rFonts w:ascii="Times New Roman" w:hAnsi="Times New Roman"/>
                <w:b/>
                <w:iCs/>
                <w:sz w:val="20"/>
                <w:szCs w:val="20"/>
              </w:rPr>
              <w:t>Daneš J. V., prof. Dr</w:t>
            </w:r>
            <w:r>
              <w:rPr>
                <w:rFonts w:ascii="Times New Roman" w:hAnsi="Times New Roman"/>
                <w:iCs/>
                <w:sz w:val="20"/>
                <w:szCs w:val="20"/>
              </w:rPr>
              <w:t xml:space="preserve">.: </w:t>
            </w:r>
            <w:r>
              <w:rPr>
                <w:rFonts w:ascii="Times New Roman" w:hAnsi="Times New Roman"/>
                <w:i/>
                <w:iCs/>
                <w:sz w:val="20"/>
                <w:szCs w:val="20"/>
              </w:rPr>
              <w:t>Hospodářsky význam territoriálních změn na balkánském poloostrově</w:t>
            </w:r>
            <w:r>
              <w:rPr>
                <w:rFonts w:ascii="Times New Roman" w:hAnsi="Times New Roman"/>
                <w:iCs/>
                <w:sz w:val="20"/>
                <w:szCs w:val="20"/>
              </w:rPr>
              <w:t xml:space="preserve">  l.</w:t>
            </w:r>
          </w:p>
          <w:p>
            <w:pPr>
              <w:pStyle w:val="NoSpacing"/>
              <w:widowControl w:val="false"/>
              <w:rPr>
                <w:rFonts w:ascii="Times New Roman" w:hAnsi="Times New Roman"/>
                <w:iCs/>
                <w:sz w:val="20"/>
                <w:szCs w:val="20"/>
              </w:rPr>
            </w:pPr>
            <w:r>
              <w:rPr>
                <w:rFonts w:ascii="Times New Roman" w:hAnsi="Times New Roman"/>
                <w:b/>
                <w:iCs/>
                <w:sz w:val="20"/>
                <w:szCs w:val="20"/>
              </w:rPr>
              <w:t>Knotek Alois</w:t>
            </w:r>
            <w:r>
              <w:rPr>
                <w:rFonts w:ascii="Times New Roman" w:hAnsi="Times New Roman"/>
                <w:iCs/>
                <w:sz w:val="20"/>
                <w:szCs w:val="20"/>
              </w:rPr>
              <w:t xml:space="preserve">: </w:t>
            </w:r>
            <w:r>
              <w:rPr>
                <w:rFonts w:ascii="Times New Roman" w:hAnsi="Times New Roman"/>
                <w:i/>
                <w:iCs/>
                <w:sz w:val="20"/>
                <w:szCs w:val="20"/>
              </w:rPr>
              <w:t>Bulharská zemědělská banka</w:t>
            </w:r>
            <w:r>
              <w:rPr>
                <w:rFonts w:ascii="Times New Roman" w:hAnsi="Times New Roman"/>
                <w:iCs/>
                <w:sz w:val="20"/>
                <w:szCs w:val="20"/>
              </w:rPr>
              <w:t xml:space="preserve"> 224.</w:t>
            </w:r>
          </w:p>
          <w:p>
            <w:pPr>
              <w:pStyle w:val="NoSpacing"/>
              <w:widowControl w:val="false"/>
              <w:rPr>
                <w:rFonts w:ascii="Times New Roman" w:hAnsi="Times New Roman"/>
                <w:iCs/>
                <w:sz w:val="20"/>
                <w:szCs w:val="20"/>
              </w:rPr>
            </w:pPr>
            <w:r>
              <w:rPr>
                <w:rFonts w:ascii="Times New Roman" w:hAnsi="Times New Roman"/>
                <w:b/>
                <w:iCs/>
                <w:sz w:val="20"/>
                <w:szCs w:val="20"/>
              </w:rPr>
              <w:t>List Vladimír, inž. prof.</w:t>
            </w:r>
            <w:r>
              <w:rPr>
                <w:rFonts w:ascii="Times New Roman" w:hAnsi="Times New Roman"/>
                <w:iCs/>
                <w:sz w:val="20"/>
                <w:szCs w:val="20"/>
              </w:rPr>
              <w:t xml:space="preserve">: </w:t>
            </w:r>
            <w:r>
              <w:rPr>
                <w:rFonts w:ascii="Times New Roman" w:hAnsi="Times New Roman"/>
                <w:i/>
                <w:iCs/>
                <w:sz w:val="20"/>
                <w:szCs w:val="20"/>
              </w:rPr>
              <w:t>Časové ho</w:t>
              <w:softHyphen/>
              <w:t>spodářské a právní otázky v elektrotechnice</w:t>
            </w:r>
            <w:r>
              <w:rPr>
                <w:rFonts w:ascii="Times New Roman" w:hAnsi="Times New Roman"/>
                <w:iCs/>
                <w:sz w:val="20"/>
                <w:szCs w:val="20"/>
              </w:rPr>
              <w:t xml:space="preserve"> 15, 75, 121,166, 228, 278, 322, 463.</w:t>
            </w:r>
          </w:p>
        </w:tc>
      </w:tr>
    </w:tbl>
    <w:p>
      <w:pPr>
        <w:pStyle w:val="Tlotextu"/>
        <w:rPr>
          <w:rFonts w:ascii="Times New Roman" w:hAnsi="Times New Roman" w:eastAsia="Times New Roman" w:cs="Times New Roman"/>
          <w:sz w:val="20"/>
          <w:szCs w:val="20"/>
          <w:lang w:eastAsia="cs-CZ"/>
        </w:rPr>
      </w:pPr>
      <w:r>
        <w:rPr>
          <w:rFonts w:eastAsia="Times New Roman" w:cs="Times New Roman"/>
          <w:sz w:val="20"/>
          <w:szCs w:val="20"/>
          <w:lang w:eastAsia="cs-CZ"/>
        </w:rPr>
      </w:r>
    </w:p>
    <w:tbl>
      <w:tblPr>
        <w:tblW w:w="9142" w:type="dxa"/>
        <w:jc w:val="left"/>
        <w:tblInd w:w="0" w:type="dxa"/>
        <w:tblLayout w:type="fixed"/>
        <w:tblCellMar>
          <w:top w:w="0" w:type="dxa"/>
          <w:left w:w="70" w:type="dxa"/>
          <w:bottom w:w="0" w:type="dxa"/>
          <w:right w:w="70" w:type="dxa"/>
        </w:tblCellMar>
        <w:tblLook w:val="0000"/>
      </w:tblPr>
      <w:tblGrid>
        <w:gridCol w:w="4605"/>
        <w:gridCol w:w="4536"/>
      </w:tblGrid>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rFonts w:ascii="Times New Roman" w:hAnsi="Times New Roman" w:eastAsia="Times New Roman" w:cs="Times New Roman"/>
                <w:sz w:val="20"/>
                <w:szCs w:val="20"/>
                <w:lang w:eastAsia="cs-CZ"/>
              </w:rPr>
            </w:pPr>
            <w:r>
              <w:rPr/>
              <w:t>OBZOR NÁROHOSPODÁŘSKÝ.</w:t>
            </w:r>
            <w:r>
              <w:rPr>
                <w:bCs/>
              </w:rPr>
              <w:t xml:space="preserve"> Časopis věnovaný otázkám národohospodářským a sociálně-politickým.  Orgán Jednoty ku povzbuzení průmyslu v Čechách a Vývozního spolku pro Čechy, Moravu a Slezsko. Vychází s podporou České Akademie císaře Františka Josefa pro vědy, slovesnost a umění.</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rFonts w:ascii="Times New Roman" w:hAnsi="Times New Roman" w:eastAsia="Times New Roman" w:cs="Times New Roman"/>
                <w:sz w:val="20"/>
                <w:szCs w:val="20"/>
                <w:lang w:eastAsia="cs-CZ"/>
              </w:rPr>
            </w:pPr>
            <w:r>
              <w:rPr/>
              <w:t>Ročník:   XX        Rok   1915</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rFonts w:ascii="Times New Roman" w:hAnsi="Times New Roman" w:eastAsia="Times New Roman" w:cs="Times New Roman"/>
                <w:sz w:val="20"/>
                <w:szCs w:val="20"/>
                <w:lang w:eastAsia="cs-CZ"/>
              </w:rPr>
            </w:pPr>
            <w:r>
              <w:rPr/>
              <w:t>Periodicita:  První číslo bylo vydáno 2. dubna 1915. Druhé mělo vyjít 16. dubna 1915, další pak až do 15. června ve lhůtách čtrnáctidenních.</w:t>
            </w:r>
          </w:p>
          <w:p>
            <w:pPr>
              <w:pStyle w:val="Tlotextu"/>
              <w:widowControl w:val="false"/>
              <w:rPr>
                <w:rFonts w:ascii="Times New Roman" w:hAnsi="Times New Roman" w:eastAsia="Times New Roman" w:cs="Times New Roman"/>
                <w:sz w:val="20"/>
                <w:szCs w:val="20"/>
                <w:lang w:eastAsia="cs-CZ"/>
              </w:rPr>
            </w:pPr>
            <w:r>
              <w:rPr/>
              <w:t>Rozsah (počet stránek):  552 s.</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rFonts w:ascii="Times New Roman" w:hAnsi="Times New Roman" w:eastAsia="Times New Roman" w:cs="Times New Roman"/>
                <w:sz w:val="20"/>
                <w:szCs w:val="20"/>
                <w:lang w:eastAsia="cs-CZ"/>
              </w:rPr>
            </w:pPr>
            <w:r>
              <w:rPr/>
              <w:t>Náklad</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rFonts w:ascii="Times New Roman" w:hAnsi="Times New Roman" w:eastAsia="Times New Roman" w:cs="Times New Roman"/>
                <w:sz w:val="20"/>
                <w:szCs w:val="20"/>
                <w:lang w:eastAsia="cs-CZ"/>
              </w:rPr>
            </w:pPr>
            <w:r>
              <w:rPr/>
              <w:t>Cena (předplatné)</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rFonts w:ascii="Times New Roman" w:hAnsi="Times New Roman" w:eastAsia="Times New Roman" w:cs="Times New Roman"/>
                <w:sz w:val="20"/>
                <w:szCs w:val="20"/>
                <w:lang w:eastAsia="cs-CZ"/>
              </w:rPr>
            </w:pPr>
            <w:r>
              <w:rPr/>
              <w:t>Redaktor:  DR. Jos. Gruber            Redakce:</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rFonts w:ascii="Times New Roman" w:hAnsi="Times New Roman" w:eastAsia="Times New Roman" w:cs="Times New Roman"/>
                <w:sz w:val="20"/>
                <w:szCs w:val="20"/>
                <w:lang w:eastAsia="cs-CZ"/>
              </w:rPr>
            </w:pPr>
            <w:r>
              <w:rPr/>
              <w:t>Rubriky: Články, Zprávy a rozhledy (Hospodářské, Sociální), Věstník Jednoty ku povzbuzení průmyslu v Čechách, Věstník Spolku funkcionářů českoslovanského peněžnictví, Knihy a časopisy</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rFonts w:ascii="Times New Roman" w:hAnsi="Times New Roman" w:eastAsia="Times New Roman" w:cs="Times New Roman"/>
                <w:sz w:val="20"/>
                <w:szCs w:val="20"/>
                <w:lang w:eastAsia="cs-CZ"/>
              </w:rPr>
            </w:pPr>
            <w:r>
              <w:rPr/>
              <w:t>Vydavatel: Nákladem J. Otty v Praze</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Tlotextu"/>
              <w:widowControl w:val="false"/>
              <w:rPr>
                <w:b/>
                <w:b/>
                <w:bCs/>
              </w:rPr>
            </w:pPr>
            <w:r>
              <w:rPr>
                <w:b/>
                <w:bCs/>
              </w:rPr>
              <w:t>Témata článků: (21)</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rPr>
                <w:rFonts w:ascii="Times New Roman" w:hAnsi="Times New Roman" w:eastAsia="Times New Roman" w:cs="Times New Roman"/>
                <w:sz w:val="20"/>
                <w:szCs w:val="20"/>
                <w:lang w:eastAsia="cs-CZ"/>
              </w:rPr>
            </w:pPr>
            <w:r>
              <w:rPr/>
              <w:t>Autor (autoři)  název stránky</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Dopravnictví:</w:t>
            </w:r>
          </w:p>
          <w:p>
            <w:pPr>
              <w:pStyle w:val="NoSpacing"/>
              <w:widowControl w:val="false"/>
              <w:rPr>
                <w:rFonts w:ascii="Times New Roman" w:hAnsi="Times New Roman"/>
                <w:sz w:val="20"/>
                <w:szCs w:val="20"/>
              </w:rPr>
            </w:pPr>
            <w:r>
              <w:rPr>
                <w:rFonts w:ascii="Times New Roman" w:hAnsi="Times New Roman"/>
                <w:sz w:val="20"/>
                <w:szCs w:val="20"/>
              </w:rPr>
              <w:t>(1;4,8%)</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Šmíd Otakar, doc.</w:t>
            </w:r>
            <w:r>
              <w:rPr>
                <w:rFonts w:ascii="Times New Roman" w:hAnsi="Times New Roman"/>
                <w:iCs/>
                <w:sz w:val="20"/>
                <w:szCs w:val="20"/>
              </w:rPr>
              <w:t>:</w:t>
            </w:r>
            <w:r>
              <w:rPr>
                <w:rFonts w:ascii="Times New Roman" w:hAnsi="Times New Roman"/>
                <w:sz w:val="20"/>
                <w:szCs w:val="20"/>
              </w:rPr>
              <w:t xml:space="preserve"> </w:t>
            </w:r>
            <w:r>
              <w:rPr>
                <w:rFonts w:ascii="Times New Roman" w:hAnsi="Times New Roman"/>
                <w:i/>
                <w:sz w:val="20"/>
                <w:szCs w:val="20"/>
              </w:rPr>
              <w:t>Některé důležitější otázky z theorie železničního tarifnictvi</w:t>
            </w:r>
            <w:r>
              <w:rPr>
                <w:rFonts w:ascii="Times New Roman" w:hAnsi="Times New Roman"/>
                <w:sz w:val="20"/>
                <w:szCs w:val="20"/>
              </w:rPr>
              <w:t xml:space="preserve"> 359, 423, 490.</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Finanční hospodářství:</w:t>
            </w:r>
          </w:p>
          <w:p>
            <w:pPr>
              <w:pStyle w:val="NoSpacing"/>
              <w:widowControl w:val="false"/>
              <w:rPr>
                <w:rFonts w:ascii="Times New Roman" w:hAnsi="Times New Roman"/>
                <w:sz w:val="20"/>
                <w:szCs w:val="20"/>
              </w:rPr>
            </w:pPr>
            <w:r>
              <w:rPr>
                <w:rFonts w:ascii="Times New Roman" w:hAnsi="Times New Roman"/>
                <w:sz w:val="20"/>
                <w:szCs w:val="20"/>
              </w:rPr>
              <w:t>(3;14,3%)</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Drachovský Josef,</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Válečné výpůjčky, jejich pojem a klasi</w:t>
              <w:softHyphen/>
              <w:t>fikace</w:t>
            </w:r>
            <w:r>
              <w:rPr>
                <w:rFonts w:ascii="Times New Roman" w:hAnsi="Times New Roman"/>
                <w:sz w:val="20"/>
                <w:szCs w:val="20"/>
              </w:rPr>
              <w:t xml:space="preserve"> 11,161, 221.</w:t>
            </w:r>
          </w:p>
          <w:p>
            <w:pPr>
              <w:pStyle w:val="NoSpacing"/>
              <w:widowControl w:val="false"/>
              <w:rPr>
                <w:rFonts w:ascii="Times New Roman" w:hAnsi="Times New Roman"/>
                <w:sz w:val="20"/>
                <w:szCs w:val="20"/>
              </w:rPr>
            </w:pPr>
            <w:r>
              <w:rPr>
                <w:rFonts w:ascii="Times New Roman" w:hAnsi="Times New Roman"/>
                <w:b/>
                <w:sz w:val="20"/>
                <w:szCs w:val="20"/>
              </w:rPr>
              <w:t xml:space="preserve">Gruber </w:t>
            </w:r>
            <w:r>
              <w:rPr>
                <w:rFonts w:ascii="Times New Roman" w:hAnsi="Times New Roman"/>
                <w:b/>
                <w:iCs/>
                <w:sz w:val="20"/>
                <w:szCs w:val="20"/>
              </w:rPr>
              <w:t>Josef,</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Hospodářské poznámky k válce roku 1914</w:t>
            </w:r>
            <w:r>
              <w:rPr>
                <w:rFonts w:ascii="Times New Roman" w:hAnsi="Times New Roman"/>
                <w:sz w:val="20"/>
                <w:szCs w:val="20"/>
              </w:rPr>
              <w:t xml:space="preserve"> :</w:t>
            </w:r>
          </w:p>
          <w:p>
            <w:pPr>
              <w:pStyle w:val="NoSpacing"/>
              <w:widowControl w:val="false"/>
              <w:rPr>
                <w:rFonts w:ascii="Times New Roman" w:hAnsi="Times New Roman"/>
                <w:sz w:val="20"/>
                <w:szCs w:val="20"/>
              </w:rPr>
            </w:pPr>
            <w:r>
              <w:rPr>
                <w:rFonts w:ascii="Times New Roman" w:hAnsi="Times New Roman"/>
                <w:i/>
                <w:sz w:val="20"/>
                <w:szCs w:val="20"/>
              </w:rPr>
              <w:t>IV. Válka a peněžní po</w:t>
              <w:softHyphen/>
              <w:t>měry vůbec a v Rakousku</w:t>
            </w:r>
            <w:r>
              <w:rPr>
                <w:rFonts w:ascii="Times New Roman" w:hAnsi="Times New Roman"/>
                <w:sz w:val="20"/>
                <w:szCs w:val="20"/>
              </w:rPr>
              <w:t xml:space="preserve"> 70, 119, 168.</w:t>
            </w:r>
          </w:p>
          <w:p>
            <w:pPr>
              <w:pStyle w:val="NoSpacing"/>
              <w:widowControl w:val="false"/>
              <w:rPr>
                <w:rFonts w:ascii="Times New Roman" w:hAnsi="Times New Roman"/>
                <w:sz w:val="20"/>
                <w:szCs w:val="20"/>
              </w:rPr>
            </w:pPr>
            <w:r>
              <w:rPr>
                <w:rFonts w:ascii="Times New Roman" w:hAnsi="Times New Roman"/>
                <w:i/>
                <w:sz w:val="20"/>
                <w:szCs w:val="20"/>
              </w:rPr>
              <w:t>V. Válka a prostředky komuni</w:t>
              <w:softHyphen/>
              <w:t>kační a dopravní</w:t>
            </w:r>
            <w:r>
              <w:rPr>
                <w:rFonts w:ascii="Times New Roman" w:hAnsi="Times New Roman"/>
                <w:sz w:val="20"/>
                <w:szCs w:val="20"/>
              </w:rPr>
              <w:t xml:space="preserve"> 209, 257.</w:t>
            </w:r>
          </w:p>
          <w:p>
            <w:pPr>
              <w:pStyle w:val="NoSpacing"/>
              <w:widowControl w:val="false"/>
              <w:rPr>
                <w:rFonts w:ascii="Times New Roman" w:hAnsi="Times New Roman"/>
                <w:sz w:val="20"/>
                <w:szCs w:val="20"/>
              </w:rPr>
            </w:pPr>
            <w:r>
              <w:rPr>
                <w:rFonts w:ascii="Times New Roman" w:hAnsi="Times New Roman"/>
                <w:i/>
                <w:sz w:val="20"/>
                <w:szCs w:val="20"/>
              </w:rPr>
              <w:t>VI. Válka a obchod mezinárodní</w:t>
            </w:r>
            <w:r>
              <w:rPr>
                <w:rFonts w:ascii="Times New Roman" w:hAnsi="Times New Roman"/>
                <w:sz w:val="20"/>
                <w:szCs w:val="20"/>
              </w:rPr>
              <w:t xml:space="preserve"> 305, 353.</w:t>
            </w:r>
          </w:p>
          <w:p>
            <w:pPr>
              <w:pStyle w:val="NoSpacing"/>
              <w:widowControl w:val="false"/>
              <w:rPr>
                <w:rFonts w:ascii="Times New Roman" w:hAnsi="Times New Roman"/>
                <w:sz w:val="20"/>
                <w:szCs w:val="20"/>
              </w:rPr>
            </w:pPr>
            <w:r>
              <w:rPr>
                <w:rFonts w:ascii="Times New Roman" w:hAnsi="Times New Roman"/>
                <w:i/>
                <w:sz w:val="20"/>
                <w:szCs w:val="20"/>
              </w:rPr>
              <w:t>VIl. Válka a hospodářská opa</w:t>
              <w:softHyphen/>
              <w:t>třeni proti příslušníkům ne</w:t>
              <w:softHyphen/>
              <w:t>přátelské ciziny</w:t>
            </w:r>
            <w:r>
              <w:rPr>
                <w:rFonts w:ascii="Times New Roman" w:hAnsi="Times New Roman"/>
                <w:sz w:val="20"/>
                <w:szCs w:val="20"/>
              </w:rPr>
              <w:t xml:space="preserve"> 401,496,513.</w:t>
            </w:r>
          </w:p>
          <w:p>
            <w:pPr>
              <w:pStyle w:val="NoSpacing"/>
              <w:widowControl w:val="false"/>
              <w:rPr>
                <w:rFonts w:ascii="Times New Roman" w:hAnsi="Times New Roman"/>
                <w:sz w:val="20"/>
                <w:szCs w:val="20"/>
              </w:rPr>
            </w:pPr>
            <w:r>
              <w:rPr>
                <w:rFonts w:ascii="Times New Roman" w:hAnsi="Times New Roman"/>
                <w:b/>
                <w:iCs/>
                <w:sz w:val="20"/>
                <w:szCs w:val="20"/>
              </w:rPr>
              <w:t>Weyr Frant.,</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Problém náhrady za škody válečné</w:t>
            </w:r>
            <w:r>
              <w:rPr>
                <w:rFonts w:ascii="Times New Roman" w:hAnsi="Times New Roman"/>
                <w:sz w:val="20"/>
                <w:szCs w:val="20"/>
              </w:rPr>
              <w:t xml:space="preserve"> 407, 475, 518.</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Hospodářství Československa:</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Obecné otázky hospodářské:</w:t>
            </w:r>
          </w:p>
          <w:p>
            <w:pPr>
              <w:pStyle w:val="NoSpacing"/>
              <w:widowControl w:val="false"/>
              <w:rPr>
                <w:rFonts w:ascii="Times New Roman" w:hAnsi="Times New Roman"/>
                <w:sz w:val="20"/>
                <w:szCs w:val="20"/>
              </w:rPr>
            </w:pPr>
            <w:r>
              <w:rPr>
                <w:rFonts w:ascii="Times New Roman" w:hAnsi="Times New Roman"/>
                <w:sz w:val="20"/>
                <w:szCs w:val="20"/>
              </w:rPr>
              <w:t>(1;4,8%)</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Bašus Albín,</w:t>
            </w:r>
            <w:r>
              <w:rPr>
                <w:rFonts w:ascii="Times New Roman" w:hAnsi="Times New Roman"/>
                <w:b/>
                <w:sz w:val="20"/>
                <w:szCs w:val="20"/>
              </w:rPr>
              <w:t xml:space="preserve"> inž.</w:t>
            </w:r>
            <w:r>
              <w:rPr>
                <w:rFonts w:ascii="Times New Roman" w:hAnsi="Times New Roman"/>
                <w:sz w:val="20"/>
                <w:szCs w:val="20"/>
              </w:rPr>
              <w:t xml:space="preserve">: </w:t>
            </w:r>
            <w:r>
              <w:rPr>
                <w:rFonts w:ascii="Times New Roman" w:hAnsi="Times New Roman"/>
                <w:i/>
                <w:sz w:val="20"/>
                <w:szCs w:val="20"/>
              </w:rPr>
              <w:t>Scientific Manage</w:t>
              <w:softHyphen/>
              <w:t>ment</w:t>
            </w:r>
            <w:r>
              <w:rPr>
                <w:rFonts w:ascii="Times New Roman" w:hAnsi="Times New Roman"/>
                <w:sz w:val="20"/>
                <w:szCs w:val="20"/>
              </w:rPr>
              <w:t>. 27, 79. (článek byl psán v září 1914)</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Obchod:</w:t>
            </w:r>
          </w:p>
          <w:p>
            <w:pPr>
              <w:pStyle w:val="NoSpacing"/>
              <w:widowControl w:val="false"/>
              <w:rPr>
                <w:rFonts w:ascii="Times New Roman" w:hAnsi="Times New Roman"/>
                <w:sz w:val="20"/>
                <w:szCs w:val="20"/>
              </w:rPr>
            </w:pPr>
            <w:r>
              <w:rPr>
                <w:rFonts w:ascii="Times New Roman" w:hAnsi="Times New Roman"/>
                <w:sz w:val="20"/>
                <w:szCs w:val="20"/>
              </w:rPr>
              <w:t>(2; 9,5%)</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Matys Jan,</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Obchodněpolitické otázky</w:t>
            </w:r>
            <w:r>
              <w:rPr>
                <w:rFonts w:ascii="Times New Roman" w:hAnsi="Times New Roman"/>
                <w:sz w:val="20"/>
                <w:szCs w:val="20"/>
              </w:rPr>
              <w:t xml:space="preserve"> 7.</w:t>
            </w:r>
          </w:p>
          <w:p>
            <w:pPr>
              <w:pStyle w:val="NoSpacing"/>
              <w:widowControl w:val="false"/>
              <w:rPr>
                <w:rFonts w:ascii="Times New Roman" w:hAnsi="Times New Roman"/>
                <w:sz w:val="20"/>
                <w:szCs w:val="20"/>
              </w:rPr>
            </w:pPr>
            <w:r>
              <w:rPr>
                <w:rFonts w:ascii="Times New Roman" w:hAnsi="Times New Roman"/>
                <w:b/>
                <w:iCs/>
                <w:sz w:val="20"/>
                <w:szCs w:val="20"/>
              </w:rPr>
              <w:t>Viškovský Karel,</w:t>
            </w:r>
            <w:r>
              <w:rPr>
                <w:rFonts w:ascii="Times New Roman" w:hAnsi="Times New Roman"/>
                <w:b/>
                <w:sz w:val="20"/>
                <w:szCs w:val="20"/>
              </w:rPr>
              <w:t xml:space="preserve"> Dr.</w:t>
            </w:r>
            <w:r>
              <w:rPr>
                <w:rFonts w:ascii="Times New Roman" w:hAnsi="Times New Roman"/>
                <w:sz w:val="20"/>
                <w:szCs w:val="20"/>
              </w:rPr>
              <w:t>:</w:t>
            </w:r>
            <w:r>
              <w:rPr>
                <w:rFonts w:ascii="Times New Roman" w:hAnsi="Times New Roman"/>
                <w:i/>
                <w:sz w:val="20"/>
                <w:szCs w:val="20"/>
              </w:rPr>
              <w:t xml:space="preserve"> Obilní politika ve válce</w:t>
            </w:r>
            <w:r>
              <w:rPr>
                <w:rFonts w:ascii="Times New Roman" w:hAnsi="Times New Roman"/>
                <w:sz w:val="20"/>
                <w:szCs w:val="20"/>
              </w:rPr>
              <w:t xml:space="preserve"> l, 65.</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Peněžnictví:</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Průmysl:</w:t>
            </w:r>
          </w:p>
          <w:p>
            <w:pPr>
              <w:pStyle w:val="NoSpacing"/>
              <w:widowControl w:val="false"/>
              <w:rPr>
                <w:rFonts w:ascii="Times New Roman" w:hAnsi="Times New Roman"/>
                <w:sz w:val="20"/>
                <w:szCs w:val="20"/>
              </w:rPr>
            </w:pPr>
            <w:r>
              <w:rPr>
                <w:rFonts w:ascii="Times New Roman" w:hAnsi="Times New Roman"/>
                <w:sz w:val="20"/>
                <w:szCs w:val="20"/>
              </w:rPr>
              <w:t>(1; 4,8%)</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Veselý Jaroslav,</w:t>
            </w:r>
            <w:r>
              <w:rPr>
                <w:rFonts w:ascii="Times New Roman" w:hAnsi="Times New Roman"/>
                <w:b/>
                <w:sz w:val="20"/>
                <w:szCs w:val="20"/>
              </w:rPr>
              <w:t xml:space="preserve"> inž.</w:t>
            </w:r>
            <w:r>
              <w:rPr>
                <w:rFonts w:ascii="Times New Roman" w:hAnsi="Times New Roman"/>
                <w:sz w:val="20"/>
                <w:szCs w:val="20"/>
              </w:rPr>
              <w:t xml:space="preserve">: </w:t>
            </w:r>
            <w:r>
              <w:rPr>
                <w:rFonts w:ascii="Times New Roman" w:hAnsi="Times New Roman"/>
                <w:i/>
                <w:sz w:val="20"/>
                <w:szCs w:val="20"/>
              </w:rPr>
              <w:t>Třaskaviny a ky</w:t>
              <w:softHyphen/>
              <w:t>selina dusičná</w:t>
            </w:r>
            <w:r>
              <w:rPr>
                <w:rFonts w:ascii="Times New Roman" w:hAnsi="Times New Roman"/>
                <w:sz w:val="20"/>
                <w:szCs w:val="20"/>
              </w:rPr>
              <w:t xml:space="preserve"> 128.</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Různé otázky:</w:t>
            </w:r>
          </w:p>
          <w:p>
            <w:pPr>
              <w:pStyle w:val="NoSpacing"/>
              <w:widowControl w:val="false"/>
              <w:rPr>
                <w:rFonts w:ascii="Times New Roman" w:hAnsi="Times New Roman"/>
                <w:sz w:val="20"/>
                <w:szCs w:val="20"/>
              </w:rPr>
            </w:pPr>
            <w:r>
              <w:rPr>
                <w:rFonts w:ascii="Times New Roman" w:hAnsi="Times New Roman"/>
                <w:sz w:val="20"/>
                <w:szCs w:val="20"/>
              </w:rPr>
              <w:t>(8; 38,1%)</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Borovský F. A.</w:t>
            </w:r>
            <w:r>
              <w:rPr>
                <w:rFonts w:ascii="Times New Roman" w:hAnsi="Times New Roman"/>
                <w:iCs/>
                <w:sz w:val="20"/>
                <w:szCs w:val="20"/>
              </w:rPr>
              <w:t>:</w:t>
            </w:r>
            <w:r>
              <w:rPr>
                <w:rFonts w:ascii="Times New Roman" w:hAnsi="Times New Roman"/>
                <w:sz w:val="20"/>
                <w:szCs w:val="20"/>
              </w:rPr>
              <w:t xml:space="preserve"> </w:t>
            </w:r>
            <w:r>
              <w:rPr>
                <w:rFonts w:ascii="Times New Roman" w:hAnsi="Times New Roman"/>
                <w:i/>
                <w:sz w:val="20"/>
                <w:szCs w:val="20"/>
              </w:rPr>
              <w:t>Zapisujme své pa</w:t>
              <w:softHyphen/>
              <w:t>měti</w:t>
            </w:r>
            <w:r>
              <w:rPr>
                <w:rFonts w:ascii="Times New Roman" w:hAnsi="Times New Roman"/>
                <w:sz w:val="20"/>
                <w:szCs w:val="20"/>
              </w:rPr>
              <w:t xml:space="preserve"> 85.</w:t>
            </w:r>
          </w:p>
          <w:p>
            <w:pPr>
              <w:pStyle w:val="NoSpacing"/>
              <w:widowControl w:val="false"/>
              <w:rPr>
                <w:rFonts w:ascii="Times New Roman" w:hAnsi="Times New Roman"/>
                <w:sz w:val="20"/>
                <w:szCs w:val="20"/>
              </w:rPr>
            </w:pPr>
            <w:r>
              <w:rPr>
                <w:rFonts w:ascii="Times New Roman" w:hAnsi="Times New Roman"/>
                <w:b/>
                <w:iCs/>
                <w:sz w:val="20"/>
                <w:szCs w:val="20"/>
              </w:rPr>
              <w:t>Chalupný Emanuel,</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Grubrova osobnost</w:t>
            </w:r>
            <w:r>
              <w:rPr>
                <w:rFonts w:ascii="Times New Roman" w:hAnsi="Times New Roman"/>
                <w:sz w:val="20"/>
                <w:szCs w:val="20"/>
              </w:rPr>
              <w:t xml:space="preserve"> 473.</w:t>
            </w:r>
          </w:p>
          <w:p>
            <w:pPr>
              <w:pStyle w:val="NoSpacing"/>
              <w:widowControl w:val="false"/>
              <w:rPr>
                <w:rFonts w:ascii="Times New Roman" w:hAnsi="Times New Roman"/>
                <w:sz w:val="20"/>
                <w:szCs w:val="20"/>
              </w:rPr>
            </w:pPr>
            <w:r>
              <w:rPr>
                <w:rFonts w:ascii="Times New Roman" w:hAnsi="Times New Roman"/>
                <w:b/>
                <w:iCs/>
                <w:sz w:val="20"/>
                <w:szCs w:val="20"/>
              </w:rPr>
              <w:t>Chylik -Jindřich,</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Obecni hospo</w:t>
              <w:softHyphen/>
              <w:t xml:space="preserve">dářství moravského městečka před rokem 1848 </w:t>
            </w:r>
            <w:r>
              <w:rPr>
                <w:rFonts w:ascii="Times New Roman" w:hAnsi="Times New Roman"/>
                <w:sz w:val="20"/>
                <w:szCs w:val="20"/>
              </w:rPr>
              <w:t>179, 228.</w:t>
            </w:r>
          </w:p>
          <w:p>
            <w:pPr>
              <w:pStyle w:val="NoSpacing"/>
              <w:widowControl w:val="false"/>
              <w:rPr>
                <w:rFonts w:ascii="Times New Roman" w:hAnsi="Times New Roman"/>
                <w:sz w:val="20"/>
                <w:szCs w:val="20"/>
              </w:rPr>
            </w:pPr>
            <w:r>
              <w:rPr>
                <w:rFonts w:ascii="Times New Roman" w:hAnsi="Times New Roman"/>
                <w:b/>
                <w:iCs/>
                <w:sz w:val="20"/>
                <w:szCs w:val="20"/>
              </w:rPr>
              <w:t>Macek Josef,</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Prof. Dr. Josef Gruber jako učitel a spisovatel</w:t>
            </w:r>
            <w:r>
              <w:rPr>
                <w:rFonts w:ascii="Times New Roman" w:hAnsi="Times New Roman"/>
                <w:sz w:val="20"/>
                <w:szCs w:val="20"/>
              </w:rPr>
              <w:t xml:space="preserve"> 449.</w:t>
            </w:r>
          </w:p>
          <w:p>
            <w:pPr>
              <w:pStyle w:val="NoSpacing"/>
              <w:widowControl w:val="false"/>
              <w:rPr>
                <w:rFonts w:ascii="Times New Roman" w:hAnsi="Times New Roman"/>
                <w:sz w:val="20"/>
                <w:szCs w:val="20"/>
              </w:rPr>
            </w:pPr>
            <w:r>
              <w:rPr>
                <w:rFonts w:ascii="Times New Roman" w:hAnsi="Times New Roman"/>
                <w:b/>
                <w:iCs/>
                <w:sz w:val="20"/>
                <w:szCs w:val="20"/>
              </w:rPr>
              <w:t>Matys Jan,</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 xml:space="preserve">Dr. Gruber a český praktický </w:t>
            </w:r>
            <w:r>
              <w:rPr>
                <w:rFonts w:ascii="Times New Roman" w:hAnsi="Times New Roman"/>
                <w:i/>
                <w:iCs/>
                <w:sz w:val="20"/>
                <w:szCs w:val="20"/>
              </w:rPr>
              <w:t xml:space="preserve">život </w:t>
            </w:r>
            <w:r>
              <w:rPr>
                <w:rFonts w:ascii="Times New Roman" w:hAnsi="Times New Roman"/>
                <w:i/>
                <w:sz w:val="20"/>
                <w:szCs w:val="20"/>
              </w:rPr>
              <w:t xml:space="preserve">hospodářský </w:t>
            </w:r>
            <w:r>
              <w:rPr>
                <w:rFonts w:ascii="Times New Roman" w:hAnsi="Times New Roman"/>
                <w:sz w:val="20"/>
                <w:szCs w:val="20"/>
              </w:rPr>
              <w:t>466.</w:t>
            </w:r>
          </w:p>
          <w:p>
            <w:pPr>
              <w:pStyle w:val="NoSpacing"/>
              <w:widowControl w:val="false"/>
              <w:rPr>
                <w:rFonts w:ascii="Times New Roman" w:hAnsi="Times New Roman"/>
                <w:sz w:val="20"/>
                <w:szCs w:val="20"/>
              </w:rPr>
            </w:pPr>
            <w:r>
              <w:rPr>
                <w:rFonts w:ascii="Times New Roman" w:hAnsi="Times New Roman"/>
                <w:b/>
                <w:iCs/>
                <w:sz w:val="20"/>
                <w:szCs w:val="20"/>
              </w:rPr>
              <w:t>Odstrčil Bedřich,</w:t>
            </w:r>
            <w:r>
              <w:rPr>
                <w:rFonts w:ascii="Times New Roman" w:hAnsi="Times New Roman"/>
                <w:b/>
                <w:sz w:val="20"/>
                <w:szCs w:val="20"/>
              </w:rPr>
              <w:t xml:space="preserve"> doc.</w:t>
            </w:r>
            <w:r>
              <w:rPr>
                <w:rFonts w:ascii="Times New Roman" w:hAnsi="Times New Roman"/>
                <w:sz w:val="20"/>
                <w:szCs w:val="20"/>
              </w:rPr>
              <w:t xml:space="preserve">: </w:t>
            </w:r>
            <w:r>
              <w:rPr>
                <w:rFonts w:ascii="Times New Roman" w:hAnsi="Times New Roman"/>
                <w:i/>
                <w:sz w:val="20"/>
                <w:szCs w:val="20"/>
              </w:rPr>
              <w:t>Dr. Gruber — sociální politik</w:t>
            </w:r>
            <w:r>
              <w:rPr>
                <w:rFonts w:ascii="Times New Roman" w:hAnsi="Times New Roman"/>
                <w:sz w:val="20"/>
                <w:szCs w:val="20"/>
              </w:rPr>
              <w:t xml:space="preserve"> 467.</w:t>
            </w:r>
          </w:p>
          <w:p>
            <w:pPr>
              <w:pStyle w:val="NoSpacing"/>
              <w:widowControl w:val="false"/>
              <w:rPr>
                <w:rFonts w:ascii="Times New Roman" w:hAnsi="Times New Roman"/>
                <w:sz w:val="20"/>
                <w:szCs w:val="20"/>
              </w:rPr>
            </w:pPr>
            <w:r>
              <w:rPr>
                <w:rFonts w:ascii="Times New Roman" w:hAnsi="Times New Roman"/>
                <w:b/>
                <w:iCs/>
                <w:sz w:val="20"/>
                <w:szCs w:val="20"/>
              </w:rPr>
              <w:t>Prunar Josef,</w:t>
            </w:r>
            <w:r>
              <w:rPr>
                <w:rFonts w:ascii="Times New Roman" w:hAnsi="Times New Roman"/>
                <w:b/>
                <w:sz w:val="20"/>
                <w:szCs w:val="20"/>
              </w:rPr>
              <w:t xml:space="preserve"> Dr.:</w:t>
            </w:r>
            <w:r>
              <w:rPr>
                <w:rFonts w:ascii="Times New Roman" w:hAnsi="Times New Roman"/>
                <w:sz w:val="20"/>
                <w:szCs w:val="20"/>
              </w:rPr>
              <w:t xml:space="preserve"> </w:t>
            </w:r>
            <w:r>
              <w:rPr>
                <w:rFonts w:ascii="Times New Roman" w:hAnsi="Times New Roman"/>
                <w:i/>
                <w:sz w:val="20"/>
                <w:szCs w:val="20"/>
              </w:rPr>
              <w:t xml:space="preserve">Prof. Dr. Josef Gruber jako generální jednatel Národohospod. ústavu při České Akademii </w:t>
            </w:r>
            <w:r>
              <w:rPr>
                <w:rFonts w:ascii="Times New Roman" w:hAnsi="Times New Roman"/>
                <w:sz w:val="20"/>
                <w:szCs w:val="20"/>
              </w:rPr>
              <w:t>4-60.</w:t>
            </w:r>
          </w:p>
          <w:p>
            <w:pPr>
              <w:pStyle w:val="NoSpacing"/>
              <w:widowControl w:val="false"/>
              <w:rPr>
                <w:rFonts w:ascii="Times New Roman" w:hAnsi="Times New Roman"/>
                <w:sz w:val="20"/>
                <w:szCs w:val="20"/>
              </w:rPr>
            </w:pPr>
            <w:r>
              <w:rPr>
                <w:rFonts w:ascii="Times New Roman" w:hAnsi="Times New Roman"/>
                <w:b/>
                <w:iCs/>
                <w:sz w:val="20"/>
                <w:szCs w:val="20"/>
              </w:rPr>
              <w:t>Špaček Stanislav,</w:t>
            </w:r>
            <w:r>
              <w:rPr>
                <w:rFonts w:ascii="Times New Roman" w:hAnsi="Times New Roman"/>
                <w:b/>
                <w:sz w:val="20"/>
                <w:szCs w:val="20"/>
              </w:rPr>
              <w:t xml:space="preserve"> inž.</w:t>
            </w:r>
            <w:r>
              <w:rPr>
                <w:rFonts w:ascii="Times New Roman" w:hAnsi="Times New Roman"/>
                <w:sz w:val="20"/>
                <w:szCs w:val="20"/>
              </w:rPr>
              <w:t xml:space="preserve">: </w:t>
            </w:r>
            <w:r>
              <w:rPr>
                <w:rFonts w:ascii="Times New Roman" w:hAnsi="Times New Roman"/>
                <w:i/>
                <w:sz w:val="20"/>
                <w:szCs w:val="20"/>
              </w:rPr>
              <w:t>Za inženýrem Albínem Bašusem</w:t>
            </w:r>
            <w:r>
              <w:rPr>
                <w:rFonts w:ascii="Times New Roman" w:hAnsi="Times New Roman"/>
                <w:sz w:val="20"/>
                <w:szCs w:val="20"/>
              </w:rPr>
              <w:t xml:space="preserve"> 270.</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Sociální otázky:</w:t>
            </w:r>
          </w:p>
          <w:p>
            <w:pPr>
              <w:pStyle w:val="NoSpacing"/>
              <w:widowControl w:val="false"/>
              <w:rPr>
                <w:rFonts w:ascii="Times New Roman" w:hAnsi="Times New Roman"/>
                <w:sz w:val="20"/>
                <w:szCs w:val="20"/>
              </w:rPr>
            </w:pPr>
            <w:r>
              <w:rPr>
                <w:rFonts w:ascii="Times New Roman" w:hAnsi="Times New Roman"/>
                <w:sz w:val="20"/>
                <w:szCs w:val="20"/>
              </w:rPr>
              <w:t>(3; 14,3%)</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sz w:val="20"/>
                <w:szCs w:val="20"/>
              </w:rPr>
              <w:t xml:space="preserve">Gruber </w:t>
            </w:r>
            <w:r>
              <w:rPr>
                <w:rFonts w:ascii="Times New Roman" w:hAnsi="Times New Roman"/>
                <w:b/>
                <w:iCs/>
                <w:sz w:val="20"/>
                <w:szCs w:val="20"/>
              </w:rPr>
              <w:t>Josef,</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Vývoj sociál</w:t>
              <w:softHyphen/>
              <w:t>ních idei a hnutí:</w:t>
            </w:r>
            <w:r>
              <w:rPr>
                <w:rFonts w:ascii="Times New Roman" w:hAnsi="Times New Roman"/>
                <w:sz w:val="20"/>
                <w:szCs w:val="20"/>
              </w:rPr>
              <w:t xml:space="preserve"> </w:t>
            </w:r>
            <w:r>
              <w:rPr>
                <w:rFonts w:ascii="Times New Roman" w:hAnsi="Times New Roman"/>
                <w:i/>
                <w:sz w:val="20"/>
                <w:szCs w:val="20"/>
              </w:rPr>
              <w:t>l. Pojem so</w:t>
              <w:softHyphen/>
              <w:t>cialismu</w:t>
            </w:r>
            <w:r>
              <w:rPr>
                <w:rFonts w:ascii="Times New Roman" w:hAnsi="Times New Roman"/>
                <w:sz w:val="20"/>
                <w:szCs w:val="20"/>
              </w:rPr>
              <w:t xml:space="preserve"> 35.</w:t>
            </w:r>
          </w:p>
          <w:p>
            <w:pPr>
              <w:pStyle w:val="NoSpacing"/>
              <w:widowControl w:val="false"/>
              <w:rPr>
                <w:rFonts w:ascii="Times New Roman" w:hAnsi="Times New Roman"/>
                <w:sz w:val="20"/>
                <w:szCs w:val="20"/>
              </w:rPr>
            </w:pPr>
            <w:r>
              <w:rPr>
                <w:rFonts w:ascii="Times New Roman" w:hAnsi="Times New Roman"/>
                <w:i/>
                <w:sz w:val="20"/>
                <w:szCs w:val="20"/>
              </w:rPr>
              <w:t>2. Prvotný komunismus a le</w:t>
              <w:softHyphen/>
              <w:t>genda o zlatém věku</w:t>
            </w:r>
            <w:r>
              <w:rPr>
                <w:rFonts w:ascii="Times New Roman" w:hAnsi="Times New Roman"/>
                <w:sz w:val="20"/>
                <w:szCs w:val="20"/>
              </w:rPr>
              <w:t xml:space="preserve"> 37.</w:t>
            </w:r>
          </w:p>
          <w:p>
            <w:pPr>
              <w:pStyle w:val="NoSpacing"/>
              <w:widowControl w:val="false"/>
              <w:rPr>
                <w:rFonts w:ascii="Times New Roman" w:hAnsi="Times New Roman"/>
                <w:sz w:val="20"/>
                <w:szCs w:val="20"/>
              </w:rPr>
            </w:pPr>
            <w:r>
              <w:rPr>
                <w:rFonts w:ascii="Times New Roman" w:hAnsi="Times New Roman"/>
                <w:i/>
                <w:sz w:val="20"/>
                <w:szCs w:val="20"/>
              </w:rPr>
              <w:t>3. Sociální otázka v klasickém starověku</w:t>
            </w:r>
            <w:r>
              <w:rPr>
                <w:rFonts w:ascii="Times New Roman" w:hAnsi="Times New Roman"/>
                <w:sz w:val="20"/>
                <w:szCs w:val="20"/>
              </w:rPr>
              <w:t xml:space="preserve"> 38.</w:t>
            </w:r>
          </w:p>
          <w:p>
            <w:pPr>
              <w:pStyle w:val="NoSpacing"/>
              <w:widowControl w:val="false"/>
              <w:rPr>
                <w:rFonts w:ascii="Times New Roman" w:hAnsi="Times New Roman"/>
                <w:sz w:val="20"/>
                <w:szCs w:val="20"/>
              </w:rPr>
            </w:pPr>
            <w:r>
              <w:rPr>
                <w:rFonts w:ascii="Times New Roman" w:hAnsi="Times New Roman"/>
                <w:i/>
                <w:sz w:val="20"/>
                <w:szCs w:val="20"/>
              </w:rPr>
              <w:t>4.. Sociální poměry a ideje v Řecku do doby Platonovy</w:t>
            </w:r>
            <w:r>
              <w:rPr>
                <w:rFonts w:ascii="Times New Roman" w:hAnsi="Times New Roman"/>
                <w:sz w:val="20"/>
                <w:szCs w:val="20"/>
              </w:rPr>
              <w:t xml:space="preserve"> 41.</w:t>
            </w:r>
          </w:p>
          <w:p>
            <w:pPr>
              <w:pStyle w:val="NoSpacing"/>
              <w:widowControl w:val="false"/>
              <w:rPr>
                <w:rFonts w:ascii="Times New Roman" w:hAnsi="Times New Roman"/>
                <w:sz w:val="20"/>
                <w:szCs w:val="20"/>
              </w:rPr>
            </w:pPr>
            <w:r>
              <w:rPr>
                <w:rFonts w:ascii="Times New Roman" w:hAnsi="Times New Roman"/>
                <w:i/>
                <w:sz w:val="20"/>
                <w:szCs w:val="20"/>
              </w:rPr>
              <w:t>5. Učení Platonovo</w:t>
            </w:r>
            <w:r>
              <w:rPr>
                <w:rFonts w:ascii="Times New Roman" w:hAnsi="Times New Roman"/>
                <w:sz w:val="20"/>
                <w:szCs w:val="20"/>
              </w:rPr>
              <w:t xml:space="preserve"> </w:t>
            </w:r>
            <w:r>
              <w:rPr>
                <w:rFonts w:ascii="Times New Roman" w:hAnsi="Times New Roman"/>
                <w:bCs/>
                <w:sz w:val="20"/>
                <w:szCs w:val="20"/>
              </w:rPr>
              <w:t>324</w:t>
            </w:r>
            <w:r>
              <w:rPr>
                <w:rFonts w:ascii="Times New Roman" w:hAnsi="Times New Roman"/>
                <w:b/>
                <w:bCs/>
                <w:sz w:val="20"/>
                <w:szCs w:val="20"/>
              </w:rPr>
              <w:t>.</w:t>
            </w:r>
          </w:p>
          <w:p>
            <w:pPr>
              <w:pStyle w:val="NoSpacing"/>
              <w:widowControl w:val="false"/>
              <w:rPr>
                <w:rFonts w:ascii="Times New Roman" w:hAnsi="Times New Roman"/>
                <w:sz w:val="20"/>
                <w:szCs w:val="20"/>
              </w:rPr>
            </w:pPr>
            <w:r>
              <w:rPr>
                <w:rFonts w:ascii="Times New Roman" w:hAnsi="Times New Roman"/>
                <w:i/>
                <w:sz w:val="20"/>
                <w:szCs w:val="20"/>
              </w:rPr>
              <w:t>6. Aristoteles</w:t>
            </w:r>
            <w:r>
              <w:rPr>
                <w:rFonts w:ascii="Times New Roman" w:hAnsi="Times New Roman"/>
                <w:sz w:val="20"/>
                <w:szCs w:val="20"/>
              </w:rPr>
              <w:t xml:space="preserve"> 327.</w:t>
            </w:r>
          </w:p>
          <w:p>
            <w:pPr>
              <w:pStyle w:val="NoSpacing"/>
              <w:widowControl w:val="false"/>
              <w:rPr>
                <w:rFonts w:ascii="Times New Roman" w:hAnsi="Times New Roman"/>
                <w:sz w:val="20"/>
                <w:szCs w:val="20"/>
              </w:rPr>
            </w:pPr>
            <w:r>
              <w:rPr>
                <w:rFonts w:ascii="Times New Roman" w:hAnsi="Times New Roman"/>
                <w:i/>
                <w:sz w:val="20"/>
                <w:szCs w:val="20"/>
              </w:rPr>
              <w:t xml:space="preserve">7. Stolkové </w:t>
            </w:r>
            <w:r>
              <w:rPr>
                <w:rFonts w:ascii="Times New Roman" w:hAnsi="Times New Roman"/>
                <w:sz w:val="20"/>
                <w:szCs w:val="20"/>
              </w:rPr>
              <w:t>328.</w:t>
            </w:r>
          </w:p>
          <w:p>
            <w:pPr>
              <w:pStyle w:val="NoSpacing"/>
              <w:widowControl w:val="false"/>
              <w:rPr>
                <w:rFonts w:ascii="Times New Roman" w:hAnsi="Times New Roman"/>
                <w:sz w:val="20"/>
                <w:szCs w:val="20"/>
              </w:rPr>
            </w:pPr>
            <w:r>
              <w:rPr>
                <w:rFonts w:ascii="Times New Roman" w:hAnsi="Times New Roman"/>
                <w:i/>
                <w:sz w:val="20"/>
                <w:szCs w:val="20"/>
              </w:rPr>
              <w:t>8. Hospodářský vývoj Říma</w:t>
            </w:r>
            <w:r>
              <w:rPr>
                <w:rFonts w:ascii="Times New Roman" w:hAnsi="Times New Roman"/>
                <w:sz w:val="20"/>
                <w:szCs w:val="20"/>
              </w:rPr>
              <w:t>330.</w:t>
            </w:r>
          </w:p>
          <w:p>
            <w:pPr>
              <w:pStyle w:val="NoSpacing"/>
              <w:widowControl w:val="false"/>
              <w:rPr>
                <w:rFonts w:ascii="Times New Roman" w:hAnsi="Times New Roman"/>
                <w:i/>
                <w:i/>
                <w:sz w:val="20"/>
                <w:szCs w:val="20"/>
              </w:rPr>
            </w:pPr>
            <w:r>
              <w:rPr>
                <w:rFonts w:ascii="Times New Roman" w:hAnsi="Times New Roman"/>
                <w:i/>
                <w:sz w:val="20"/>
                <w:szCs w:val="20"/>
              </w:rPr>
              <w:t xml:space="preserve">9. Sociální otázka v starém Israeli </w:t>
            </w:r>
            <w:r>
              <w:rPr>
                <w:rFonts w:ascii="Times New Roman" w:hAnsi="Times New Roman"/>
                <w:sz w:val="20"/>
                <w:szCs w:val="20"/>
              </w:rPr>
              <w:t>376.</w:t>
            </w:r>
          </w:p>
          <w:p>
            <w:pPr>
              <w:pStyle w:val="NoSpacing"/>
              <w:widowControl w:val="false"/>
              <w:rPr>
                <w:rFonts w:ascii="Times New Roman" w:hAnsi="Times New Roman"/>
                <w:sz w:val="20"/>
                <w:szCs w:val="20"/>
              </w:rPr>
            </w:pPr>
            <w:r>
              <w:rPr>
                <w:rFonts w:ascii="Times New Roman" w:hAnsi="Times New Roman"/>
                <w:b/>
                <w:iCs/>
                <w:sz w:val="20"/>
                <w:szCs w:val="20"/>
              </w:rPr>
              <w:t>Lukáš Josef,</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Sociálněpolitický obsah zákonu válečných</w:t>
            </w:r>
            <w:r>
              <w:rPr>
                <w:rFonts w:ascii="Times New Roman" w:hAnsi="Times New Roman"/>
                <w:sz w:val="20"/>
                <w:szCs w:val="20"/>
              </w:rPr>
              <w:t xml:space="preserve"> 118, 263, 312</w:t>
            </w:r>
          </w:p>
          <w:p>
            <w:pPr>
              <w:pStyle w:val="NoSpacing"/>
              <w:widowControl w:val="false"/>
              <w:rPr>
                <w:rFonts w:ascii="Times New Roman" w:hAnsi="Times New Roman"/>
                <w:sz w:val="20"/>
                <w:szCs w:val="20"/>
              </w:rPr>
            </w:pPr>
            <w:r>
              <w:rPr>
                <w:rFonts w:ascii="Times New Roman" w:hAnsi="Times New Roman"/>
                <w:b/>
                <w:iCs/>
                <w:sz w:val="20"/>
                <w:szCs w:val="20"/>
              </w:rPr>
              <w:t>Odstrčil Bedřich,</w:t>
            </w:r>
            <w:r>
              <w:rPr>
                <w:rFonts w:ascii="Times New Roman" w:hAnsi="Times New Roman"/>
                <w:b/>
                <w:sz w:val="20"/>
                <w:szCs w:val="20"/>
              </w:rPr>
              <w:t xml:space="preserve"> doc. Dr</w:t>
            </w:r>
            <w:r>
              <w:rPr>
                <w:rFonts w:ascii="Times New Roman" w:hAnsi="Times New Roman"/>
                <w:sz w:val="20"/>
                <w:szCs w:val="20"/>
              </w:rPr>
              <w:t>.:</w:t>
            </w:r>
            <w:r>
              <w:rPr>
                <w:rFonts w:ascii="Times New Roman" w:hAnsi="Times New Roman"/>
                <w:i/>
                <w:sz w:val="20"/>
                <w:szCs w:val="20"/>
              </w:rPr>
              <w:t xml:space="preserve"> Čtvrtstoletí úrazového pojištění dělnického v Rakousku</w:t>
            </w:r>
            <w:r>
              <w:rPr>
                <w:rFonts w:ascii="Times New Roman" w:hAnsi="Times New Roman"/>
                <w:sz w:val="20"/>
                <w:szCs w:val="20"/>
              </w:rPr>
              <w:t xml:space="preserve"> 18.</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Statistika:</w:t>
            </w:r>
          </w:p>
          <w:p>
            <w:pPr>
              <w:pStyle w:val="NoSpacing"/>
              <w:widowControl w:val="false"/>
              <w:rPr>
                <w:rFonts w:ascii="Times New Roman" w:hAnsi="Times New Roman"/>
                <w:sz w:val="20"/>
                <w:szCs w:val="20"/>
              </w:rPr>
            </w:pPr>
            <w:r>
              <w:rPr>
                <w:rFonts w:ascii="Times New Roman" w:hAnsi="Times New Roman"/>
                <w:sz w:val="20"/>
                <w:szCs w:val="20"/>
              </w:rPr>
              <w:t>(2; 9,5%)</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b/>
                <w:iCs/>
                <w:sz w:val="20"/>
                <w:szCs w:val="20"/>
              </w:rPr>
              <w:t>Engliš Karel,</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Domácí hospo</w:t>
              <w:softHyphen/>
              <w:t>dářství 43 učitelských rodin na Moravě</w:t>
            </w:r>
            <w:r>
              <w:rPr>
                <w:rFonts w:ascii="Times New Roman" w:hAnsi="Times New Roman"/>
                <w:sz w:val="20"/>
                <w:szCs w:val="20"/>
              </w:rPr>
              <w:t xml:space="preserve"> 232, 276, 318, 307, 4.15, 483, 627.</w:t>
            </w:r>
          </w:p>
          <w:p>
            <w:pPr>
              <w:pStyle w:val="NoSpacing"/>
              <w:widowControl w:val="false"/>
              <w:rPr>
                <w:rFonts w:ascii="Times New Roman" w:hAnsi="Times New Roman"/>
                <w:sz w:val="20"/>
                <w:szCs w:val="20"/>
              </w:rPr>
            </w:pPr>
            <w:r>
              <w:rPr>
                <w:rFonts w:ascii="Times New Roman" w:hAnsi="Times New Roman"/>
                <w:b/>
                <w:iCs/>
                <w:sz w:val="20"/>
                <w:szCs w:val="20"/>
              </w:rPr>
              <w:t>Weyr Frant.,</w:t>
            </w:r>
            <w:r>
              <w:rPr>
                <w:rFonts w:ascii="Times New Roman" w:hAnsi="Times New Roman"/>
                <w:b/>
                <w:sz w:val="20"/>
                <w:szCs w:val="20"/>
              </w:rPr>
              <w:t xml:space="preserve"> prof. Dr.</w:t>
            </w:r>
            <w:r>
              <w:rPr>
                <w:rFonts w:ascii="Times New Roman" w:hAnsi="Times New Roman"/>
                <w:sz w:val="20"/>
                <w:szCs w:val="20"/>
              </w:rPr>
              <w:t xml:space="preserve">: </w:t>
            </w:r>
            <w:r>
              <w:rPr>
                <w:rFonts w:ascii="Times New Roman" w:hAnsi="Times New Roman"/>
                <w:i/>
                <w:sz w:val="20"/>
                <w:szCs w:val="20"/>
              </w:rPr>
              <w:t>Statistika obec</w:t>
              <w:softHyphen/>
              <w:t>ních výdajů v a příjmů r. 1907</w:t>
            </w:r>
            <w:r>
              <w:rPr>
                <w:rFonts w:ascii="Times New Roman" w:hAnsi="Times New Roman"/>
                <w:sz w:val="20"/>
                <w:szCs w:val="20"/>
              </w:rPr>
              <w:t xml:space="preserve"> 132</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Zahraniční otázky hospodářské:</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Zemědělství:</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r>
    </w:tbl>
    <w:p>
      <w:pPr>
        <w:pStyle w:val="NoSpacing"/>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jc w:val="both"/>
        <w:rPr>
          <w:rFonts w:ascii="Times New Roman" w:hAnsi="Times New Roman" w:cs="Times New Roman"/>
          <w:b/>
          <w:b/>
          <w:sz w:val="20"/>
          <w:szCs w:val="20"/>
        </w:rPr>
      </w:pPr>
      <w:r>
        <w:rPr/>
      </w:r>
    </w:p>
    <w:sectPr>
      <w:footerReference w:type="default" r:id="rId25"/>
      <w:footnotePr>
        <w:numFmt w:val="decimal"/>
      </w:footnotePr>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Calibri Light">
    <w:charset w:val="ee"/>
    <w:family w:val="roman"/>
    <w:pitch w:val="variable"/>
  </w:font>
  <w:font w:name="Tahoma">
    <w:charset w:val="ee"/>
    <w:family w:val="roman"/>
    <w:pitch w:val="variable"/>
  </w:font>
  <w:font w:name="Arial Unicode MS">
    <w:charset w:val="ee"/>
    <w:family w:val="roman"/>
    <w:pitch w:val="variable"/>
  </w:font>
  <w:font w:name="Arial">
    <w:charset w:val="ee"/>
    <w:family w:val="roman"/>
    <w:pitch w:val="variable"/>
  </w:font>
  <w:font w:name="Liberation Sans">
    <w:altName w:val="Arial"/>
    <w:charset w:val="ee"/>
    <w:family w:val="roman"/>
    <w:pitch w:val="variable"/>
  </w:font>
  <w:font w:name="Trebuchet M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63629915"/>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1</w:t>
        </w:r>
        <w:r>
          <w:rPr/>
          <w:fldChar w:fldCharType="end"/>
        </w:r>
      </w:p>
      <w:p>
        <w:pPr>
          <w:pStyle w:val="Zpa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9535800"/>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41</w:t>
        </w:r>
        <w:r>
          <w:rPr/>
          <w:fldChar w:fldCharType="end"/>
        </w:r>
      </w:p>
    </w:sdtContent>
  </w:sdt>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jc w:val="both"/>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Jan Auerhan</w:t>
      </w:r>
      <w:r>
        <w:rPr>
          <w:rFonts w:cs="Times New Roman" w:ascii="Times New Roman" w:hAnsi="Times New Roman"/>
          <w:sz w:val="18"/>
          <w:szCs w:val="18"/>
        </w:rPr>
        <w:t xml:space="preserve"> (</w:t>
      </w:r>
      <w:hyperlink r:id="rId1" w:tgtFrame="2. září">
        <w:r>
          <w:rPr>
            <w:rStyle w:val="Internetovodkaz"/>
            <w:rFonts w:cs="Times New Roman" w:ascii="Times New Roman" w:hAnsi="Times New Roman"/>
            <w:sz w:val="18"/>
            <w:szCs w:val="18"/>
          </w:rPr>
          <w:t>2. 9,</w:t>
        </w:r>
      </w:hyperlink>
      <w:hyperlink r:id="rId2" w:tgtFrame="1880">
        <w:r>
          <w:rPr>
            <w:rStyle w:val="Internetovodkaz"/>
            <w:rFonts w:cs="Times New Roman" w:ascii="Times New Roman" w:hAnsi="Times New Roman"/>
            <w:sz w:val="18"/>
            <w:szCs w:val="18"/>
          </w:rPr>
          <w:t>1880</w:t>
        </w:r>
      </w:hyperlink>
      <w:r>
        <w:rPr>
          <w:rFonts w:cs="Times New Roman" w:ascii="Times New Roman" w:hAnsi="Times New Roman"/>
          <w:sz w:val="18"/>
          <w:szCs w:val="18"/>
        </w:rPr>
        <w:t xml:space="preserve"> </w:t>
      </w:r>
      <w:hyperlink r:id="rId3" w:tgtFrame="Leština (Věž)">
        <w:r>
          <w:rPr>
            <w:rStyle w:val="Internetovodkaz"/>
            <w:rFonts w:cs="Times New Roman" w:ascii="Times New Roman" w:hAnsi="Times New Roman"/>
            <w:sz w:val="18"/>
            <w:szCs w:val="18"/>
          </w:rPr>
          <w:t>Leština u Humpolce</w:t>
        </w:r>
      </w:hyperlink>
      <w:r>
        <w:rPr>
          <w:rFonts w:cs="Times New Roman" w:ascii="Times New Roman" w:hAnsi="Times New Roman"/>
          <w:sz w:val="18"/>
          <w:szCs w:val="18"/>
        </w:rPr>
        <w:t xml:space="preserve"> – </w:t>
      </w:r>
      <w:hyperlink r:id="rId4" w:tgtFrame="9. červen">
        <w:r>
          <w:rPr>
            <w:rStyle w:val="Internetovodkaz"/>
            <w:rFonts w:cs="Times New Roman" w:ascii="Times New Roman" w:hAnsi="Times New Roman"/>
            <w:sz w:val="18"/>
            <w:szCs w:val="18"/>
          </w:rPr>
          <w:t>9. 6.</w:t>
        </w:r>
      </w:hyperlink>
      <w:r>
        <w:rPr>
          <w:rFonts w:cs="Times New Roman" w:ascii="Times New Roman" w:hAnsi="Times New Roman"/>
          <w:sz w:val="18"/>
          <w:szCs w:val="18"/>
        </w:rPr>
        <w:t xml:space="preserve"> </w:t>
      </w:r>
      <w:hyperlink r:id="rId5" w:tgtFrame="1942">
        <w:r>
          <w:rPr>
            <w:rStyle w:val="Internetovodkaz"/>
            <w:rFonts w:cs="Times New Roman" w:ascii="Times New Roman" w:hAnsi="Times New Roman"/>
            <w:sz w:val="18"/>
            <w:szCs w:val="18"/>
          </w:rPr>
          <w:t>1942</w:t>
        </w:r>
      </w:hyperlink>
      <w:r>
        <w:rPr>
          <w:rFonts w:cs="Times New Roman" w:ascii="Times New Roman" w:hAnsi="Times New Roman"/>
          <w:sz w:val="18"/>
          <w:szCs w:val="18"/>
        </w:rPr>
        <w:t xml:space="preserve"> </w:t>
      </w:r>
      <w:hyperlink r:id="rId6" w:tgtFrame="Kobyliská střelnice">
        <w:r>
          <w:rPr>
            <w:rStyle w:val="Internetovodkaz"/>
            <w:rFonts w:cs="Times New Roman" w:ascii="Times New Roman" w:hAnsi="Times New Roman"/>
            <w:sz w:val="18"/>
            <w:szCs w:val="18"/>
          </w:rPr>
          <w:t>Praha-Kobylisy</w:t>
        </w:r>
      </w:hyperlink>
      <w:r>
        <w:rPr>
          <w:rFonts w:cs="Times New Roman" w:ascii="Times New Roman" w:hAnsi="Times New Roman"/>
          <w:sz w:val="18"/>
          <w:szCs w:val="18"/>
        </w:rPr>
        <w:t xml:space="preserve">).právník působící ve </w:t>
      </w:r>
      <w:hyperlink r:id="rId7" w:tgtFrame="Statistika">
        <w:r>
          <w:rPr>
            <w:rStyle w:val="Internetovodkaz"/>
            <w:rFonts w:cs="Times New Roman" w:ascii="Times New Roman" w:hAnsi="Times New Roman"/>
            <w:sz w:val="18"/>
            <w:szCs w:val="18"/>
          </w:rPr>
          <w:t>Státním statistickém ústavu</w:t>
        </w:r>
      </w:hyperlink>
      <w:r>
        <w:rPr>
          <w:rFonts w:cs="Times New Roman" w:ascii="Times New Roman" w:hAnsi="Times New Roman"/>
          <w:sz w:val="18"/>
          <w:szCs w:val="18"/>
        </w:rPr>
        <w:t>. d</w:t>
      </w:r>
      <w:hyperlink r:id="rId8" w:tgtFrame="Docent">
        <w:r>
          <w:rPr>
            <w:rStyle w:val="Internetovodkaz"/>
            <w:rFonts w:cs="Times New Roman" w:ascii="Times New Roman" w:hAnsi="Times New Roman"/>
            <w:sz w:val="18"/>
            <w:szCs w:val="18"/>
          </w:rPr>
          <w:t>ocent</w:t>
        </w:r>
      </w:hyperlink>
      <w:r>
        <w:rPr>
          <w:rFonts w:cs="Times New Roman" w:ascii="Times New Roman" w:hAnsi="Times New Roman"/>
          <w:sz w:val="18"/>
          <w:szCs w:val="18"/>
        </w:rPr>
        <w:t xml:space="preserve"> na </w:t>
      </w:r>
      <w:hyperlink r:id="rId9" w:tgtFrame="Přírodovědecká fakulta Univerzity Karlovy">
        <w:r>
          <w:rPr>
            <w:rStyle w:val="Internetovodkaz"/>
            <w:rFonts w:cs="Times New Roman" w:ascii="Times New Roman" w:hAnsi="Times New Roman"/>
            <w:sz w:val="18"/>
            <w:szCs w:val="18"/>
          </w:rPr>
          <w:t>Přírodovědecké fakultě</w:t>
        </w:r>
      </w:hyperlink>
      <w:r>
        <w:rPr>
          <w:rFonts w:cs="Times New Roman" w:ascii="Times New Roman" w:hAnsi="Times New Roman"/>
          <w:sz w:val="18"/>
          <w:szCs w:val="18"/>
        </w:rPr>
        <w:t xml:space="preserve"> </w:t>
      </w:r>
      <w:hyperlink r:id="rId10" w:tgtFrame="Univerzita Karlova">
        <w:r>
          <w:rPr>
            <w:rStyle w:val="Internetovodkaz"/>
            <w:rFonts w:cs="Times New Roman" w:ascii="Times New Roman" w:hAnsi="Times New Roman"/>
            <w:sz w:val="18"/>
            <w:szCs w:val="18"/>
          </w:rPr>
          <w:t>Univerzity Karlovy</w:t>
        </w:r>
      </w:hyperlink>
      <w:r>
        <w:rPr>
          <w:rFonts w:cs="Times New Roman" w:ascii="Times New Roman" w:hAnsi="Times New Roman"/>
          <w:sz w:val="18"/>
          <w:szCs w:val="18"/>
        </w:rPr>
        <w:t xml:space="preserve"> v </w:t>
      </w:r>
      <w:hyperlink r:id="rId11" w:tgtFrame="Praha">
        <w:r>
          <w:rPr>
            <w:rStyle w:val="Internetovodkaz"/>
            <w:rFonts w:cs="Times New Roman" w:ascii="Times New Roman" w:hAnsi="Times New Roman"/>
            <w:sz w:val="18"/>
            <w:szCs w:val="18"/>
          </w:rPr>
          <w:t>Praze</w:t>
        </w:r>
      </w:hyperlink>
      <w:r>
        <w:rPr>
          <w:rFonts w:cs="Times New Roman" w:ascii="Times New Roman" w:hAnsi="Times New Roman"/>
          <w:sz w:val="18"/>
          <w:szCs w:val="18"/>
        </w:rPr>
        <w:t xml:space="preserve">. Podrobněji viz heslo ve Wikipedii. Bibliografie: </w:t>
      </w:r>
      <w:r>
        <w:rPr>
          <w:rFonts w:cs="Times New Roman" w:ascii="Times New Roman" w:hAnsi="Times New Roman"/>
          <w:i/>
          <w:iCs/>
          <w:sz w:val="18"/>
          <w:szCs w:val="18"/>
        </w:rPr>
        <w:t>Čechové v království Polském</w:t>
      </w:r>
      <w:r>
        <w:rPr>
          <w:rFonts w:cs="Times New Roman" w:ascii="Times New Roman" w:hAnsi="Times New Roman"/>
          <w:sz w:val="18"/>
          <w:szCs w:val="18"/>
        </w:rPr>
        <w:t>. [Praha: s.n. 1909. 18 s.];</w:t>
      </w:r>
      <w:r>
        <w:rPr>
          <w:rFonts w:eastAsia="Times New Roman" w:cs="Times New Roman" w:ascii="Times New Roman" w:hAnsi="Times New Roman"/>
          <w:i/>
          <w:iCs/>
          <w:sz w:val="18"/>
          <w:szCs w:val="18"/>
          <w:lang w:eastAsia="cs-CZ"/>
        </w:rPr>
        <w:t xml:space="preserve"> Lidové knihovny v království Českém r. 1905: dle 1. seš. XIV. sv. "Zpráv zemského statistického úřadu"</w:t>
      </w:r>
      <w:r>
        <w:rPr>
          <w:rFonts w:eastAsia="Times New Roman" w:cs="Times New Roman" w:ascii="Times New Roman" w:hAnsi="Times New Roman"/>
          <w:sz w:val="18"/>
          <w:szCs w:val="18"/>
          <w:lang w:eastAsia="cs-CZ"/>
        </w:rPr>
        <w:t xml:space="preserve">. [Praha: s.n, 1911. 12 s.]; Spolu s Hejret, Jan, ed. </w:t>
      </w:r>
      <w:r>
        <w:rPr>
          <w:rFonts w:eastAsia="Times New Roman" w:cs="Times New Roman" w:ascii="Times New Roman" w:hAnsi="Times New Roman"/>
          <w:i/>
          <w:iCs/>
          <w:sz w:val="18"/>
          <w:szCs w:val="18"/>
          <w:lang w:eastAsia="cs-CZ"/>
        </w:rPr>
        <w:t>Anketa o českém vystěhovalectví: uspoř. zahran. odb. Nár. rady čes</w:t>
      </w:r>
      <w:r>
        <w:rPr>
          <w:rFonts w:eastAsia="Times New Roman" w:cs="Times New Roman" w:ascii="Times New Roman" w:hAnsi="Times New Roman"/>
          <w:sz w:val="18"/>
          <w:szCs w:val="18"/>
          <w:lang w:eastAsia="cs-CZ"/>
        </w:rPr>
        <w:t>. [Praha: Nár. rada čes., 1912. 33 s.];</w:t>
      </w:r>
      <w:r>
        <w:rPr>
          <w:rFonts w:cs="Times New Roman" w:ascii="Times New Roman" w:hAnsi="Times New Roman"/>
          <w:i/>
          <w:iCs/>
          <w:sz w:val="18"/>
          <w:szCs w:val="18"/>
        </w:rPr>
        <w:t xml:space="preserve"> </w:t>
      </w:r>
      <w:r>
        <w:rPr>
          <w:rFonts w:eastAsia="Times New Roman" w:cs="Times New Roman" w:ascii="Times New Roman" w:hAnsi="Times New Roman"/>
          <w:i/>
          <w:iCs/>
          <w:sz w:val="18"/>
          <w:szCs w:val="18"/>
          <w:lang w:eastAsia="cs-CZ"/>
        </w:rPr>
        <w:t>Česká politika. Díl 5, Kulturní, zvláště školské úkoly české politiky</w:t>
      </w:r>
      <w:r>
        <w:rPr>
          <w:rFonts w:eastAsia="Times New Roman" w:cs="Times New Roman" w:ascii="Times New Roman" w:hAnsi="Times New Roman"/>
          <w:sz w:val="18"/>
          <w:szCs w:val="18"/>
          <w:lang w:eastAsia="cs-CZ"/>
        </w:rPr>
        <w:t>. [Praha: Jan Laichter, 1913. XIV-1054 s. Laichterův výbor nejlepších spisů poučných; Kn. 39.]</w:t>
      </w:r>
      <w:r>
        <w:rPr>
          <w:rFonts w:eastAsia="Times New Roman" w:cs="Times New Roman" w:ascii="Times New Roman" w:hAnsi="Times New Roman"/>
          <w:iCs/>
          <w:sz w:val="18"/>
          <w:szCs w:val="18"/>
          <w:lang w:eastAsia="cs-CZ"/>
        </w:rPr>
        <w:t xml:space="preserve">; </w:t>
      </w:r>
      <w:r>
        <w:rPr>
          <w:rFonts w:cs="Times New Roman" w:ascii="Times New Roman" w:hAnsi="Times New Roman"/>
          <w:i/>
          <w:iCs/>
          <w:sz w:val="18"/>
          <w:szCs w:val="18"/>
        </w:rPr>
        <w:t>Československé menšiny za hranicemi</w:t>
      </w:r>
      <w:r>
        <w:rPr>
          <w:rFonts w:cs="Times New Roman" w:ascii="Times New Roman" w:hAnsi="Times New Roman"/>
          <w:sz w:val="18"/>
          <w:szCs w:val="18"/>
        </w:rPr>
        <w:t xml:space="preserve">. [Praha: Dr. A. Hajn, 1918. 31 s. Vojna a mír. Sbírka časových věcí; č. 2.]; </w:t>
      </w:r>
      <w:r>
        <w:rPr>
          <w:rFonts w:cs="Times New Roman" w:ascii="Times New Roman" w:hAnsi="Times New Roman"/>
          <w:i/>
          <w:iCs/>
          <w:sz w:val="18"/>
          <w:szCs w:val="18"/>
        </w:rPr>
        <w:t>České osady ve Volyni, na Krymu a na Kavkaze</w:t>
      </w:r>
      <w:r>
        <w:rPr>
          <w:rFonts w:cs="Times New Roman" w:ascii="Times New Roman" w:hAnsi="Times New Roman"/>
          <w:sz w:val="18"/>
          <w:szCs w:val="18"/>
        </w:rPr>
        <w:t xml:space="preserve">. [Praha: Dr. A. Hajn, 1920. 65 s.];  </w:t>
      </w:r>
      <w:r>
        <w:rPr>
          <w:rFonts w:eastAsia="Times New Roman" w:cs="Times New Roman" w:ascii="Times New Roman" w:hAnsi="Times New Roman"/>
          <w:i/>
          <w:iCs/>
          <w:sz w:val="18"/>
          <w:szCs w:val="18"/>
          <w:lang w:eastAsia="cs-CZ"/>
        </w:rPr>
        <w:t>Čechoslováci v Jugoslavii, v Rumunsku, v Maďarsku a v Bulharsku</w:t>
      </w:r>
      <w:r>
        <w:rPr>
          <w:rFonts w:eastAsia="Times New Roman" w:cs="Times New Roman" w:ascii="Times New Roman" w:hAnsi="Times New Roman"/>
          <w:sz w:val="18"/>
          <w:szCs w:val="18"/>
          <w:lang w:eastAsia="cs-CZ"/>
        </w:rPr>
        <w:t>. Praha: Melantrich 1921. 207 s.];</w:t>
      </w:r>
      <w:r>
        <w:rPr>
          <w:rFonts w:cs="Times New Roman" w:ascii="Times New Roman" w:hAnsi="Times New Roman"/>
          <w:i/>
          <w:iCs/>
          <w:sz w:val="18"/>
          <w:szCs w:val="18"/>
        </w:rPr>
        <w:t xml:space="preserve"> Jazykové menšiny v Evropě = (Les minorités de langue en Europe)</w:t>
      </w:r>
      <w:r>
        <w:rPr>
          <w:rFonts w:cs="Times New Roman" w:ascii="Times New Roman" w:hAnsi="Times New Roman"/>
          <w:sz w:val="18"/>
          <w:szCs w:val="18"/>
        </w:rPr>
        <w:t xml:space="preserve">. [Praha: Revue Nové Čechy, 1924. 4 l., 187 s. Knihy Nových Čech; 2.]; </w:t>
      </w:r>
      <w:r>
        <w:rPr>
          <w:rFonts w:cs="Times New Roman" w:ascii="Times New Roman" w:hAnsi="Times New Roman"/>
          <w:i/>
          <w:iCs/>
          <w:sz w:val="18"/>
          <w:szCs w:val="18"/>
        </w:rPr>
        <w:t>Dnešní stav českoslov. menšiny v Maďarsku</w:t>
      </w:r>
      <w:r>
        <w:rPr>
          <w:rFonts w:cs="Times New Roman" w:ascii="Times New Roman" w:hAnsi="Times New Roman"/>
          <w:sz w:val="18"/>
          <w:szCs w:val="18"/>
        </w:rPr>
        <w:t>. [Praha: Národní rada československá, 1924. 11 s.];</w:t>
      </w:r>
      <w:r>
        <w:rPr>
          <w:rFonts w:eastAsia="Times New Roman" w:cs="Times New Roman" w:ascii="Times New Roman" w:hAnsi="Times New Roman"/>
          <w:sz w:val="18"/>
          <w:szCs w:val="18"/>
          <w:lang w:eastAsia="cs-CZ"/>
        </w:rPr>
        <w:t xml:space="preserve"> </w:t>
      </w:r>
      <w:r>
        <w:rPr>
          <w:rFonts w:cs="Times New Roman" w:ascii="Times New Roman" w:hAnsi="Times New Roman"/>
          <w:sz w:val="18"/>
          <w:szCs w:val="18"/>
        </w:rPr>
        <w:t xml:space="preserve">spolu s Štencl, Karel. </w:t>
      </w:r>
      <w:r>
        <w:rPr>
          <w:rFonts w:cs="Times New Roman" w:ascii="Times New Roman" w:hAnsi="Times New Roman"/>
          <w:i/>
          <w:iCs/>
          <w:sz w:val="18"/>
          <w:szCs w:val="18"/>
        </w:rPr>
        <w:t>Humpolecko ve světle statistických dat</w:t>
      </w:r>
      <w:r>
        <w:rPr>
          <w:rFonts w:cs="Times New Roman" w:ascii="Times New Roman" w:hAnsi="Times New Roman"/>
          <w:sz w:val="18"/>
          <w:szCs w:val="18"/>
        </w:rPr>
        <w:t xml:space="preserve">. [Německý Brod: Ústřední Svaz pěstitelů zemáků, 1925. 55 s. Knihovna Ústředního Svazu pěstitelů zemáků]; </w:t>
      </w:r>
      <w:r>
        <w:rPr>
          <w:rFonts w:eastAsia="Times New Roman" w:cs="Times New Roman" w:ascii="Times New Roman" w:hAnsi="Times New Roman"/>
          <w:i/>
          <w:iCs/>
          <w:sz w:val="18"/>
          <w:szCs w:val="18"/>
          <w:lang w:eastAsia="cs-CZ"/>
        </w:rPr>
        <w:t>Kalamita mnišková v Čechách, na Moravě a ve Slezsku v létech 1917-1925 ve světle statistických dat</w:t>
      </w:r>
      <w:r>
        <w:rPr>
          <w:rFonts w:eastAsia="Times New Roman" w:cs="Times New Roman" w:ascii="Times New Roman" w:hAnsi="Times New Roman"/>
          <w:sz w:val="18"/>
          <w:szCs w:val="18"/>
          <w:lang w:eastAsia="cs-CZ"/>
        </w:rPr>
        <w:t xml:space="preserve">. [Praha: s.n., 1926. 32 s.]; </w:t>
      </w:r>
      <w:r>
        <w:rPr>
          <w:rFonts w:cs="Times New Roman" w:ascii="Times New Roman" w:hAnsi="Times New Roman"/>
          <w:i/>
          <w:iCs/>
          <w:sz w:val="18"/>
          <w:szCs w:val="18"/>
        </w:rPr>
        <w:t>Československá větev v Jugoslavii</w:t>
      </w:r>
      <w:r>
        <w:rPr>
          <w:rFonts w:cs="Times New Roman" w:ascii="Times New Roman" w:hAnsi="Times New Roman"/>
          <w:sz w:val="18"/>
          <w:szCs w:val="18"/>
        </w:rPr>
        <w:t xml:space="preserve">. [Praha: Nákladem Českosl. ústavu zahraničního, 1930. 403 s., [14] s. obr. příl. Knihovna Českosl. ústavu zahraničního; sv. 1.]; spolu s Verunáč, Václav, ed. </w:t>
      </w:r>
      <w:r>
        <w:rPr>
          <w:rFonts w:cs="Times New Roman" w:ascii="Times New Roman" w:hAnsi="Times New Roman"/>
          <w:i/>
          <w:iCs/>
          <w:sz w:val="18"/>
          <w:szCs w:val="18"/>
        </w:rPr>
        <w:t>Na cestě k plánovitému hospodářství: rozšířený cyklus přednášek Sociálního ústavu Čs. republiky pořádaný v lednu a únoru 1935</w:t>
      </w:r>
      <w:r>
        <w:rPr>
          <w:rFonts w:cs="Times New Roman" w:ascii="Times New Roman" w:hAnsi="Times New Roman"/>
          <w:sz w:val="18"/>
          <w:szCs w:val="18"/>
        </w:rPr>
        <w:t>. [Praha: Sociální ústav republiky Československé, 1935. 192 s., [4] l. slož. příl. Publikace Sociálního ústavu republiky Českosl.; č. 64.];</w:t>
      </w:r>
      <w:r>
        <w:rPr>
          <w:rFonts w:cs="Times New Roman" w:ascii="Times New Roman" w:hAnsi="Times New Roman"/>
          <w:i/>
          <w:iCs/>
          <w:sz w:val="18"/>
          <w:szCs w:val="18"/>
        </w:rPr>
        <w:t xml:space="preserve"> De la relation entre le milieu géographique et la taille des conscrits</w:t>
      </w:r>
      <w:r>
        <w:rPr>
          <w:rFonts w:cs="Times New Roman" w:ascii="Times New Roman" w:hAnsi="Times New Roman"/>
          <w:sz w:val="18"/>
          <w:szCs w:val="18"/>
        </w:rPr>
        <w:t>. [Prague: Comité d'organisation, 1938. 8 s. XXIVe session de l'Institut international de statistique; No. 20].;</w:t>
      </w:r>
    </w:p>
  </w:footnote>
  <w:footnote w:id="3">
    <w:p>
      <w:pPr>
        <w:pStyle w:val="Poznmkapodarou"/>
        <w:jc w:val="both"/>
        <w:rPr>
          <w:sz w:val="18"/>
          <w:szCs w:val="18"/>
        </w:rPr>
      </w:pPr>
      <w:r>
        <w:rPr>
          <w:rStyle w:val="Znakypropoznmkupodarou"/>
        </w:rPr>
        <w:footnoteRef/>
      </w:r>
      <w:r>
        <w:rPr>
          <w:sz w:val="18"/>
          <w:szCs w:val="18"/>
        </w:rPr>
        <w:t xml:space="preserve"> </w:t>
      </w:r>
      <w:r>
        <w:rPr>
          <w:b/>
          <w:bCs/>
          <w:sz w:val="18"/>
          <w:szCs w:val="18"/>
        </w:rPr>
        <w:t>Anna Bayerová</w:t>
      </w:r>
      <w:r>
        <w:rPr>
          <w:sz w:val="18"/>
          <w:szCs w:val="18"/>
        </w:rPr>
        <w:t xml:space="preserve"> (</w:t>
      </w:r>
      <w:hyperlink r:id="rId12" w:tgtFrame="4. listopad">
        <w:r>
          <w:rPr>
            <w:rStyle w:val="Internetovodkaz"/>
            <w:sz w:val="18"/>
            <w:szCs w:val="18"/>
          </w:rPr>
          <w:t>4. 11.</w:t>
        </w:r>
      </w:hyperlink>
      <w:hyperlink r:id="rId13" w:tgtFrame="1852">
        <w:r>
          <w:rPr>
            <w:rStyle w:val="Internetovodkaz"/>
            <w:sz w:val="18"/>
            <w:szCs w:val="18"/>
          </w:rPr>
          <w:t>1852</w:t>
        </w:r>
      </w:hyperlink>
      <w:r>
        <w:rPr>
          <w:sz w:val="18"/>
          <w:szCs w:val="18"/>
        </w:rPr>
        <w:t xml:space="preserve"> </w:t>
      </w:r>
      <w:hyperlink r:id="rId14" w:tgtFrame="Vojtěchov (Mšeno)">
        <w:r>
          <w:rPr>
            <w:rStyle w:val="Internetovodkaz"/>
            <w:sz w:val="18"/>
            <w:szCs w:val="18"/>
          </w:rPr>
          <w:t>Vojtěchov</w:t>
        </w:r>
      </w:hyperlink>
      <w:r>
        <w:rPr>
          <w:sz w:val="18"/>
          <w:szCs w:val="18"/>
        </w:rPr>
        <w:t xml:space="preserve"> u </w:t>
      </w:r>
      <w:hyperlink r:id="rId15" w:tgtFrame="Mělník">
        <w:r>
          <w:rPr>
            <w:rStyle w:val="Internetovodkaz"/>
            <w:sz w:val="18"/>
            <w:szCs w:val="18"/>
          </w:rPr>
          <w:t>Mělníka</w:t>
        </w:r>
      </w:hyperlink>
      <w:r>
        <w:rPr>
          <w:sz w:val="18"/>
          <w:szCs w:val="18"/>
        </w:rPr>
        <w:t xml:space="preserve">  – </w:t>
      </w:r>
      <w:hyperlink r:id="rId16" w:tgtFrame="24. leden">
        <w:r>
          <w:rPr>
            <w:rStyle w:val="Internetovodkaz"/>
            <w:sz w:val="18"/>
            <w:szCs w:val="18"/>
          </w:rPr>
          <w:t>24. 1.</w:t>
        </w:r>
      </w:hyperlink>
      <w:hyperlink r:id="rId17" w:tgtFrame="1924">
        <w:r>
          <w:rPr>
            <w:rStyle w:val="Internetovodkaz"/>
            <w:sz w:val="18"/>
            <w:szCs w:val="18"/>
          </w:rPr>
          <w:t>1924</w:t>
        </w:r>
      </w:hyperlink>
      <w:r>
        <w:rPr>
          <w:sz w:val="18"/>
          <w:szCs w:val="18"/>
        </w:rPr>
        <w:t xml:space="preserve"> </w:t>
      </w:r>
      <w:hyperlink r:id="rId18" w:tgtFrame="Praha">
        <w:r>
          <w:rPr>
            <w:rStyle w:val="Internetovodkaz"/>
            <w:sz w:val="18"/>
            <w:szCs w:val="18"/>
          </w:rPr>
          <w:t>Praha</w:t>
        </w:r>
      </w:hyperlink>
      <w:r>
        <w:rPr>
          <w:sz w:val="18"/>
          <w:szCs w:val="18"/>
        </w:rPr>
        <w:t xml:space="preserve">), po </w:t>
      </w:r>
      <w:hyperlink r:id="rId19" w:tgtFrame="Bohuslava Kecková">
        <w:r>
          <w:rPr>
            <w:rStyle w:val="Internetovodkaz"/>
            <w:sz w:val="18"/>
            <w:szCs w:val="18"/>
          </w:rPr>
          <w:t>Bohuslavě Keckové</w:t>
        </w:r>
      </w:hyperlink>
      <w:r>
        <w:rPr>
          <w:sz w:val="18"/>
          <w:szCs w:val="18"/>
        </w:rPr>
        <w:t xml:space="preserve"> </w:t>
      </w:r>
      <w:hyperlink r:id="rId20">
        <w:r>
          <w:rPr>
            <w:rStyle w:val="Internetovodkaz"/>
            <w:sz w:val="18"/>
            <w:szCs w:val="18"/>
          </w:rPr>
          <w:t>historicky druhá</w:t>
        </w:r>
      </w:hyperlink>
      <w:r>
        <w:rPr>
          <w:sz w:val="18"/>
          <w:szCs w:val="18"/>
        </w:rPr>
        <w:t xml:space="preserve"> </w:t>
      </w:r>
      <w:hyperlink r:id="rId21" w:tgtFrame="Češi">
        <w:r>
          <w:rPr>
            <w:rStyle w:val="Internetovodkaz"/>
            <w:sz w:val="18"/>
            <w:szCs w:val="18"/>
          </w:rPr>
          <w:t>česká</w:t>
        </w:r>
      </w:hyperlink>
      <w:r>
        <w:rPr>
          <w:sz w:val="18"/>
          <w:szCs w:val="18"/>
        </w:rPr>
        <w:t xml:space="preserve"> </w:t>
      </w:r>
      <w:hyperlink r:id="rId22" w:tgtFrame="Lékař">
        <w:r>
          <w:rPr>
            <w:rStyle w:val="Internetovodkaz"/>
            <w:sz w:val="18"/>
            <w:szCs w:val="18"/>
          </w:rPr>
          <w:t>lékařka</w:t>
        </w:r>
      </w:hyperlink>
      <w:r>
        <w:rPr>
          <w:sz w:val="18"/>
          <w:szCs w:val="18"/>
        </w:rPr>
        <w:t xml:space="preserve">, promovaná roku </w:t>
      </w:r>
      <w:hyperlink r:id="rId23" w:tgtFrame="1881">
        <w:r>
          <w:rPr>
            <w:rStyle w:val="Internetovodkaz"/>
            <w:sz w:val="18"/>
            <w:szCs w:val="18"/>
          </w:rPr>
          <w:t>1881</w:t>
        </w:r>
      </w:hyperlink>
      <w:r>
        <w:rPr>
          <w:sz w:val="18"/>
          <w:szCs w:val="18"/>
        </w:rPr>
        <w:t xml:space="preserve"> v </w:t>
      </w:r>
      <w:hyperlink r:id="rId24" w:tgtFrame="Bern">
        <w:r>
          <w:rPr>
            <w:rStyle w:val="Internetovodkaz"/>
            <w:sz w:val="18"/>
            <w:szCs w:val="18"/>
          </w:rPr>
          <w:t>Bernu</w:t>
        </w:r>
      </w:hyperlink>
      <w:r>
        <w:rPr>
          <w:sz w:val="18"/>
          <w:szCs w:val="18"/>
        </w:rPr>
        <w:t>.</w:t>
      </w:r>
    </w:p>
  </w:footnote>
  <w:footnote w:id="4">
    <w:p>
      <w:pPr>
        <w:pStyle w:val="Poznmkapodarou"/>
        <w:jc w:val="both"/>
        <w:rPr>
          <w:sz w:val="18"/>
          <w:szCs w:val="18"/>
        </w:rPr>
      </w:pPr>
      <w:r>
        <w:rPr>
          <w:rStyle w:val="Znakypropoznmkupodarou"/>
        </w:rPr>
        <w:footnoteRef/>
      </w:r>
      <w:r>
        <w:rPr>
          <w:b/>
          <w:sz w:val="18"/>
          <w:szCs w:val="18"/>
        </w:rPr>
        <w:t xml:space="preserve"> </w:t>
      </w:r>
      <w:r>
        <w:rPr>
          <w:b/>
          <w:sz w:val="18"/>
          <w:szCs w:val="18"/>
        </w:rPr>
        <w:t>Vojislav Besarović</w:t>
      </w:r>
      <w:r>
        <w:rPr>
          <w:sz w:val="18"/>
          <w:szCs w:val="18"/>
        </w:rPr>
        <w:t xml:space="preserve">, Dr. (1883-1941) Viz podrobněji http://www.arhivsa.ba/wordpress/?page_id=105915.10. 1936 byl vyznamenán československým prezidentem Řádem Bílého lva 5. Stupně.  Bibliografie: </w:t>
      </w:r>
      <w:r>
        <w:rPr>
          <w:i/>
          <w:sz w:val="18"/>
          <w:szCs w:val="18"/>
        </w:rPr>
        <w:t>Die Handwerkerfrage in Bosnien – Herzegowina.</w:t>
      </w:r>
      <w:r>
        <w:rPr>
          <w:sz w:val="18"/>
          <w:szCs w:val="18"/>
        </w:rPr>
        <w:t xml:space="preserve"> [Wien : In Kommission bei W. Braumüller, 1913. 18 str. (Mitteilungen des Österreichisch-bosnisch-herzegowinischen Interessenverbandes ; Nr. 7)].</w:t>
      </w:r>
    </w:p>
  </w:footnote>
  <w:footnote w:id="5">
    <w:p>
      <w:pPr>
        <w:pStyle w:val="Poznmkapodarou"/>
        <w:jc w:val="both"/>
        <w:rPr>
          <w:sz w:val="18"/>
          <w:szCs w:val="18"/>
        </w:rPr>
      </w:pPr>
      <w:r>
        <w:rPr>
          <w:rStyle w:val="Znakypropoznmkupodarou"/>
        </w:rPr>
        <w:footnoteRef/>
      </w:r>
      <w:r>
        <w:rPr>
          <w:sz w:val="18"/>
          <w:szCs w:val="18"/>
        </w:rPr>
        <w:t xml:space="preserve"> </w:t>
      </w:r>
      <w:r>
        <w:rPr>
          <w:b/>
          <w:bCs/>
          <w:sz w:val="18"/>
          <w:szCs w:val="18"/>
          <w:lang w:val="sk-SK"/>
        </w:rPr>
        <w:t>Inocent Arnošt Bláha</w:t>
      </w:r>
      <w:r>
        <w:rPr>
          <w:sz w:val="18"/>
          <w:szCs w:val="18"/>
          <w:lang w:val="sk-SK"/>
        </w:rPr>
        <w:t xml:space="preserve"> (</w:t>
      </w:r>
      <w:hyperlink r:id="rId25" w:tgtFrame="28. júl">
        <w:r>
          <w:rPr>
            <w:rStyle w:val="Internetovodkaz"/>
            <w:sz w:val="18"/>
            <w:szCs w:val="18"/>
            <w:lang w:val="sk-SK"/>
          </w:rPr>
          <w:t>28.7.</w:t>
        </w:r>
      </w:hyperlink>
      <w:r>
        <w:rPr>
          <w:sz w:val="18"/>
          <w:szCs w:val="18"/>
          <w:lang w:val="sk-SK"/>
        </w:rPr>
        <w:t xml:space="preserve"> </w:t>
      </w:r>
      <w:hyperlink r:id="rId26" w:tgtFrame="1879">
        <w:r>
          <w:rPr>
            <w:rStyle w:val="Internetovodkaz"/>
            <w:sz w:val="18"/>
            <w:szCs w:val="18"/>
            <w:lang w:val="sk-SK"/>
          </w:rPr>
          <w:t>1879</w:t>
        </w:r>
      </w:hyperlink>
      <w:r>
        <w:rPr>
          <w:sz w:val="18"/>
          <w:szCs w:val="18"/>
          <w:lang w:val="sk-SK"/>
        </w:rPr>
        <w:t xml:space="preserve">, </w:t>
      </w:r>
      <w:hyperlink r:id="rId27" w:tgtFrame="Krasoňov (stránka neexistuje)">
        <w:r>
          <w:rPr>
            <w:rStyle w:val="Internetovodkaz"/>
            <w:sz w:val="18"/>
            <w:szCs w:val="18"/>
            <w:lang w:val="sk-SK"/>
          </w:rPr>
          <w:t>Krasoňov</w:t>
        </w:r>
      </w:hyperlink>
      <w:r>
        <w:rPr>
          <w:sz w:val="18"/>
          <w:szCs w:val="18"/>
          <w:lang w:val="sk-SK"/>
        </w:rPr>
        <w:t xml:space="preserve"> - </w:t>
      </w:r>
      <w:hyperlink r:id="rId28" w:tgtFrame="25. apríl">
        <w:r>
          <w:rPr>
            <w:rStyle w:val="Internetovodkaz"/>
            <w:sz w:val="18"/>
            <w:szCs w:val="18"/>
            <w:lang w:val="sk-SK"/>
          </w:rPr>
          <w:t>25. 5.</w:t>
        </w:r>
      </w:hyperlink>
      <w:r>
        <w:rPr>
          <w:sz w:val="18"/>
          <w:szCs w:val="18"/>
          <w:lang w:val="sk-SK"/>
        </w:rPr>
        <w:t xml:space="preserve"> </w:t>
      </w:r>
      <w:hyperlink r:id="rId29" w:tgtFrame="1960">
        <w:r>
          <w:rPr>
            <w:rStyle w:val="Internetovodkaz"/>
            <w:sz w:val="18"/>
            <w:szCs w:val="18"/>
            <w:lang w:val="sk-SK"/>
          </w:rPr>
          <w:t>1960</w:t>
        </w:r>
      </w:hyperlink>
      <w:r>
        <w:rPr>
          <w:sz w:val="18"/>
          <w:szCs w:val="18"/>
          <w:lang w:val="sk-SK"/>
        </w:rPr>
        <w:t xml:space="preserve"> </w:t>
      </w:r>
      <w:hyperlink r:id="rId30" w:tgtFrame="Brno">
        <w:r>
          <w:rPr>
            <w:rStyle w:val="Internetovodkaz"/>
            <w:sz w:val="18"/>
            <w:szCs w:val="18"/>
            <w:lang w:val="sk-SK"/>
          </w:rPr>
          <w:t>Brno</w:t>
        </w:r>
      </w:hyperlink>
      <w:r>
        <w:rPr>
          <w:sz w:val="18"/>
          <w:szCs w:val="18"/>
          <w:lang w:val="sk-SK"/>
        </w:rPr>
        <w:t xml:space="preserve">),  </w:t>
      </w:r>
      <w:hyperlink r:id="rId31" w:tgtFrame="Česko">
        <w:r>
          <w:rPr>
            <w:rStyle w:val="Internetovodkaz"/>
            <w:sz w:val="18"/>
            <w:szCs w:val="18"/>
            <w:lang w:val="sk-SK"/>
          </w:rPr>
          <w:t>česky</w:t>
        </w:r>
      </w:hyperlink>
      <w:r>
        <w:rPr>
          <w:sz w:val="18"/>
          <w:szCs w:val="18"/>
          <w:lang w:val="sk-SK"/>
        </w:rPr>
        <w:t xml:space="preserve"> sociológ, filozof a pedagóg. Bibliografie: </w:t>
      </w:r>
      <w:r>
        <w:rPr>
          <w:i/>
          <w:iCs/>
          <w:sz w:val="18"/>
          <w:szCs w:val="18"/>
        </w:rPr>
        <w:t>Raiffeisenovy záložny</w:t>
      </w:r>
      <w:r>
        <w:rPr>
          <w:sz w:val="18"/>
          <w:szCs w:val="18"/>
        </w:rPr>
        <w:t xml:space="preserve">.[ Hradec Králové: Politické družstvo tiskové, 1899. 44 s. Časové úvahy: periodický měsíčník věnovaný časovým otázkám; roč. 3., č. 10.]; Spolu se </w:t>
      </w:r>
      <w:r>
        <w:rPr>
          <w:caps/>
          <w:sz w:val="18"/>
          <w:szCs w:val="18"/>
        </w:rPr>
        <w:t>Soušek</w:t>
      </w:r>
      <w:r>
        <w:rPr>
          <w:sz w:val="18"/>
          <w:szCs w:val="18"/>
        </w:rPr>
        <w:t xml:space="preserve">, Jakub a </w:t>
      </w:r>
      <w:r>
        <w:rPr>
          <w:caps/>
          <w:sz w:val="18"/>
          <w:szCs w:val="18"/>
        </w:rPr>
        <w:t>Skalák</w:t>
      </w:r>
      <w:r>
        <w:rPr>
          <w:sz w:val="18"/>
          <w:szCs w:val="18"/>
        </w:rPr>
        <w:t xml:space="preserve">, Václav. </w:t>
      </w:r>
      <w:r>
        <w:rPr>
          <w:i/>
          <w:iCs/>
          <w:sz w:val="18"/>
          <w:szCs w:val="18"/>
        </w:rPr>
        <w:t>Sociální činitel ve vědeckém řízení práce: Přednes. na praž. mezinár. kongr pro věd. řízení práce ve dnech 21.-24. července 1921</w:t>
      </w:r>
      <w:r>
        <w:rPr>
          <w:sz w:val="18"/>
          <w:szCs w:val="18"/>
        </w:rPr>
        <w:t>. [Praha: Masarykova akademie práce, [1924]. 19 s. První mezinárodní kongres pro vědecké řízení práce; III a, III b, III c.]</w:t>
      </w:r>
      <w:r>
        <w:rPr>
          <w:i/>
          <w:iCs/>
          <w:sz w:val="18"/>
          <w:szCs w:val="18"/>
        </w:rPr>
        <w:t xml:space="preserve"> Program strany pokrokové: návrh prof. Dr. In. Arnošta Bláhy, přijatý přípravnou schůzí strany dne 6. září 1925</w:t>
      </w:r>
      <w:r>
        <w:rPr>
          <w:sz w:val="18"/>
          <w:szCs w:val="18"/>
        </w:rPr>
        <w:t>. [Brno: Realistický Obzor, 1925. 32 s.]</w:t>
      </w:r>
      <w:r>
        <w:rPr>
          <w:iCs/>
          <w:sz w:val="18"/>
          <w:szCs w:val="18"/>
        </w:rPr>
        <w:t xml:space="preserve">; </w:t>
      </w:r>
      <w:r>
        <w:rPr>
          <w:i/>
          <w:iCs/>
          <w:sz w:val="18"/>
          <w:szCs w:val="18"/>
        </w:rPr>
        <w:t>Československá sociologie: od svého vzniku do roku 1948</w:t>
      </w:r>
      <w:r>
        <w:rPr>
          <w:sz w:val="18"/>
          <w:szCs w:val="18"/>
        </w:rPr>
        <w:t>. [Vyd. 1. Brno: Doplněk, 1997. 126 s. Studijní texty; sv. 6. ISBN 80-85765-86-1].</w:t>
      </w:r>
    </w:p>
  </w:footnote>
  <w:footnote w:id="6">
    <w:p>
      <w:pPr>
        <w:pStyle w:val="Normal"/>
        <w:jc w:val="both"/>
        <w:rPr>
          <w:rFonts w:ascii="Times New Roman" w:hAnsi="Times New Roman" w:eastAsia="Times New Roman" w:cs="Times New Roman"/>
          <w:color w:val="212063"/>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 xml:space="preserve">Antonín Boháč, </w:t>
      </w:r>
      <w:hyperlink r:id="rId32" w:tgtFrame="Docent">
        <w:r>
          <w:rPr>
            <w:rStyle w:val="Internetovodkaz"/>
            <w:rFonts w:cs="Times New Roman" w:ascii="Times New Roman" w:hAnsi="Times New Roman"/>
            <w:sz w:val="18"/>
            <w:szCs w:val="18"/>
          </w:rPr>
          <w:t>Doc.</w:t>
        </w:r>
      </w:hyperlink>
      <w:r>
        <w:rPr>
          <w:rFonts w:cs="Times New Roman" w:ascii="Times New Roman" w:hAnsi="Times New Roman"/>
          <w:sz w:val="18"/>
          <w:szCs w:val="18"/>
        </w:rPr>
        <w:t xml:space="preserve"> </w:t>
      </w:r>
      <w:hyperlink r:id="rId33" w:tgtFrame="Doktor filozofie">
        <w:r>
          <w:rPr>
            <w:rStyle w:val="Internetovodkaz"/>
            <w:rFonts w:cs="Times New Roman" w:ascii="Times New Roman" w:hAnsi="Times New Roman"/>
            <w:sz w:val="18"/>
            <w:szCs w:val="18"/>
          </w:rPr>
          <w:t>PhDr.</w:t>
        </w:r>
      </w:hyperlink>
      <w:r>
        <w:rPr>
          <w:rFonts w:cs="Times New Roman" w:ascii="Times New Roman" w:hAnsi="Times New Roman"/>
          <w:sz w:val="18"/>
          <w:szCs w:val="18"/>
        </w:rPr>
        <w:t xml:space="preserve"> (</w:t>
      </w:r>
      <w:hyperlink r:id="rId34" w:tgtFrame="5. březen">
        <w:r>
          <w:rPr>
            <w:rStyle w:val="Internetovodkaz"/>
            <w:rFonts w:cs="Times New Roman" w:ascii="Times New Roman" w:hAnsi="Times New Roman"/>
            <w:sz w:val="18"/>
            <w:szCs w:val="18"/>
          </w:rPr>
          <w:t>5. března</w:t>
        </w:r>
      </w:hyperlink>
      <w:r>
        <w:rPr>
          <w:rFonts w:cs="Times New Roman" w:ascii="Times New Roman" w:hAnsi="Times New Roman"/>
          <w:sz w:val="18"/>
          <w:szCs w:val="18"/>
        </w:rPr>
        <w:t xml:space="preserve"> </w:t>
      </w:r>
      <w:hyperlink r:id="rId35" w:tgtFrame="1882">
        <w:r>
          <w:rPr>
            <w:rStyle w:val="Internetovodkaz"/>
            <w:rFonts w:cs="Times New Roman" w:ascii="Times New Roman" w:hAnsi="Times New Roman"/>
            <w:sz w:val="18"/>
            <w:szCs w:val="18"/>
          </w:rPr>
          <w:t>1882</w:t>
        </w:r>
      </w:hyperlink>
      <w:r>
        <w:rPr>
          <w:rFonts w:cs="Times New Roman" w:ascii="Times New Roman" w:hAnsi="Times New Roman"/>
          <w:sz w:val="18"/>
          <w:szCs w:val="18"/>
        </w:rPr>
        <w:t xml:space="preserve"> </w:t>
      </w:r>
      <w:hyperlink r:id="rId36" w:tgtFrame="Lišice (Svatý Mikuláš)">
        <w:r>
          <w:rPr>
            <w:rStyle w:val="Internetovodkaz"/>
            <w:rFonts w:cs="Times New Roman" w:ascii="Times New Roman" w:hAnsi="Times New Roman"/>
            <w:sz w:val="18"/>
            <w:szCs w:val="18"/>
          </w:rPr>
          <w:t>Lišice</w:t>
        </w:r>
      </w:hyperlink>
      <w:r>
        <w:rPr>
          <w:rFonts w:cs="Times New Roman" w:ascii="Times New Roman" w:hAnsi="Times New Roman"/>
          <w:sz w:val="18"/>
          <w:szCs w:val="18"/>
        </w:rPr>
        <w:t xml:space="preserve"> u </w:t>
      </w:r>
      <w:hyperlink r:id="rId37" w:tgtFrame="Kutná Hora">
        <w:r>
          <w:rPr>
            <w:rStyle w:val="Internetovodkaz"/>
            <w:rFonts w:cs="Times New Roman" w:ascii="Times New Roman" w:hAnsi="Times New Roman"/>
            <w:sz w:val="18"/>
            <w:szCs w:val="18"/>
          </w:rPr>
          <w:t>Kutné Hory</w:t>
        </w:r>
      </w:hyperlink>
      <w:r>
        <w:rPr>
          <w:rFonts w:cs="Times New Roman" w:ascii="Times New Roman" w:hAnsi="Times New Roman"/>
          <w:sz w:val="18"/>
          <w:szCs w:val="18"/>
        </w:rPr>
        <w:t xml:space="preserve"> – </w:t>
      </w:r>
      <w:hyperlink r:id="rId38" w:tgtFrame="27. prosinec">
        <w:r>
          <w:rPr>
            <w:rStyle w:val="Internetovodkaz"/>
            <w:rFonts w:cs="Times New Roman" w:ascii="Times New Roman" w:hAnsi="Times New Roman"/>
            <w:sz w:val="18"/>
            <w:szCs w:val="18"/>
          </w:rPr>
          <w:t>27. prosince</w:t>
        </w:r>
      </w:hyperlink>
      <w:r>
        <w:rPr>
          <w:rFonts w:cs="Times New Roman" w:ascii="Times New Roman" w:hAnsi="Times New Roman"/>
          <w:sz w:val="18"/>
          <w:szCs w:val="18"/>
        </w:rPr>
        <w:t xml:space="preserve"> </w:t>
      </w:r>
      <w:hyperlink r:id="rId39" w:tgtFrame="1950">
        <w:r>
          <w:rPr>
            <w:rStyle w:val="Internetovodkaz"/>
            <w:rFonts w:cs="Times New Roman" w:ascii="Times New Roman" w:hAnsi="Times New Roman"/>
            <w:sz w:val="18"/>
            <w:szCs w:val="18"/>
          </w:rPr>
          <w:t>1950</w:t>
        </w:r>
      </w:hyperlink>
      <w:r>
        <w:rPr>
          <w:rFonts w:cs="Times New Roman" w:ascii="Times New Roman" w:hAnsi="Times New Roman"/>
          <w:sz w:val="18"/>
          <w:szCs w:val="18"/>
        </w:rPr>
        <w:t xml:space="preserve"> </w:t>
      </w:r>
      <w:hyperlink r:id="rId40" w:tgtFrame="Praha">
        <w:r>
          <w:rPr>
            <w:rStyle w:val="Internetovodkaz"/>
            <w:rFonts w:cs="Times New Roman" w:ascii="Times New Roman" w:hAnsi="Times New Roman"/>
            <w:sz w:val="18"/>
            <w:szCs w:val="18"/>
          </w:rPr>
          <w:t>Praha</w:t>
        </w:r>
      </w:hyperlink>
      <w:r>
        <w:rPr>
          <w:rFonts w:cs="Times New Roman" w:ascii="Times New Roman" w:hAnsi="Times New Roman"/>
          <w:sz w:val="18"/>
          <w:szCs w:val="18"/>
        </w:rPr>
        <w:t xml:space="preserve">) byl český statistik, demograf a </w:t>
      </w:r>
      <w:hyperlink r:id="rId41" w:tgtFrame="Učitel">
        <w:r>
          <w:rPr>
            <w:rStyle w:val="Internetovodkaz"/>
            <w:rFonts w:cs="Times New Roman" w:ascii="Times New Roman" w:hAnsi="Times New Roman"/>
            <w:sz w:val="18"/>
            <w:szCs w:val="18"/>
          </w:rPr>
          <w:t>pedagog</w:t>
        </w:r>
      </w:hyperlink>
      <w:r>
        <w:rPr>
          <w:rFonts w:cs="Times New Roman" w:ascii="Times New Roman" w:hAnsi="Times New Roman"/>
          <w:sz w:val="18"/>
          <w:szCs w:val="18"/>
        </w:rPr>
        <w:t xml:space="preserve">. Podrobněji viz heslo ve Wikipedii. Bibliografie: </w:t>
      </w:r>
      <w:r>
        <w:rPr>
          <w:rFonts w:cs="Times New Roman" w:ascii="Times New Roman" w:hAnsi="Times New Roman"/>
          <w:i/>
          <w:iCs/>
          <w:sz w:val="18"/>
          <w:szCs w:val="18"/>
        </w:rPr>
        <w:t>Boj o české menšiny v zemích českých v posledních dvou letech</w:t>
      </w:r>
      <w:r>
        <w:rPr>
          <w:rFonts w:cs="Times New Roman" w:ascii="Times New Roman" w:hAnsi="Times New Roman"/>
          <w:sz w:val="18"/>
          <w:szCs w:val="18"/>
        </w:rPr>
        <w:t xml:space="preserve">. [Praha: Pokrok, 1909. 67 s. Knihovnička Času; č. 53]; </w:t>
      </w:r>
      <w:r>
        <w:rPr>
          <w:rFonts w:cs="Times New Roman" w:ascii="Times New Roman" w:hAnsi="Times New Roman"/>
          <w:i/>
          <w:iCs/>
          <w:sz w:val="18"/>
          <w:szCs w:val="18"/>
        </w:rPr>
        <w:t>O české otázce menšinové: [přednáška na jubil. valné hromadě nár. Jednoty v Olomouci 5. června 1910]</w:t>
      </w:r>
      <w:r>
        <w:rPr>
          <w:rFonts w:cs="Times New Roman" w:ascii="Times New Roman" w:hAnsi="Times New Roman"/>
          <w:sz w:val="18"/>
          <w:szCs w:val="18"/>
        </w:rPr>
        <w:t>. [Olomouc: Národní Jednota, 1910. 39 s.]; Spolu se</w:t>
      </w:r>
      <w:r>
        <w:rPr>
          <w:rFonts w:cs="Times New Roman" w:ascii="Times New Roman" w:hAnsi="Times New Roman"/>
          <w:caps/>
          <w:sz w:val="18"/>
          <w:szCs w:val="18"/>
        </w:rPr>
        <w:t xml:space="preserve"> </w:t>
      </w:r>
      <w:r>
        <w:rPr>
          <w:rFonts w:cs="Times New Roman" w:ascii="Times New Roman" w:hAnsi="Times New Roman"/>
          <w:sz w:val="18"/>
          <w:szCs w:val="18"/>
        </w:rPr>
        <w:t xml:space="preserve"> Antonín Souček, Josef Hromádka a Josef Lukl. </w:t>
      </w:r>
      <w:r>
        <w:rPr>
          <w:rFonts w:cs="Times New Roman" w:ascii="Times New Roman" w:hAnsi="Times New Roman"/>
          <w:i/>
          <w:iCs/>
          <w:sz w:val="18"/>
          <w:szCs w:val="18"/>
        </w:rPr>
        <w:t>Snahy a tužby českých evangelíků</w:t>
      </w:r>
      <w:r>
        <w:rPr>
          <w:rFonts w:cs="Times New Roman" w:ascii="Times New Roman" w:hAnsi="Times New Roman"/>
          <w:sz w:val="18"/>
          <w:szCs w:val="18"/>
        </w:rPr>
        <w:t xml:space="preserve">. [Praha: Nákladem Ústředního výboru pro českou evangelickou církev, [1917]. 32 s.]; </w:t>
      </w:r>
      <w:r>
        <w:rPr>
          <w:rFonts w:cs="Times New Roman" w:ascii="Times New Roman" w:hAnsi="Times New Roman"/>
          <w:i/>
          <w:iCs/>
          <w:sz w:val="18"/>
          <w:szCs w:val="18"/>
        </w:rPr>
        <w:t>Hlavní město Praha: studie o obyvatelstvu = La capitale de Prague: etude démographique</w:t>
      </w:r>
      <w:r>
        <w:rPr>
          <w:rFonts w:cs="Times New Roman" w:ascii="Times New Roman" w:hAnsi="Times New Roman"/>
          <w:sz w:val="18"/>
          <w:szCs w:val="18"/>
        </w:rPr>
        <w:t xml:space="preserve">. [Praha: Státní úřad statistický, 1923. 156 s., 99 s. Knihovna Statistického věstníku; sv. 3.; </w:t>
      </w:r>
      <w:r>
        <w:rPr>
          <w:rFonts w:cs="Times New Roman" w:ascii="Times New Roman" w:hAnsi="Times New Roman"/>
          <w:i/>
          <w:iCs/>
          <w:sz w:val="18"/>
          <w:szCs w:val="18"/>
        </w:rPr>
        <w:t>Národnostní mapa republiky Československé: podrobný popis národnostních hranic, ostrovů a menšin</w:t>
      </w:r>
      <w:r>
        <w:rPr>
          <w:rFonts w:cs="Times New Roman" w:ascii="Times New Roman" w:hAnsi="Times New Roman"/>
          <w:iCs/>
          <w:sz w:val="18"/>
          <w:szCs w:val="18"/>
        </w:rPr>
        <w:t>]</w:t>
      </w:r>
      <w:r>
        <w:rPr>
          <w:rFonts w:cs="Times New Roman" w:ascii="Times New Roman" w:hAnsi="Times New Roman"/>
          <w:sz w:val="18"/>
          <w:szCs w:val="18"/>
        </w:rPr>
        <w:t xml:space="preserve">. Praha: Nákladem Národopisné společnosti českoslovanské, 1926. 168 s. Národopisný Věstník Českoslovanský. Ročník XIX; zvláštních svazků č. 2.]; </w:t>
      </w:r>
      <w:r>
        <w:rPr>
          <w:rFonts w:cs="Times New Roman" w:ascii="Times New Roman" w:hAnsi="Times New Roman"/>
          <w:i/>
          <w:iCs/>
          <w:sz w:val="18"/>
          <w:szCs w:val="18"/>
        </w:rPr>
        <w:t>Populační a národní vývoj jižních Čech: předneseno dne 25. února 1937 v cyklu přednášek "Jihočeský seminář", pořádaných Staroměstským odborem Národní Jed. Pošumavské v r. 1937</w:t>
      </w:r>
      <w:r>
        <w:rPr>
          <w:rFonts w:cs="Times New Roman" w:ascii="Times New Roman" w:hAnsi="Times New Roman"/>
          <w:sz w:val="18"/>
          <w:szCs w:val="18"/>
        </w:rPr>
        <w:t xml:space="preserve">. [Praha: Staroměstský odbor Nár. jednoty pošumavské, 1937. 15 s.S; </w:t>
      </w:r>
      <w:r>
        <w:rPr>
          <w:rFonts w:cs="Times New Roman" w:ascii="Times New Roman" w:hAnsi="Times New Roman"/>
          <w:i/>
          <w:iCs/>
          <w:sz w:val="18"/>
          <w:szCs w:val="18"/>
        </w:rPr>
        <w:t>Týdenní rythmus a roční cyklus porodů = (Rythme hebdomadaire et cycle annuel des naissances)</w:t>
      </w:r>
      <w:r>
        <w:rPr>
          <w:rFonts w:cs="Times New Roman" w:ascii="Times New Roman" w:hAnsi="Times New Roman"/>
          <w:sz w:val="18"/>
          <w:szCs w:val="18"/>
        </w:rPr>
        <w:t xml:space="preserve">. [Praha: Státní úřad statistický, 1938. 66 s.]; </w:t>
      </w:r>
      <w:r>
        <w:rPr>
          <w:rFonts w:eastAsia="Times New Roman" w:cs="Times New Roman" w:ascii="Times New Roman" w:hAnsi="Times New Roman"/>
          <w:i/>
          <w:iCs/>
          <w:sz w:val="18"/>
          <w:szCs w:val="18"/>
          <w:lang w:eastAsia="cs-CZ"/>
        </w:rPr>
        <w:t>Statistika</w:t>
      </w:r>
      <w:r>
        <w:rPr>
          <w:rFonts w:eastAsia="Times New Roman" w:cs="Times New Roman" w:ascii="Times New Roman" w:hAnsi="Times New Roman"/>
          <w:sz w:val="18"/>
          <w:szCs w:val="18"/>
          <w:lang w:eastAsia="cs-CZ"/>
        </w:rPr>
        <w:t xml:space="preserve">. [Praha: Spolek posluchačů Vys. školy politické a sociální, 1947-49. 89 s].; </w:t>
      </w:r>
      <w:r>
        <w:rPr>
          <w:rFonts w:cs="Times New Roman" w:ascii="Times New Roman" w:hAnsi="Times New Roman"/>
          <w:i/>
          <w:iCs/>
          <w:sz w:val="18"/>
          <w:szCs w:val="18"/>
        </w:rPr>
        <w:t>Statistika: text k přednáškám</w:t>
      </w:r>
      <w:r>
        <w:rPr>
          <w:rFonts w:cs="Times New Roman" w:ascii="Times New Roman" w:hAnsi="Times New Roman"/>
          <w:sz w:val="18"/>
          <w:szCs w:val="18"/>
        </w:rPr>
        <w:t>. [Praha: Spolek posluchačů Vysoké školy politické a sociální 1951. 89 s.]</w:t>
      </w:r>
    </w:p>
  </w:footnote>
  <w:footnote w:id="7">
    <w:p>
      <w:pPr>
        <w:pStyle w:val="Normal"/>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František Adolf Borovský</w:t>
      </w:r>
      <w:r>
        <w:rPr>
          <w:rFonts w:cs="Times New Roman" w:ascii="Times New Roman" w:hAnsi="Times New Roman"/>
          <w:sz w:val="18"/>
          <w:szCs w:val="18"/>
        </w:rPr>
        <w:t xml:space="preserve"> (</w:t>
      </w:r>
      <w:hyperlink r:id="rId42" w:tgtFrame="19. srpen">
        <w:r>
          <w:rPr>
            <w:rStyle w:val="Internetovodkaz"/>
            <w:rFonts w:cs="Times New Roman" w:ascii="Times New Roman" w:hAnsi="Times New Roman"/>
            <w:sz w:val="18"/>
            <w:szCs w:val="18"/>
          </w:rPr>
          <w:t>19. 8</w:t>
        </w:r>
      </w:hyperlink>
      <w:r>
        <w:rPr>
          <w:rFonts w:cs="Times New Roman" w:ascii="Times New Roman" w:hAnsi="Times New Roman"/>
          <w:sz w:val="18"/>
          <w:szCs w:val="18"/>
        </w:rPr>
        <w:t xml:space="preserve">. </w:t>
      </w:r>
      <w:hyperlink r:id="rId43" w:tgtFrame="1852">
        <w:r>
          <w:rPr>
            <w:rStyle w:val="Internetovodkaz"/>
            <w:rFonts w:cs="Times New Roman" w:ascii="Times New Roman" w:hAnsi="Times New Roman"/>
            <w:sz w:val="18"/>
            <w:szCs w:val="18"/>
          </w:rPr>
          <w:t>1852</w:t>
        </w:r>
      </w:hyperlink>
      <w:r>
        <w:rPr>
          <w:rFonts w:cs="Times New Roman" w:ascii="Times New Roman" w:hAnsi="Times New Roman"/>
          <w:sz w:val="18"/>
          <w:szCs w:val="18"/>
        </w:rPr>
        <w:t xml:space="preserve"> </w:t>
      </w:r>
      <w:hyperlink r:id="rId44" w:tgtFrame="Netolice">
        <w:r>
          <w:rPr>
            <w:rStyle w:val="Internetovodkaz"/>
            <w:rFonts w:cs="Times New Roman" w:ascii="Times New Roman" w:hAnsi="Times New Roman"/>
            <w:sz w:val="18"/>
            <w:szCs w:val="18"/>
          </w:rPr>
          <w:t>Netolice</w:t>
        </w:r>
      </w:hyperlink>
      <w:r>
        <w:rPr>
          <w:rFonts w:cs="Times New Roman" w:ascii="Times New Roman" w:hAnsi="Times New Roman"/>
          <w:sz w:val="18"/>
          <w:szCs w:val="18"/>
        </w:rPr>
        <w:t xml:space="preserve"> – </w:t>
      </w:r>
      <w:hyperlink r:id="rId45" w:tgtFrame="2. květen">
        <w:r>
          <w:rPr>
            <w:rStyle w:val="Internetovodkaz"/>
            <w:rFonts w:cs="Times New Roman" w:ascii="Times New Roman" w:hAnsi="Times New Roman"/>
            <w:sz w:val="18"/>
            <w:szCs w:val="18"/>
          </w:rPr>
          <w:t xml:space="preserve">2. </w:t>
        </w:r>
      </w:hyperlink>
      <w:r>
        <w:rPr>
          <w:rFonts w:cs="Times New Roman" w:ascii="Times New Roman" w:hAnsi="Times New Roman"/>
          <w:sz w:val="18"/>
          <w:szCs w:val="18"/>
        </w:rPr>
        <w:t xml:space="preserve">5. </w:t>
      </w:r>
      <w:hyperlink r:id="rId46" w:tgtFrame="1933">
        <w:r>
          <w:rPr>
            <w:rStyle w:val="Internetovodkaz"/>
            <w:rFonts w:cs="Times New Roman" w:ascii="Times New Roman" w:hAnsi="Times New Roman"/>
            <w:sz w:val="18"/>
            <w:szCs w:val="18"/>
          </w:rPr>
          <w:t>1933</w:t>
        </w:r>
      </w:hyperlink>
      <w:r>
        <w:rPr>
          <w:rFonts w:cs="Times New Roman" w:ascii="Times New Roman" w:hAnsi="Times New Roman"/>
          <w:sz w:val="18"/>
          <w:szCs w:val="18"/>
        </w:rPr>
        <w:t xml:space="preserve"> </w:t>
      </w:r>
      <w:hyperlink r:id="rId47" w:tgtFrame="Praha">
        <w:r>
          <w:rPr>
            <w:rStyle w:val="Internetovodkaz"/>
            <w:rFonts w:cs="Times New Roman" w:ascii="Times New Roman" w:hAnsi="Times New Roman"/>
            <w:sz w:val="18"/>
            <w:szCs w:val="18"/>
          </w:rPr>
          <w:t>Praha</w:t>
        </w:r>
      </w:hyperlink>
      <w:r>
        <w:rPr>
          <w:rFonts w:cs="Times New Roman" w:ascii="Times New Roman" w:hAnsi="Times New Roman"/>
          <w:sz w:val="18"/>
          <w:szCs w:val="18"/>
        </w:rPr>
        <w:t xml:space="preserve">), český historik umění. Viz podrobněji heslo ve Wikipedii a </w:t>
      </w:r>
      <w:hyperlink r:id="rId48">
        <w:r>
          <w:rPr>
            <w:rStyle w:val="Internetovodkaz"/>
            <w:rFonts w:cs="Times New Roman" w:ascii="Times New Roman" w:hAnsi="Times New Roman"/>
            <w:sz w:val="18"/>
            <w:szCs w:val="18"/>
          </w:rPr>
          <w:t>http://www.ntm.cz/data/archiv/fondy-sbirky/348_GI.pdf</w:t>
        </w:r>
      </w:hyperlink>
      <w:r>
        <w:rPr>
          <w:rFonts w:cs="Times New Roman" w:ascii="Times New Roman" w:hAnsi="Times New Roman"/>
          <w:sz w:val="18"/>
          <w:szCs w:val="18"/>
        </w:rPr>
        <w:t xml:space="preserve">  Od počátku 80. Let 19. Století vyučoval angličtinu na Českoslovanské obchodní akademii v Praze. Od 22. února 1909 byl dopisujícím členem, od 5. dubna 1911 řádným členem II. odboru – pro všeobecný průmysl a hornictví Akademie – Národohospodářského ústavu. Svým jednáním v Národohospodářském ústavu se snažil podporovat mladé talentované umělce, a to převážně „výjezdními“ stipendii. Umožnil tak například sochaři a keramikovi Aloisi Maxu Kroupovi studium v Kodani, Marii Honzové a Karle Hrdinové studium v Paříži. V jeho pozůstalosti se nachází osm dopisů s Josefem Gruberem z let 1909-1923, třicet dopisů s Rudolfem Hotowetzem, dva s Václavem Schusterem.  V r. 1908 mu k jmenování císařským radou blahopřál Salaba, Jaroslav Preiss a F. Peroutka. Publikoval také asi pod pseudonymem Karel Písecký.</w:t>
      </w:r>
    </w:p>
  </w:footnote>
  <w:footnote w:id="8">
    <w:p>
      <w:pPr>
        <w:pStyle w:val="Poznmkapodarou"/>
        <w:jc w:val="both"/>
        <w:rPr>
          <w:b/>
          <w:b/>
          <w:sz w:val="18"/>
          <w:szCs w:val="18"/>
        </w:rPr>
      </w:pPr>
      <w:r>
        <w:rPr>
          <w:rStyle w:val="Znakypropoznmkupodarou"/>
        </w:rPr>
        <w:footnoteRef/>
      </w:r>
      <w:r>
        <w:rPr>
          <w:sz w:val="18"/>
          <w:szCs w:val="18"/>
        </w:rPr>
        <w:t xml:space="preserve"> </w:t>
      </w:r>
      <w:r>
        <w:rPr>
          <w:b/>
          <w:sz w:val="18"/>
          <w:szCs w:val="18"/>
        </w:rPr>
        <w:t xml:space="preserve">Antonín Bráf </w:t>
      </w:r>
      <w:r>
        <w:rPr>
          <w:sz w:val="18"/>
          <w:szCs w:val="18"/>
        </w:rPr>
        <w:t>(10. 3. 1860 v Bosna-Valečov -</w:t>
      </w:r>
      <w:r>
        <w:rPr>
          <w:b/>
          <w:sz w:val="18"/>
          <w:szCs w:val="18"/>
        </w:rPr>
        <w:t xml:space="preserve"> </w:t>
      </w:r>
      <w:r>
        <w:rPr>
          <w:sz w:val="18"/>
          <w:szCs w:val="18"/>
        </w:rPr>
        <w:t xml:space="preserve">28. 4. 1924 Praha), ředitel vyšší státní průmyslové školy stavební, mladší bratr Albína Bráfa. Viz podrobněji VLČEK, Pavel. </w:t>
      </w:r>
      <w:r>
        <w:rPr>
          <w:i/>
          <w:sz w:val="18"/>
          <w:szCs w:val="18"/>
        </w:rPr>
        <w:t>Encyklopedie architektů, stavitelů, zedníků a kameníků v Čechách</w:t>
      </w:r>
      <w:r>
        <w:rPr>
          <w:sz w:val="18"/>
          <w:szCs w:val="18"/>
        </w:rPr>
        <w:t xml:space="preserve">. Vyd. 1. Praha: Academia, 2004, s. 79. Bibliografie: </w:t>
      </w:r>
      <w:r>
        <w:rPr>
          <w:i/>
          <w:iCs/>
          <w:sz w:val="18"/>
          <w:szCs w:val="18"/>
        </w:rPr>
        <w:t>O slohu nábytkovém</w:t>
      </w:r>
      <w:r>
        <w:rPr>
          <w:sz w:val="18"/>
          <w:szCs w:val="18"/>
        </w:rPr>
        <w:t>. [Praha: A. Bráf, 1891. 20 s.]</w:t>
      </w:r>
    </w:p>
  </w:footnote>
  <w:footnote w:id="9">
    <w:p>
      <w:pPr>
        <w:pStyle w:val="Poznmkapodarou"/>
        <w:jc w:val="both"/>
        <w:rPr>
          <w:sz w:val="18"/>
          <w:szCs w:val="18"/>
        </w:rPr>
      </w:pPr>
      <w:r>
        <w:rPr>
          <w:rStyle w:val="Znakypropoznmkupodarou"/>
        </w:rPr>
        <w:footnoteRef/>
      </w:r>
      <w:r>
        <w:rPr>
          <w:sz w:val="18"/>
          <w:szCs w:val="18"/>
        </w:rPr>
        <w:t xml:space="preserve"> </w:t>
      </w:r>
      <w:r>
        <w:rPr>
          <w:b/>
          <w:bCs/>
          <w:sz w:val="18"/>
          <w:szCs w:val="18"/>
        </w:rPr>
        <w:t>Vladislav Brdlík,</w:t>
      </w:r>
      <w:r>
        <w:rPr>
          <w:sz w:val="18"/>
          <w:szCs w:val="18"/>
        </w:rPr>
        <w:t xml:space="preserve"> Prof. Ing. (</w:t>
      </w:r>
      <w:hyperlink r:id="rId49" w:tgtFrame="26. červenec">
        <w:r>
          <w:rPr>
            <w:rStyle w:val="Internetovodkaz"/>
            <w:sz w:val="18"/>
            <w:szCs w:val="18"/>
          </w:rPr>
          <w:t xml:space="preserve">26. </w:t>
        </w:r>
      </w:hyperlink>
      <w:r>
        <w:rPr>
          <w:sz w:val="18"/>
          <w:szCs w:val="18"/>
        </w:rPr>
        <w:t xml:space="preserve">7. </w:t>
      </w:r>
      <w:hyperlink r:id="rId50" w:tgtFrame="1879">
        <w:r>
          <w:rPr>
            <w:rStyle w:val="Internetovodkaz"/>
            <w:sz w:val="18"/>
            <w:szCs w:val="18"/>
          </w:rPr>
          <w:t>1879</w:t>
        </w:r>
      </w:hyperlink>
      <w:r>
        <w:rPr>
          <w:sz w:val="18"/>
          <w:szCs w:val="18"/>
        </w:rPr>
        <w:t xml:space="preserve"> </w:t>
      </w:r>
      <w:hyperlink r:id="rId51" w:tgtFrame="Žirovnice">
        <w:r>
          <w:rPr>
            <w:rStyle w:val="Internetovodkaz"/>
            <w:sz w:val="18"/>
            <w:szCs w:val="18"/>
          </w:rPr>
          <w:t>Žirovnice</w:t>
        </w:r>
      </w:hyperlink>
      <w:r>
        <w:rPr>
          <w:sz w:val="18"/>
          <w:szCs w:val="18"/>
        </w:rPr>
        <w:t xml:space="preserve"> – </w:t>
      </w:r>
      <w:hyperlink r:id="rId52" w:tgtFrame="28. leden">
        <w:r>
          <w:rPr>
            <w:rStyle w:val="Internetovodkaz"/>
            <w:sz w:val="18"/>
            <w:szCs w:val="18"/>
          </w:rPr>
          <w:t>28. ledna</w:t>
        </w:r>
      </w:hyperlink>
      <w:r>
        <w:rPr>
          <w:sz w:val="18"/>
          <w:szCs w:val="18"/>
        </w:rPr>
        <w:t xml:space="preserve"> </w:t>
      </w:r>
      <w:hyperlink r:id="rId53" w:tgtFrame="1964">
        <w:r>
          <w:rPr>
            <w:rStyle w:val="Internetovodkaz"/>
            <w:sz w:val="18"/>
            <w:szCs w:val="18"/>
          </w:rPr>
          <w:t>1964</w:t>
        </w:r>
      </w:hyperlink>
      <w:r>
        <w:rPr>
          <w:sz w:val="18"/>
          <w:szCs w:val="18"/>
        </w:rPr>
        <w:t xml:space="preserve"> </w:t>
      </w:r>
      <w:hyperlink r:id="rId54" w:tgtFrame="Akron (Ohio)">
        <w:r>
          <w:rPr>
            <w:rStyle w:val="Internetovodkaz"/>
            <w:sz w:val="18"/>
            <w:szCs w:val="18"/>
          </w:rPr>
          <w:t>Akron</w:t>
        </w:r>
      </w:hyperlink>
      <w:r>
        <w:rPr>
          <w:sz w:val="18"/>
          <w:szCs w:val="18"/>
        </w:rPr>
        <w:t xml:space="preserve">, </w:t>
      </w:r>
      <w:hyperlink r:id="rId55" w:tgtFrame="Spojené státy americké">
        <w:r>
          <w:rPr>
            <w:rStyle w:val="Internetovodkaz"/>
            <w:sz w:val="18"/>
            <w:szCs w:val="18"/>
          </w:rPr>
          <w:t>USA</w:t>
        </w:r>
      </w:hyperlink>
      <w:r>
        <w:rPr>
          <w:sz w:val="18"/>
          <w:szCs w:val="18"/>
        </w:rPr>
        <w:t xml:space="preserve">), významný zemědělský odborník, politik, ministr československé vlády. Podrobněji viz heslo ve Wikipedii. Bibliografie: </w:t>
      </w:r>
      <w:r>
        <w:rPr>
          <w:i/>
          <w:iCs/>
          <w:sz w:val="18"/>
          <w:szCs w:val="18"/>
        </w:rPr>
        <w:t>Zákon hospodářského minima, zákon o ubývajících výtěžcích půdy a nové směry v taxaci zemědělské v praktickém významu při volbě systému</w:t>
      </w:r>
      <w:r>
        <w:rPr>
          <w:sz w:val="18"/>
          <w:szCs w:val="18"/>
        </w:rPr>
        <w:t xml:space="preserve">. [Praha: Zeměd. archiv 1912. 30 s.]; </w:t>
      </w:r>
      <w:r>
        <w:rPr>
          <w:i/>
          <w:iCs/>
          <w:sz w:val="18"/>
          <w:szCs w:val="18"/>
        </w:rPr>
        <w:t>Návrh k novým směrům činnosti Národohospodářského ústavu při České Akademii císaře Františka Josefa I. pro vědy, slovesnost a umění v Praze</w:t>
      </w:r>
      <w:r>
        <w:rPr>
          <w:sz w:val="18"/>
          <w:szCs w:val="18"/>
        </w:rPr>
        <w:t xml:space="preserve">. [Praha: nákl. vl., 1916. 16 s.]; </w:t>
      </w:r>
      <w:r>
        <w:rPr>
          <w:i/>
          <w:iCs/>
          <w:sz w:val="18"/>
          <w:szCs w:val="18"/>
        </w:rPr>
        <w:t>Zemědělský majetek a peníze, dávka ze jmění či státní bankrot?</w:t>
      </w:r>
      <w:r>
        <w:rPr>
          <w:sz w:val="18"/>
          <w:szCs w:val="18"/>
        </w:rPr>
        <w:t xml:space="preserve"> [3. vyd. Praha: A. Neubert, 1918. 44 s.]; </w:t>
      </w:r>
      <w:r>
        <w:rPr>
          <w:i/>
          <w:iCs/>
          <w:sz w:val="18"/>
          <w:szCs w:val="18"/>
        </w:rPr>
        <w:t>O agrární krisi a clech zemědělských</w:t>
      </w:r>
      <w:r>
        <w:rPr>
          <w:sz w:val="18"/>
          <w:szCs w:val="18"/>
        </w:rPr>
        <w:t xml:space="preserve">. [Praha: Republikánská strana zemědělského a malorolnického lidu, [1926?]. 31 s.];  </w:t>
      </w:r>
      <w:r>
        <w:rPr>
          <w:i/>
          <w:iCs/>
          <w:sz w:val="18"/>
          <w:szCs w:val="18"/>
        </w:rPr>
        <w:t xml:space="preserve">Hospodářské a sociologické základy reformy pozemkové v republice Československé </w:t>
      </w:r>
      <w:r>
        <w:rPr>
          <w:iCs/>
          <w:sz w:val="18"/>
          <w:szCs w:val="18"/>
        </w:rPr>
        <w:t>[</w:t>
      </w:r>
      <w:r>
        <w:rPr>
          <w:sz w:val="18"/>
          <w:szCs w:val="18"/>
        </w:rPr>
        <w:t>Praha: Zemědělský ústav účetnicko-správovědný Československé republiky, 1938. 150 s.].</w:t>
      </w:r>
    </w:p>
  </w:footnote>
  <w:footnote w:id="10">
    <w:p>
      <w:pPr>
        <w:pStyle w:val="Normal"/>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Jan Ctibor</w:t>
      </w:r>
      <w:r>
        <w:rPr>
          <w:rFonts w:cs="Times New Roman" w:ascii="Times New Roman" w:hAnsi="Times New Roman"/>
          <w:sz w:val="18"/>
          <w:szCs w:val="18"/>
        </w:rPr>
        <w:t xml:space="preserve">, (13.8.1853 Tábor-27.5.1925 Tábor). profesor a ředitel na obchodní akademii v Chrudimi, v letech 1919-1924 ředitel dvoutřídní obchodní školy v Táboře. Bibliografie: Spolu s </w:t>
      </w:r>
      <w:r>
        <w:rPr>
          <w:rFonts w:cs="Times New Roman" w:ascii="Times New Roman" w:hAnsi="Times New Roman"/>
          <w:caps/>
          <w:sz w:val="18"/>
          <w:szCs w:val="18"/>
        </w:rPr>
        <w:t>Hubáček</w:t>
      </w:r>
      <w:r>
        <w:rPr>
          <w:rFonts w:cs="Times New Roman" w:ascii="Times New Roman" w:hAnsi="Times New Roman"/>
          <w:sz w:val="18"/>
          <w:szCs w:val="18"/>
        </w:rPr>
        <w:t xml:space="preserve">, Ludvík. </w:t>
      </w:r>
      <w:r>
        <w:rPr>
          <w:rFonts w:cs="Times New Roman" w:ascii="Times New Roman" w:hAnsi="Times New Roman"/>
          <w:i/>
          <w:iCs/>
          <w:sz w:val="18"/>
          <w:szCs w:val="18"/>
        </w:rPr>
        <w:t>Obchodní korrespondence česko-německá</w:t>
      </w:r>
      <w:r>
        <w:rPr>
          <w:rFonts w:cs="Times New Roman" w:ascii="Times New Roman" w:hAnsi="Times New Roman"/>
          <w:sz w:val="18"/>
          <w:szCs w:val="18"/>
        </w:rPr>
        <w:t xml:space="preserve">. [Chrudim: Tiskem a nákladem knihtiskárny Stanislava Pospíšila, 1887. 266 s. Nauky obchodní; díl 2.]; </w:t>
      </w:r>
      <w:r>
        <w:rPr>
          <w:rFonts w:cs="Times New Roman" w:ascii="Times New Roman" w:hAnsi="Times New Roman"/>
          <w:i/>
          <w:iCs/>
          <w:sz w:val="18"/>
          <w:szCs w:val="18"/>
        </w:rPr>
        <w:t>Arithmetika obchodní</w:t>
      </w:r>
      <w:r>
        <w:rPr>
          <w:rFonts w:cs="Times New Roman" w:ascii="Times New Roman" w:hAnsi="Times New Roman"/>
          <w:sz w:val="18"/>
          <w:szCs w:val="18"/>
        </w:rPr>
        <w:t xml:space="preserve">. [Chrudim: S. Pospíšil, 1890. 240 s. Nauky obchodní; díl 5.]; </w:t>
      </w:r>
      <w:r>
        <w:rPr>
          <w:rFonts w:cs="Times New Roman" w:ascii="Times New Roman" w:hAnsi="Times New Roman"/>
          <w:i/>
          <w:iCs/>
          <w:sz w:val="18"/>
          <w:szCs w:val="18"/>
        </w:rPr>
        <w:t>Obchodní akademie v Chrudimi 1882-3 až 1892-3: K památce svěcení nové školní budovy</w:t>
      </w:r>
      <w:r>
        <w:rPr>
          <w:rFonts w:cs="Times New Roman" w:ascii="Times New Roman" w:hAnsi="Times New Roman"/>
          <w:sz w:val="18"/>
          <w:szCs w:val="18"/>
        </w:rPr>
        <w:t xml:space="preserve">. Chrudim: [nákl. vl., 1893. 19 s.]; </w:t>
      </w:r>
      <w:r>
        <w:rPr>
          <w:rFonts w:eastAsia="Times New Roman" w:cs="Times New Roman" w:ascii="Times New Roman" w:hAnsi="Times New Roman"/>
          <w:i/>
          <w:iCs/>
          <w:sz w:val="18"/>
          <w:szCs w:val="18"/>
          <w:lang w:eastAsia="cs-CZ"/>
        </w:rPr>
        <w:t>Arithmetika kupecká pro vyšší školy obchodní. Díl 2</w:t>
      </w:r>
      <w:r>
        <w:rPr>
          <w:rFonts w:eastAsia="Times New Roman" w:cs="Times New Roman" w:ascii="Times New Roman" w:hAnsi="Times New Roman"/>
          <w:sz w:val="18"/>
          <w:szCs w:val="18"/>
          <w:lang w:eastAsia="cs-CZ"/>
        </w:rPr>
        <w:t xml:space="preserve">. [Chrudim: Knihtisk. St. Pospíšila zetě, 1900. 194 s.]; </w:t>
      </w:r>
      <w:r>
        <w:rPr>
          <w:rFonts w:cs="Times New Roman" w:ascii="Times New Roman" w:hAnsi="Times New Roman"/>
          <w:i/>
          <w:iCs/>
          <w:sz w:val="18"/>
          <w:szCs w:val="18"/>
        </w:rPr>
        <w:t>Ctiborova Arithmetika kupecká pro vyšší školy obchodní</w:t>
      </w:r>
      <w:r>
        <w:rPr>
          <w:rFonts w:cs="Times New Roman" w:ascii="Times New Roman" w:hAnsi="Times New Roman"/>
          <w:sz w:val="18"/>
          <w:szCs w:val="18"/>
        </w:rPr>
        <w:t xml:space="preserve">. [Vyd. 2. uprav. Jaroslav Pokorný. Chrudim: St. Pospíšila zeť, 1902. 197 s.]; </w:t>
      </w:r>
      <w:r>
        <w:rPr>
          <w:rFonts w:cs="Times New Roman" w:ascii="Times New Roman" w:hAnsi="Times New Roman"/>
          <w:i/>
          <w:iCs/>
          <w:sz w:val="18"/>
          <w:szCs w:val="18"/>
        </w:rPr>
        <w:t>Účetnictví spolkové dle systemu kamerálního</w:t>
      </w:r>
      <w:r>
        <w:rPr>
          <w:rFonts w:cs="Times New Roman" w:ascii="Times New Roman" w:hAnsi="Times New Roman"/>
          <w:sz w:val="18"/>
          <w:szCs w:val="18"/>
        </w:rPr>
        <w:t xml:space="preserve">. [Chrudim: J. Ctibor, 1906. 1 sv. (nestr.).;] </w:t>
      </w:r>
      <w:r>
        <w:rPr>
          <w:rFonts w:cs="Times New Roman" w:ascii="Times New Roman" w:hAnsi="Times New Roman"/>
          <w:i/>
          <w:iCs/>
          <w:sz w:val="18"/>
          <w:szCs w:val="18"/>
        </w:rPr>
        <w:t>Arithmetika kupecká pro vyšší školy obchodní. I</w:t>
      </w:r>
      <w:r>
        <w:rPr>
          <w:rFonts w:cs="Times New Roman" w:ascii="Times New Roman" w:hAnsi="Times New Roman"/>
          <w:sz w:val="18"/>
          <w:szCs w:val="18"/>
        </w:rPr>
        <w:t xml:space="preserve">. [Chrudim: St. Pospíšil, 1906. 236, 1 s.]; </w:t>
      </w:r>
      <w:r>
        <w:rPr>
          <w:rFonts w:eastAsia="Times New Roman" w:cs="Times New Roman" w:ascii="Times New Roman" w:hAnsi="Times New Roman"/>
          <w:i/>
          <w:iCs/>
          <w:sz w:val="18"/>
          <w:szCs w:val="18"/>
          <w:lang w:eastAsia="cs-CZ"/>
        </w:rPr>
        <w:t>Soustavný výklad obchodního účetnictví podvojného</w:t>
      </w:r>
      <w:r>
        <w:rPr>
          <w:rFonts w:eastAsia="Times New Roman" w:cs="Times New Roman" w:ascii="Times New Roman" w:hAnsi="Times New Roman"/>
          <w:sz w:val="18"/>
          <w:szCs w:val="18"/>
          <w:lang w:eastAsia="cs-CZ"/>
        </w:rPr>
        <w:t xml:space="preserve">. [Chrudim: J. Ctibor, 1910. 92 s.]; </w:t>
      </w:r>
      <w:r>
        <w:rPr>
          <w:rFonts w:cs="Times New Roman" w:ascii="Times New Roman" w:hAnsi="Times New Roman"/>
          <w:i/>
          <w:iCs/>
          <w:sz w:val="18"/>
          <w:szCs w:val="18"/>
        </w:rPr>
        <w:t>Nová početní theorie kont účetnictví obchodního jednoduchého i podvojného</w:t>
      </w:r>
      <w:r>
        <w:rPr>
          <w:rFonts w:cs="Times New Roman" w:ascii="Times New Roman" w:hAnsi="Times New Roman"/>
          <w:sz w:val="18"/>
          <w:szCs w:val="18"/>
        </w:rPr>
        <w:t xml:space="preserve">. [Praha: Merkur, 1911. 89 s. Obchodní knihovna Merkur; č. 19.] </w:t>
      </w:r>
    </w:p>
  </w:footnote>
  <w:footnote w:id="11">
    <w:p>
      <w:pPr>
        <w:pStyle w:val="Poznmkapodarou"/>
        <w:jc w:val="both"/>
        <w:rPr>
          <w:sz w:val="18"/>
          <w:szCs w:val="18"/>
        </w:rPr>
      </w:pPr>
      <w:r>
        <w:rPr>
          <w:rStyle w:val="Znakypropoznmkupodarou"/>
        </w:rPr>
        <w:footnoteRef/>
      </w:r>
      <w:r>
        <w:rPr>
          <w:sz w:val="18"/>
          <w:szCs w:val="18"/>
        </w:rPr>
        <w:t xml:space="preserve"> </w:t>
      </w:r>
      <w:r>
        <w:rPr>
          <w:b/>
          <w:sz w:val="18"/>
          <w:szCs w:val="18"/>
        </w:rPr>
        <w:t>Vladimír Dědek</w:t>
      </w:r>
      <w:r>
        <w:rPr>
          <w:sz w:val="18"/>
          <w:szCs w:val="18"/>
        </w:rPr>
        <w:t xml:space="preserve">, JUDr. (21.4.1889 Praha-6.8.1941 Praha). editor historického spisu a překladatel z angličtiny. Přeložil </w:t>
      </w:r>
      <w:r>
        <w:rPr>
          <w:i/>
          <w:sz w:val="18"/>
          <w:szCs w:val="18"/>
        </w:rPr>
        <w:t xml:space="preserve">Vlastní životopis </w:t>
      </w:r>
      <w:r>
        <w:rPr>
          <w:sz w:val="18"/>
          <w:szCs w:val="18"/>
        </w:rPr>
        <w:t xml:space="preserve">Benjamina Franklina. </w:t>
      </w:r>
    </w:p>
  </w:footnote>
  <w:footnote w:id="12">
    <w:p>
      <w:pPr>
        <w:pStyle w:val="Normal"/>
        <w:jc w:val="both"/>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Josef Drachovský</w:t>
      </w:r>
      <w:r>
        <w:rPr>
          <w:rFonts w:cs="Times New Roman" w:ascii="Times New Roman" w:hAnsi="Times New Roman"/>
          <w:sz w:val="18"/>
          <w:szCs w:val="18"/>
        </w:rPr>
        <w:t xml:space="preserve">, prof. JUDr. </w:t>
      </w:r>
      <w:r>
        <w:rPr>
          <w:rFonts w:cs="Times New Roman" w:ascii="Times New Roman" w:hAnsi="Times New Roman"/>
          <w:b/>
          <w:sz w:val="18"/>
          <w:szCs w:val="18"/>
        </w:rPr>
        <w:t>(</w:t>
      </w:r>
      <w:r>
        <w:rPr>
          <w:rFonts w:cs="Times New Roman" w:ascii="Times New Roman" w:hAnsi="Times New Roman"/>
          <w:sz w:val="18"/>
          <w:szCs w:val="18"/>
        </w:rPr>
        <w:t>31.3.1876 Švabín–14.2.1961 Praha), český právník</w:t>
      </w:r>
      <w:r>
        <w:rPr>
          <w:rFonts w:cs="Times New Roman" w:ascii="Times New Roman" w:hAnsi="Times New Roman"/>
          <w:b/>
          <w:sz w:val="18"/>
          <w:szCs w:val="18"/>
        </w:rPr>
        <w:t xml:space="preserve"> </w:t>
      </w:r>
      <w:r>
        <w:rPr>
          <w:rFonts w:cs="Times New Roman" w:ascii="Times New Roman" w:hAnsi="Times New Roman"/>
          <w:sz w:val="18"/>
          <w:szCs w:val="18"/>
        </w:rPr>
        <w:t xml:space="preserve">Viz podrobněji </w:t>
      </w:r>
      <w:hyperlink r:id="rId56">
        <w:r>
          <w:rPr>
            <w:rStyle w:val="Internetovodkaz"/>
            <w:rFonts w:cs="Times New Roman" w:ascii="Times New Roman" w:hAnsi="Times New Roman"/>
            <w:sz w:val="18"/>
            <w:szCs w:val="18"/>
          </w:rPr>
          <w:t>http://abicko.avcr.cz/2011/03/08/</w:t>
        </w:r>
      </w:hyperlink>
      <w:r>
        <w:rPr>
          <w:rFonts w:cs="Times New Roman" w:ascii="Times New Roman" w:hAnsi="Times New Roman"/>
          <w:sz w:val="18"/>
          <w:szCs w:val="18"/>
        </w:rPr>
        <w:t>;</w:t>
      </w:r>
      <w:r>
        <w:rPr>
          <w:rFonts w:cs="Times New Roman" w:ascii="Times New Roman" w:hAnsi="Times New Roman"/>
          <w:caps/>
          <w:sz w:val="18"/>
          <w:szCs w:val="18"/>
        </w:rPr>
        <w:t xml:space="preserve"> </w:t>
      </w:r>
      <w:r>
        <w:rPr>
          <w:rFonts w:eastAsia="Times New Roman" w:cs="Times New Roman" w:ascii="Times New Roman" w:hAnsi="Times New Roman"/>
          <w:caps/>
          <w:sz w:val="18"/>
          <w:szCs w:val="18"/>
          <w:lang w:eastAsia="cs-CZ"/>
        </w:rPr>
        <w:t>Novotný</w:t>
      </w:r>
      <w:r>
        <w:rPr>
          <w:rFonts w:eastAsia="Times New Roman" w:cs="Times New Roman" w:ascii="Times New Roman" w:hAnsi="Times New Roman"/>
          <w:sz w:val="18"/>
          <w:szCs w:val="18"/>
          <w:lang w:eastAsia="cs-CZ"/>
        </w:rPr>
        <w:t xml:space="preserve">, Jan Maria, ed. </w:t>
      </w:r>
      <w:r>
        <w:rPr>
          <w:rFonts w:eastAsia="Times New Roman" w:cs="Times New Roman" w:ascii="Times New Roman" w:hAnsi="Times New Roman"/>
          <w:i/>
          <w:iCs/>
          <w:sz w:val="18"/>
          <w:szCs w:val="18"/>
          <w:lang w:eastAsia="cs-CZ"/>
        </w:rPr>
        <w:t>JUDr. Josef Drachovský: 31.III.1876-31.III.1936: [hrst vzpomínek přátel, spolupracovníků a žáků byla vydána jako soukromý neprodejný tisk ..</w:t>
      </w:r>
      <w:r>
        <w:rPr>
          <w:rFonts w:eastAsia="Times New Roman" w:cs="Times New Roman" w:ascii="Times New Roman" w:hAnsi="Times New Roman"/>
          <w:sz w:val="18"/>
          <w:szCs w:val="18"/>
          <w:lang w:eastAsia="cs-CZ"/>
        </w:rPr>
        <w:t xml:space="preserve">. [Praha: JUDr. Jan M. Novotný, 1936. 80 s.]. </w:t>
      </w:r>
      <w:r>
        <w:rPr>
          <w:rFonts w:cs="Times New Roman" w:ascii="Times New Roman" w:hAnsi="Times New Roman"/>
          <w:sz w:val="18"/>
          <w:szCs w:val="18"/>
        </w:rPr>
        <w:t xml:space="preserve">Biblografie: </w:t>
      </w:r>
      <w:r>
        <w:rPr>
          <w:rFonts w:cs="Times New Roman" w:ascii="Times New Roman" w:hAnsi="Times New Roman"/>
          <w:i/>
          <w:iCs/>
          <w:sz w:val="18"/>
          <w:szCs w:val="18"/>
        </w:rPr>
        <w:t>Rakouské praemie cukerní se zřetelem k nauce a k poměrům mezinárodním</w:t>
      </w:r>
      <w:r>
        <w:rPr>
          <w:rFonts w:cs="Times New Roman" w:ascii="Times New Roman" w:hAnsi="Times New Roman"/>
          <w:sz w:val="18"/>
          <w:szCs w:val="18"/>
        </w:rPr>
        <w:t xml:space="preserve">. [Praha: Bursík a Kohout, 1902. 124 s. Knih. Sborníku věd právních a státních. B, Řada státověd.; I.];  </w:t>
      </w:r>
      <w:r>
        <w:rPr>
          <w:rFonts w:cs="Times New Roman" w:ascii="Times New Roman" w:hAnsi="Times New Roman"/>
          <w:i/>
          <w:iCs/>
          <w:sz w:val="18"/>
          <w:szCs w:val="18"/>
        </w:rPr>
        <w:t>Principy kontroly státního hospodářství v Rakousku</w:t>
      </w:r>
      <w:r>
        <w:rPr>
          <w:rFonts w:cs="Times New Roman" w:ascii="Times New Roman" w:hAnsi="Times New Roman"/>
          <w:sz w:val="18"/>
          <w:szCs w:val="18"/>
        </w:rPr>
        <w:t xml:space="preserve">. [Praha: Bursík a Kohout, 1904. 90 s. Knihovna Sborníku věd právních a státních. B, Řada státovědecká; č. 4].; </w:t>
      </w:r>
      <w:r>
        <w:rPr>
          <w:rFonts w:cs="Times New Roman" w:ascii="Times New Roman" w:hAnsi="Times New Roman"/>
          <w:i/>
          <w:iCs/>
          <w:sz w:val="18"/>
          <w:szCs w:val="18"/>
        </w:rPr>
        <w:t>Rakouské účetnictví státní</w:t>
      </w:r>
      <w:r>
        <w:rPr>
          <w:rFonts w:cs="Times New Roman" w:ascii="Times New Roman" w:hAnsi="Times New Roman"/>
          <w:sz w:val="18"/>
          <w:szCs w:val="18"/>
        </w:rPr>
        <w:t xml:space="preserve">. [Praha: Sborník věd právních a státních, 1908. 283 s. Knih. Sborníku věd právních a státních. B; XII.]; </w:t>
      </w:r>
      <w:r>
        <w:rPr>
          <w:rFonts w:cs="Times New Roman" w:ascii="Times New Roman" w:hAnsi="Times New Roman"/>
          <w:i/>
          <w:iCs/>
          <w:sz w:val="18"/>
          <w:szCs w:val="18"/>
        </w:rPr>
        <w:t>Všeobecné účetnictví</w:t>
      </w:r>
      <w:r>
        <w:rPr>
          <w:rFonts w:cs="Times New Roman" w:ascii="Times New Roman" w:hAnsi="Times New Roman"/>
          <w:sz w:val="18"/>
          <w:szCs w:val="18"/>
        </w:rPr>
        <w:t xml:space="preserve">. [Praha: Bursík a Kohout, 1909. 146 s.]; </w:t>
      </w:r>
      <w:r>
        <w:rPr>
          <w:rFonts w:cs="Times New Roman" w:ascii="Times New Roman" w:hAnsi="Times New Roman"/>
          <w:i/>
          <w:iCs/>
          <w:sz w:val="18"/>
          <w:szCs w:val="18"/>
        </w:rPr>
        <w:t>Finanční rovnováha státní: (o deficitu)</w:t>
      </w:r>
      <w:r>
        <w:rPr>
          <w:rFonts w:cs="Times New Roman" w:ascii="Times New Roman" w:hAnsi="Times New Roman"/>
          <w:sz w:val="18"/>
          <w:szCs w:val="18"/>
        </w:rPr>
        <w:t xml:space="preserve">. [Praha: Nákladem Josefa Pelcla, 1911. 336 s.]; </w:t>
      </w:r>
      <w:r>
        <w:rPr>
          <w:rFonts w:cs="Times New Roman" w:ascii="Times New Roman" w:hAnsi="Times New Roman"/>
          <w:i/>
          <w:iCs/>
          <w:sz w:val="18"/>
          <w:szCs w:val="18"/>
        </w:rPr>
        <w:t>Přehled finančního hospodářství v rakouském státu</w:t>
      </w:r>
      <w:r>
        <w:rPr>
          <w:rFonts w:cs="Times New Roman" w:ascii="Times New Roman" w:hAnsi="Times New Roman"/>
          <w:sz w:val="18"/>
          <w:szCs w:val="18"/>
        </w:rPr>
        <w:t xml:space="preserve">. [Praha: Rašín, 1911. 268 s. Průvodce vědou a uměním 8.]; </w:t>
      </w:r>
      <w:r>
        <w:rPr>
          <w:rFonts w:cs="Times New Roman" w:ascii="Times New Roman" w:hAnsi="Times New Roman"/>
          <w:i/>
          <w:iCs/>
          <w:sz w:val="18"/>
          <w:szCs w:val="18"/>
        </w:rPr>
        <w:t>Všeobecné účetnictví</w:t>
      </w:r>
      <w:r>
        <w:rPr>
          <w:rFonts w:cs="Times New Roman" w:ascii="Times New Roman" w:hAnsi="Times New Roman"/>
          <w:sz w:val="18"/>
          <w:szCs w:val="18"/>
        </w:rPr>
        <w:t xml:space="preserve">. [Praha: Bursík a Kohout, 1909. 146 s.]; </w:t>
      </w:r>
      <w:r>
        <w:rPr>
          <w:rFonts w:cs="Times New Roman" w:ascii="Times New Roman" w:hAnsi="Times New Roman"/>
          <w:i/>
          <w:iCs/>
          <w:sz w:val="18"/>
          <w:szCs w:val="18"/>
        </w:rPr>
        <w:t>Daně: výklad učelu [sic] a systému zřízení daňového, zejména rakouského</w:t>
      </w:r>
      <w:r>
        <w:rPr>
          <w:rFonts w:cs="Times New Roman" w:ascii="Times New Roman" w:hAnsi="Times New Roman"/>
          <w:sz w:val="18"/>
          <w:szCs w:val="18"/>
        </w:rPr>
        <w:t>. [Praze: Jos. R. Vilímek, [1914?]. 39 s. Za vzděláním: knížky pro každého; sv. 4.];</w:t>
      </w:r>
      <w:r>
        <w:rPr>
          <w:rFonts w:cs="Times New Roman" w:ascii="Times New Roman" w:hAnsi="Times New Roman"/>
          <w:i/>
          <w:iCs/>
          <w:sz w:val="18"/>
          <w:szCs w:val="18"/>
        </w:rPr>
        <w:t xml:space="preserve"> Třetí válečná půjčka</w:t>
      </w:r>
      <w:r>
        <w:rPr>
          <w:rFonts w:cs="Times New Roman" w:ascii="Times New Roman" w:hAnsi="Times New Roman"/>
          <w:sz w:val="18"/>
          <w:szCs w:val="18"/>
        </w:rPr>
        <w:t xml:space="preserve">. [Praha: Pražská lidová revue, 1915. 16 s.]; </w:t>
      </w:r>
      <w:r>
        <w:rPr>
          <w:rFonts w:cs="Times New Roman" w:ascii="Times New Roman" w:hAnsi="Times New Roman"/>
          <w:i/>
          <w:iCs/>
          <w:sz w:val="18"/>
          <w:szCs w:val="18"/>
        </w:rPr>
        <w:t>Finanční opatření ve prospěch správy zemské, pak okresní a obecní v král. Českém</w:t>
      </w:r>
      <w:r>
        <w:rPr>
          <w:rFonts w:cs="Times New Roman" w:ascii="Times New Roman" w:hAnsi="Times New Roman"/>
          <w:sz w:val="18"/>
          <w:szCs w:val="18"/>
        </w:rPr>
        <w:t xml:space="preserve">. [Praha: Porad. sbor čes. okresů, 1916. 38 s. Knihovna Poradního sboru českých okresů; Sv. 10.]; </w:t>
      </w:r>
      <w:r>
        <w:rPr>
          <w:rFonts w:cs="Times New Roman" w:ascii="Times New Roman" w:hAnsi="Times New Roman"/>
          <w:i/>
          <w:iCs/>
          <w:sz w:val="18"/>
          <w:szCs w:val="18"/>
        </w:rPr>
        <w:t>IV. válečná půjčka rakouská</w:t>
      </w:r>
      <w:r>
        <w:rPr>
          <w:rFonts w:cs="Times New Roman" w:ascii="Times New Roman" w:hAnsi="Times New Roman"/>
          <w:sz w:val="18"/>
          <w:szCs w:val="18"/>
        </w:rPr>
        <w:t xml:space="preserve">. [Praha: Praž. lid. revue, 1916. 16 s.]; </w:t>
      </w:r>
      <w:r>
        <w:rPr>
          <w:rFonts w:cs="Times New Roman" w:ascii="Times New Roman" w:hAnsi="Times New Roman"/>
          <w:i/>
          <w:iCs/>
          <w:sz w:val="18"/>
          <w:szCs w:val="18"/>
        </w:rPr>
        <w:t>Poplatková novela o bezúplatných převodech majetkových: [Otisk výkladu cís. nař. ze dne 15. září 1915 ř. z. č. 278, podaného v roč. 1915 Věstníku Poradního sboru českých okresů v král. Českém, doplněný cís. nař. ze dne 30. prosince 1915 ř. z. č. 1 ex 1916 a prováděcím nařízením ze dne 29. prosince 1915 ř. z. č. 397]</w:t>
      </w:r>
      <w:r>
        <w:rPr>
          <w:rFonts w:cs="Times New Roman" w:ascii="Times New Roman" w:hAnsi="Times New Roman"/>
          <w:sz w:val="18"/>
          <w:szCs w:val="18"/>
        </w:rPr>
        <w:t xml:space="preserve">. [Praha: Poradní sbor českých okresů, 1916. 32 s.]; </w:t>
      </w:r>
      <w:r>
        <w:rPr>
          <w:rFonts w:cs="Times New Roman" w:ascii="Times New Roman" w:hAnsi="Times New Roman"/>
          <w:i/>
          <w:iCs/>
          <w:sz w:val="18"/>
          <w:szCs w:val="18"/>
        </w:rPr>
        <w:t>Rakouská daň ze zisků válečných</w:t>
      </w:r>
      <w:r>
        <w:rPr>
          <w:rFonts w:cs="Times New Roman" w:ascii="Times New Roman" w:hAnsi="Times New Roman"/>
          <w:sz w:val="18"/>
          <w:szCs w:val="18"/>
        </w:rPr>
        <w:t xml:space="preserve">. [Praha: Bursík a Kohout, 1916. 80 s.]; </w:t>
      </w:r>
      <w:r>
        <w:rPr>
          <w:rFonts w:cs="Times New Roman" w:ascii="Times New Roman" w:hAnsi="Times New Roman"/>
          <w:i/>
          <w:iCs/>
          <w:sz w:val="18"/>
          <w:szCs w:val="18"/>
        </w:rPr>
        <w:t>Sedmá rakouská válečná půjčka</w:t>
      </w:r>
      <w:r>
        <w:rPr>
          <w:rFonts w:cs="Times New Roman" w:ascii="Times New Roman" w:hAnsi="Times New Roman"/>
          <w:sz w:val="18"/>
          <w:szCs w:val="18"/>
        </w:rPr>
        <w:t xml:space="preserve">. [Praha: nákl. vl., 1917. 16 s.]; </w:t>
      </w:r>
      <w:r>
        <w:rPr>
          <w:rFonts w:cs="Times New Roman" w:ascii="Times New Roman" w:hAnsi="Times New Roman"/>
          <w:i/>
          <w:iCs/>
          <w:sz w:val="18"/>
          <w:szCs w:val="18"/>
        </w:rPr>
        <w:t>Šestá rakouská válečná půjčka</w:t>
      </w:r>
      <w:r>
        <w:rPr>
          <w:rFonts w:cs="Times New Roman" w:ascii="Times New Roman" w:hAnsi="Times New Roman"/>
          <w:sz w:val="18"/>
          <w:szCs w:val="18"/>
        </w:rPr>
        <w:t xml:space="preserve">. Praha: Pražská Lidová Revue, 1917. 16 s.]; . </w:t>
      </w:r>
      <w:r>
        <w:rPr>
          <w:rFonts w:cs="Times New Roman" w:ascii="Times New Roman" w:hAnsi="Times New Roman"/>
          <w:i/>
          <w:iCs/>
          <w:sz w:val="18"/>
          <w:szCs w:val="18"/>
        </w:rPr>
        <w:t>Co nového přinesla válka ve finančním hospodářství státním: Doplněk k Přehledu finančního hospodářství v Rakouském státě do května 1918</w:t>
      </w:r>
      <w:r>
        <w:rPr>
          <w:rFonts w:cs="Times New Roman" w:ascii="Times New Roman" w:hAnsi="Times New Roman"/>
          <w:sz w:val="18"/>
          <w:szCs w:val="18"/>
        </w:rPr>
        <w:t xml:space="preserve">. [Praha: Jos. Rašín, 1918. 97 s., 1 l. Průvodce vědou a uměním 12].; </w:t>
      </w:r>
      <w:r>
        <w:rPr>
          <w:rFonts w:cs="Times New Roman" w:ascii="Times New Roman" w:hAnsi="Times New Roman"/>
          <w:i/>
          <w:iCs/>
          <w:sz w:val="18"/>
          <w:szCs w:val="18"/>
        </w:rPr>
        <w:t>Osmá rakouská válečná půjčka</w:t>
      </w:r>
      <w:r>
        <w:rPr>
          <w:rFonts w:cs="Times New Roman" w:ascii="Times New Roman" w:hAnsi="Times New Roman"/>
          <w:sz w:val="18"/>
          <w:szCs w:val="18"/>
        </w:rPr>
        <w:t xml:space="preserve">. [Praha: nákl. vl., 1918. 16 s.]; </w:t>
      </w:r>
      <w:r>
        <w:rPr>
          <w:rFonts w:cs="Times New Roman" w:ascii="Times New Roman" w:hAnsi="Times New Roman"/>
          <w:i/>
          <w:iCs/>
          <w:sz w:val="18"/>
          <w:szCs w:val="18"/>
        </w:rPr>
        <w:t>Přehled finančního hospodářství v rakouském státu: Doplňky dle stavu v květnu 1918</w:t>
      </w:r>
      <w:r>
        <w:rPr>
          <w:rFonts w:cs="Times New Roman" w:ascii="Times New Roman" w:hAnsi="Times New Roman"/>
          <w:sz w:val="18"/>
          <w:szCs w:val="18"/>
        </w:rPr>
        <w:t>. [Praha: Josef Rašín, 1918. 97 s. Průvodce vědou a uměním; Sv. 12. Publ. 235.];</w:t>
      </w:r>
      <w:r>
        <w:rPr>
          <w:rFonts w:cs="Times New Roman" w:ascii="Times New Roman" w:hAnsi="Times New Roman"/>
          <w:i/>
          <w:iCs/>
          <w:sz w:val="18"/>
          <w:szCs w:val="18"/>
        </w:rPr>
        <w:t xml:space="preserve"> Zákony valutové</w:t>
      </w:r>
      <w:r>
        <w:rPr>
          <w:rFonts w:cs="Times New Roman" w:ascii="Times New Roman" w:hAnsi="Times New Roman"/>
          <w:sz w:val="18"/>
          <w:szCs w:val="18"/>
        </w:rPr>
        <w:t xml:space="preserve">. Praha: Bursík &amp; Kohout, 1919-1920. 3 sv. Hartmann-Joachimovo vydání zákonů republiky Československé.]; </w:t>
      </w:r>
      <w:r>
        <w:rPr>
          <w:rFonts w:cs="Times New Roman" w:ascii="Times New Roman" w:hAnsi="Times New Roman"/>
          <w:i/>
          <w:iCs/>
          <w:sz w:val="18"/>
          <w:szCs w:val="18"/>
        </w:rPr>
        <w:t>Československé účetnictví státní</w:t>
      </w:r>
      <w:r>
        <w:rPr>
          <w:rFonts w:cs="Times New Roman" w:ascii="Times New Roman" w:hAnsi="Times New Roman"/>
          <w:sz w:val="18"/>
          <w:szCs w:val="18"/>
        </w:rPr>
        <w:t xml:space="preserve">. [4. opr. a dopl. vyd. Praha: Bursík a Kohout, 1920. 396 s.]; </w:t>
      </w:r>
      <w:r>
        <w:rPr>
          <w:rFonts w:cs="Times New Roman" w:ascii="Times New Roman" w:hAnsi="Times New Roman"/>
          <w:i/>
          <w:iCs/>
          <w:sz w:val="18"/>
          <w:szCs w:val="18"/>
        </w:rPr>
        <w:t>Politika přítomná a budoucí</w:t>
      </w:r>
      <w:r>
        <w:rPr>
          <w:rFonts w:cs="Times New Roman" w:ascii="Times New Roman" w:hAnsi="Times New Roman"/>
          <w:sz w:val="18"/>
          <w:szCs w:val="18"/>
        </w:rPr>
        <w:t xml:space="preserve">. [Praha: s.n., 1921. 10 listů]; . </w:t>
      </w:r>
      <w:r>
        <w:rPr>
          <w:rFonts w:cs="Times New Roman" w:ascii="Times New Roman" w:hAnsi="Times New Roman"/>
          <w:i/>
          <w:iCs/>
          <w:sz w:val="18"/>
          <w:szCs w:val="18"/>
        </w:rPr>
        <w:t>Přehled finančního hospodářství v československé republice: Druhé doplňky podle stavu v dubnu 1920</w:t>
      </w:r>
      <w:r>
        <w:rPr>
          <w:rFonts w:cs="Times New Roman" w:ascii="Times New Roman" w:hAnsi="Times New Roman"/>
          <w:sz w:val="18"/>
          <w:szCs w:val="18"/>
        </w:rPr>
        <w:t xml:space="preserve">. [Praha: Ústřed. knih. učit. čes., 1921. 133 s. Průvodce vědou a uměním; 13]; </w:t>
      </w:r>
      <w:r>
        <w:rPr>
          <w:rFonts w:cs="Times New Roman" w:ascii="Times New Roman" w:hAnsi="Times New Roman"/>
          <w:i/>
          <w:iCs/>
          <w:sz w:val="18"/>
          <w:szCs w:val="18"/>
        </w:rPr>
        <w:t>Všeobecné účetnictví</w:t>
      </w:r>
      <w:r>
        <w:rPr>
          <w:rFonts w:cs="Times New Roman" w:ascii="Times New Roman" w:hAnsi="Times New Roman"/>
          <w:sz w:val="18"/>
          <w:szCs w:val="18"/>
        </w:rPr>
        <w:t xml:space="preserve">. [4. pozm. vyd. Praha: Bursík a Kohout, 1921. 146 s.]; </w:t>
      </w:r>
      <w:r>
        <w:rPr>
          <w:rFonts w:cs="Times New Roman" w:ascii="Times New Roman" w:hAnsi="Times New Roman"/>
          <w:i/>
          <w:iCs/>
          <w:sz w:val="18"/>
          <w:szCs w:val="18"/>
        </w:rPr>
        <w:t>Mezinárodní finančnictví</w:t>
      </w:r>
      <w:r>
        <w:rPr>
          <w:rFonts w:cs="Times New Roman" w:ascii="Times New Roman" w:hAnsi="Times New Roman"/>
          <w:sz w:val="18"/>
          <w:szCs w:val="18"/>
        </w:rPr>
        <w:t xml:space="preserve">. [Praha: Bursík a Kohout, 1923. 190 s.]; </w:t>
      </w:r>
      <w:r>
        <w:rPr>
          <w:rFonts w:cs="Times New Roman" w:ascii="Times New Roman" w:hAnsi="Times New Roman"/>
          <w:i/>
          <w:iCs/>
          <w:sz w:val="18"/>
          <w:szCs w:val="18"/>
        </w:rPr>
        <w:t>Poplatník a stát</w:t>
      </w:r>
      <w:r>
        <w:rPr>
          <w:rFonts w:cs="Times New Roman" w:ascii="Times New Roman" w:hAnsi="Times New Roman"/>
          <w:sz w:val="18"/>
          <w:szCs w:val="18"/>
        </w:rPr>
        <w:t xml:space="preserve">. [Praha: Vydáno péčí Ministerstva školství a národní osvěty ve Státním nakladatelství, 1923. 32 s. Občanská knihovna; sv. 44.; </w:t>
      </w:r>
      <w:r>
        <w:rPr>
          <w:rFonts w:cs="Times New Roman" w:ascii="Times New Roman" w:hAnsi="Times New Roman"/>
          <w:i/>
          <w:iCs/>
          <w:sz w:val="18"/>
          <w:szCs w:val="18"/>
        </w:rPr>
        <w:t>Československé účetnictví státní: Druhé doplňky pátého vydání dle stavu v květnu 1927</w:t>
      </w:r>
      <w:r>
        <w:rPr>
          <w:rFonts w:cs="Times New Roman" w:ascii="Times New Roman" w:hAnsi="Times New Roman"/>
          <w:sz w:val="18"/>
          <w:szCs w:val="18"/>
        </w:rPr>
        <w:t xml:space="preserve">. [Praha: Bursik &amp; Kohout, 1927. 25 s.]; </w:t>
      </w:r>
      <w:r>
        <w:rPr>
          <w:rFonts w:cs="Times New Roman" w:ascii="Times New Roman" w:hAnsi="Times New Roman"/>
          <w:i/>
          <w:iCs/>
          <w:sz w:val="18"/>
          <w:szCs w:val="18"/>
        </w:rPr>
        <w:t>Přehled finančního hospodářství v Československé republice: doplňky dle stavu do konce r. 1927</w:t>
      </w:r>
      <w:r>
        <w:rPr>
          <w:rFonts w:cs="Times New Roman" w:ascii="Times New Roman" w:hAnsi="Times New Roman"/>
          <w:sz w:val="18"/>
          <w:szCs w:val="18"/>
        </w:rPr>
        <w:t xml:space="preserve">. [Praha: Ústřední nakl. a knihk. učitelstva čsl., 1928. 190 s., 1 list.]; </w:t>
      </w:r>
      <w:r>
        <w:rPr>
          <w:rFonts w:cs="Times New Roman" w:ascii="Times New Roman" w:hAnsi="Times New Roman"/>
          <w:i/>
          <w:iCs/>
          <w:sz w:val="18"/>
          <w:szCs w:val="18"/>
        </w:rPr>
        <w:t>Šest přednášek o hospodářské krisi</w:t>
      </w:r>
      <w:r>
        <w:rPr>
          <w:rFonts w:cs="Times New Roman" w:ascii="Times New Roman" w:hAnsi="Times New Roman"/>
          <w:sz w:val="18"/>
          <w:szCs w:val="18"/>
        </w:rPr>
        <w:t xml:space="preserve">. [Praha: Jednota československých matematiků a fysiků, 1932. 49 - [II] s. Sbírka přednášek a rozprav. Ř. I, Extense vysokých škol pražských; Sv. 10.]; </w:t>
      </w:r>
      <w:r>
        <w:rPr>
          <w:rFonts w:cs="Times New Roman" w:ascii="Times New Roman" w:hAnsi="Times New Roman"/>
          <w:i/>
          <w:iCs/>
          <w:sz w:val="18"/>
          <w:szCs w:val="18"/>
        </w:rPr>
        <w:t>Finanční věda</w:t>
      </w:r>
      <w:r>
        <w:rPr>
          <w:rFonts w:cs="Times New Roman" w:ascii="Times New Roman" w:hAnsi="Times New Roman"/>
          <w:sz w:val="18"/>
          <w:szCs w:val="18"/>
        </w:rPr>
        <w:t xml:space="preserve">. [Praha: nákl. vl., 1934. 141 s.]; </w:t>
      </w:r>
      <w:r>
        <w:rPr>
          <w:rFonts w:eastAsia="Times New Roman" w:cs="Times New Roman" w:ascii="Times New Roman" w:hAnsi="Times New Roman"/>
          <w:i/>
          <w:iCs/>
          <w:sz w:val="18"/>
          <w:szCs w:val="18"/>
          <w:lang w:eastAsia="cs-CZ"/>
        </w:rPr>
        <w:t>O otázkách měnových: Rozprava v VI. odboru MAP. dne 16. března 1934</w:t>
      </w:r>
      <w:r>
        <w:rPr>
          <w:rFonts w:eastAsia="Times New Roman" w:cs="Times New Roman" w:ascii="Times New Roman" w:hAnsi="Times New Roman"/>
          <w:sz w:val="18"/>
          <w:szCs w:val="18"/>
          <w:lang w:eastAsia="cs-CZ"/>
        </w:rPr>
        <w:t xml:space="preserve">. [Praha: Masarykova akademie práce, 1934. 55-69 s.]; </w:t>
      </w:r>
      <w:r>
        <w:rPr>
          <w:rFonts w:cs="Times New Roman" w:ascii="Times New Roman" w:hAnsi="Times New Roman"/>
          <w:i/>
          <w:iCs/>
          <w:sz w:val="18"/>
          <w:szCs w:val="18"/>
        </w:rPr>
        <w:t>Všeobecné a československé účetnictví státní</w:t>
      </w:r>
      <w:r>
        <w:rPr>
          <w:rFonts w:cs="Times New Roman" w:ascii="Times New Roman" w:hAnsi="Times New Roman"/>
          <w:sz w:val="18"/>
          <w:szCs w:val="18"/>
        </w:rPr>
        <w:t>. [Praha: Melantrich, 1936. [IV] - 417 - [II] s. Vysokoškolské rukověti. I, Řada spisů právnických a hospodářských; Sv. 3.];</w:t>
      </w:r>
      <w:r>
        <w:rPr>
          <w:rFonts w:cs="Times New Roman" w:ascii="Times New Roman" w:hAnsi="Times New Roman"/>
          <w:i/>
          <w:iCs/>
          <w:sz w:val="18"/>
          <w:szCs w:val="18"/>
        </w:rPr>
        <w:t xml:space="preserve"> Dnešní člověk a náboženství</w:t>
      </w:r>
      <w:r>
        <w:rPr>
          <w:rFonts w:cs="Times New Roman" w:ascii="Times New Roman" w:hAnsi="Times New Roman"/>
          <w:sz w:val="18"/>
          <w:szCs w:val="18"/>
        </w:rPr>
        <w:t xml:space="preserve">. [Praha: Václav Petr, 1942. 31- [I] s. Svazky úvah a studií; Čís. 69] </w:t>
      </w:r>
    </w:p>
  </w:footnote>
  <w:footnote w:id="13">
    <w:p>
      <w:pPr>
        <w:pStyle w:val="Normal"/>
        <w:jc w:val="both"/>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Ladislav František Dvořák</w:t>
      </w:r>
      <w:r>
        <w:rPr>
          <w:rFonts w:cs="Times New Roman" w:ascii="Times New Roman" w:hAnsi="Times New Roman"/>
          <w:sz w:val="18"/>
          <w:szCs w:val="18"/>
        </w:rPr>
        <w:t xml:space="preserve"> (</w:t>
      </w:r>
      <w:hyperlink r:id="rId57" w:tgtFrame="31. květen">
        <w:r>
          <w:rPr>
            <w:rStyle w:val="Internetovodkaz"/>
            <w:rFonts w:cs="Times New Roman" w:ascii="Times New Roman" w:hAnsi="Times New Roman"/>
            <w:sz w:val="18"/>
            <w:szCs w:val="18"/>
          </w:rPr>
          <w:t>31.5.</w:t>
        </w:r>
      </w:hyperlink>
      <w:hyperlink r:id="rId58" w:tgtFrame="1888">
        <w:r>
          <w:rPr>
            <w:rStyle w:val="Internetovodkaz"/>
            <w:rFonts w:cs="Times New Roman" w:ascii="Times New Roman" w:hAnsi="Times New Roman"/>
            <w:sz w:val="18"/>
            <w:szCs w:val="18"/>
          </w:rPr>
          <w:t>1888</w:t>
        </w:r>
      </w:hyperlink>
      <w:r>
        <w:rPr>
          <w:rFonts w:cs="Times New Roman" w:ascii="Times New Roman" w:hAnsi="Times New Roman"/>
          <w:sz w:val="18"/>
          <w:szCs w:val="18"/>
        </w:rPr>
        <w:t xml:space="preserve"> </w:t>
      </w:r>
      <w:hyperlink r:id="rId59" w:tgtFrame="Hostěradice (Kamenný Přívoz)">
        <w:r>
          <w:rPr>
            <w:rStyle w:val="Internetovodkaz"/>
            <w:rFonts w:cs="Times New Roman" w:ascii="Times New Roman" w:hAnsi="Times New Roman"/>
            <w:sz w:val="18"/>
            <w:szCs w:val="18"/>
          </w:rPr>
          <w:t>Hostěradice</w:t>
        </w:r>
      </w:hyperlink>
      <w:r>
        <w:rPr>
          <w:rFonts w:cs="Times New Roman" w:ascii="Times New Roman" w:hAnsi="Times New Roman"/>
          <w:sz w:val="18"/>
          <w:szCs w:val="18"/>
        </w:rPr>
        <w:t xml:space="preserve">, okres Praha-západ </w:t>
      </w:r>
      <w:hyperlink r:id="rId60" w:tgtFrame="1. květen">
        <w:r>
          <w:rPr>
            <w:rStyle w:val="Internetovodkaz"/>
            <w:rFonts w:cs="Times New Roman" w:ascii="Times New Roman" w:hAnsi="Times New Roman"/>
            <w:sz w:val="18"/>
            <w:szCs w:val="18"/>
          </w:rPr>
          <w:t>1. 5.</w:t>
        </w:r>
      </w:hyperlink>
      <w:r>
        <w:rPr>
          <w:rFonts w:cs="Times New Roman" w:ascii="Times New Roman" w:hAnsi="Times New Roman"/>
          <w:sz w:val="18"/>
          <w:szCs w:val="18"/>
        </w:rPr>
        <w:t xml:space="preserve"> </w:t>
      </w:r>
      <w:hyperlink r:id="rId61" w:tgtFrame="1953">
        <w:r>
          <w:rPr>
            <w:rStyle w:val="Internetovodkaz"/>
            <w:rFonts w:cs="Times New Roman" w:ascii="Times New Roman" w:hAnsi="Times New Roman"/>
            <w:sz w:val="18"/>
            <w:szCs w:val="18"/>
          </w:rPr>
          <w:t>1953</w:t>
        </w:r>
      </w:hyperlink>
      <w:r>
        <w:rPr>
          <w:rFonts w:cs="Times New Roman" w:ascii="Times New Roman" w:hAnsi="Times New Roman"/>
          <w:sz w:val="18"/>
          <w:szCs w:val="18"/>
        </w:rPr>
        <w:t xml:space="preserve"> </w:t>
      </w:r>
      <w:hyperlink r:id="rId62" w:tgtFrame="Praha">
        <w:r>
          <w:rPr>
            <w:rStyle w:val="Internetovodkaz"/>
            <w:rFonts w:cs="Times New Roman" w:ascii="Times New Roman" w:hAnsi="Times New Roman"/>
            <w:sz w:val="18"/>
            <w:szCs w:val="18"/>
          </w:rPr>
          <w:t>Praha</w:t>
        </w:r>
      </w:hyperlink>
      <w:r>
        <w:rPr>
          <w:rFonts w:cs="Times New Roman" w:ascii="Times New Roman" w:hAnsi="Times New Roman"/>
          <w:sz w:val="18"/>
          <w:szCs w:val="18"/>
        </w:rPr>
        <w:t xml:space="preserve">), organizátor a </w:t>
      </w:r>
      <w:hyperlink r:id="rId63" w:tgtFrame="Teorie">
        <w:r>
          <w:rPr>
            <w:rStyle w:val="Internetovodkaz"/>
            <w:rFonts w:cs="Times New Roman" w:ascii="Times New Roman" w:hAnsi="Times New Roman"/>
            <w:sz w:val="18"/>
            <w:szCs w:val="18"/>
          </w:rPr>
          <w:t>teoretikem</w:t>
        </w:r>
      </w:hyperlink>
      <w:r>
        <w:rPr>
          <w:rFonts w:cs="Times New Roman" w:ascii="Times New Roman" w:hAnsi="Times New Roman"/>
          <w:sz w:val="18"/>
          <w:szCs w:val="18"/>
        </w:rPr>
        <w:t xml:space="preserve"> českého </w:t>
      </w:r>
      <w:hyperlink r:id="rId64" w:tgtFrame="Zemědělství">
        <w:r>
          <w:rPr>
            <w:rStyle w:val="Internetovodkaz"/>
            <w:rFonts w:cs="Times New Roman" w:ascii="Times New Roman" w:hAnsi="Times New Roman"/>
            <w:sz w:val="18"/>
            <w:szCs w:val="18"/>
          </w:rPr>
          <w:t>zemědělského</w:t>
        </w:r>
      </w:hyperlink>
      <w:r>
        <w:rPr>
          <w:rFonts w:cs="Times New Roman" w:ascii="Times New Roman" w:hAnsi="Times New Roman"/>
          <w:sz w:val="18"/>
          <w:szCs w:val="18"/>
        </w:rPr>
        <w:t xml:space="preserve"> </w:t>
      </w:r>
      <w:hyperlink r:id="rId65" w:tgtFrame="Družstevnictví">
        <w:r>
          <w:rPr>
            <w:rStyle w:val="Internetovodkaz"/>
            <w:rFonts w:cs="Times New Roman" w:ascii="Times New Roman" w:hAnsi="Times New Roman"/>
            <w:sz w:val="18"/>
            <w:szCs w:val="18"/>
          </w:rPr>
          <w:t>družstevnictví</w:t>
        </w:r>
      </w:hyperlink>
      <w:r>
        <w:rPr>
          <w:rFonts w:cs="Times New Roman" w:ascii="Times New Roman" w:hAnsi="Times New Roman"/>
          <w:sz w:val="18"/>
          <w:szCs w:val="18"/>
        </w:rPr>
        <w:t xml:space="preserve"> a národohospodářský expert </w:t>
      </w:r>
      <w:hyperlink r:id="rId66" w:tgtFrame="Republikánská strana zemědělského a malorolnického lidu">
        <w:r>
          <w:rPr>
            <w:rStyle w:val="Internetovodkaz"/>
            <w:rFonts w:cs="Times New Roman" w:ascii="Times New Roman" w:hAnsi="Times New Roman"/>
            <w:sz w:val="18"/>
            <w:szCs w:val="18"/>
          </w:rPr>
          <w:t>agrární strany</w:t>
        </w:r>
      </w:hyperlink>
      <w:r>
        <w:rPr>
          <w:rFonts w:cs="Times New Roman" w:ascii="Times New Roman" w:hAnsi="Times New Roman"/>
          <w:sz w:val="18"/>
          <w:szCs w:val="18"/>
        </w:rPr>
        <w:t xml:space="preserve">. Viz heslo ve Wikipedii a viz též </w:t>
      </w:r>
      <w:hyperlink r:id="rId67">
        <w:r>
          <w:rPr>
            <w:rStyle w:val="Internetovodkaz"/>
            <w:rFonts w:cs="Times New Roman" w:ascii="Times New Roman" w:hAnsi="Times New Roman"/>
            <w:sz w:val="18"/>
            <w:szCs w:val="18"/>
          </w:rPr>
          <w:t>http://www.historie.cnb.cz/cs/dejiny_instituce/narodni_banka_pro_cechy_a_moravu/narodni_banka_v_odboji.html</w:t>
        </w:r>
      </w:hyperlink>
      <w:r>
        <w:rPr>
          <w:rFonts w:cs="Times New Roman" w:ascii="Times New Roman" w:hAnsi="Times New Roman"/>
          <w:sz w:val="18"/>
          <w:szCs w:val="18"/>
        </w:rPr>
        <w:t xml:space="preserve"> . Bibliografie: </w:t>
      </w:r>
      <w:r>
        <w:rPr>
          <w:rFonts w:cs="Times New Roman" w:ascii="Times New Roman" w:hAnsi="Times New Roman"/>
          <w:i/>
          <w:iCs/>
          <w:sz w:val="18"/>
          <w:szCs w:val="18"/>
        </w:rPr>
        <w:t>Zemědělská družstva ve styku s úřady</w:t>
      </w:r>
      <w:r>
        <w:rPr>
          <w:rFonts w:cs="Times New Roman" w:ascii="Times New Roman" w:hAnsi="Times New Roman"/>
          <w:sz w:val="18"/>
          <w:szCs w:val="18"/>
        </w:rPr>
        <w:t xml:space="preserve">. [Praha: Ústř. jednota čes. hosp. společenstev v král. Českém, 1917. 96 s. Drobné spisy Ústř. jednoty čes. hosp. společenstev, XXXXV]; </w:t>
      </w:r>
      <w:r>
        <w:rPr>
          <w:rFonts w:cs="Times New Roman" w:ascii="Times New Roman" w:hAnsi="Times New Roman"/>
          <w:i/>
          <w:iCs/>
          <w:sz w:val="18"/>
          <w:szCs w:val="18"/>
        </w:rPr>
        <w:t>Zásady a poslání vyšší české zemědělské školy družstevní</w:t>
      </w:r>
      <w:r>
        <w:rPr>
          <w:rFonts w:cs="Times New Roman" w:ascii="Times New Roman" w:hAnsi="Times New Roman"/>
          <w:sz w:val="18"/>
          <w:szCs w:val="18"/>
        </w:rPr>
        <w:t xml:space="preserve">. [Praha: Ústř. jednota hosp. druž., 1918. 14 s. Drobné spisy Ústř. jednoty hosp. druž., 37]; </w:t>
      </w:r>
      <w:r>
        <w:rPr>
          <w:rFonts w:cs="Times New Roman" w:ascii="Times New Roman" w:hAnsi="Times New Roman"/>
          <w:i/>
          <w:iCs/>
          <w:sz w:val="18"/>
          <w:szCs w:val="18"/>
        </w:rPr>
        <w:t>Vlastnictví k půdě či družstva pachtovní?</w:t>
      </w:r>
      <w:r>
        <w:rPr>
          <w:rFonts w:cs="Times New Roman" w:ascii="Times New Roman" w:hAnsi="Times New Roman"/>
          <w:sz w:val="18"/>
          <w:szCs w:val="18"/>
        </w:rPr>
        <w:t xml:space="preserve"> [Praha: Ústř. jednota čes. hosp. společenstev, 1919. 39 s. Drobné spisy Ústřední jednoty čes. hospod. společenstev v král. Českém; 38.]; </w:t>
      </w:r>
      <w:r>
        <w:rPr>
          <w:rFonts w:cs="Times New Roman" w:ascii="Times New Roman" w:hAnsi="Times New Roman"/>
          <w:i/>
          <w:iCs/>
          <w:sz w:val="18"/>
          <w:szCs w:val="18"/>
        </w:rPr>
        <w:t>Družstevnictví československé</w:t>
      </w:r>
      <w:r>
        <w:rPr>
          <w:rFonts w:cs="Times New Roman" w:ascii="Times New Roman" w:hAnsi="Times New Roman"/>
          <w:sz w:val="18"/>
          <w:szCs w:val="18"/>
        </w:rPr>
        <w:t xml:space="preserve">. [Praha: Ústř. jednota hosp. družstev, 1920. 87 s. Drobné spisy Ústřední jednoty hospodářských družstev; 40.]; </w:t>
      </w:r>
      <w:r>
        <w:rPr>
          <w:rFonts w:cs="Times New Roman" w:ascii="Times New Roman" w:hAnsi="Times New Roman"/>
          <w:i/>
          <w:iCs/>
          <w:sz w:val="18"/>
          <w:szCs w:val="18"/>
        </w:rPr>
        <w:t>Zemědělská družstva a zlidovění půdy</w:t>
      </w:r>
      <w:r>
        <w:rPr>
          <w:rFonts w:cs="Times New Roman" w:ascii="Times New Roman" w:hAnsi="Times New Roman"/>
          <w:sz w:val="18"/>
          <w:szCs w:val="18"/>
        </w:rPr>
        <w:t xml:space="preserve">. [Praha: Ústř. jedn. hosp. druž., 1920. 46, 1 s. Drobné spisy Ústřední jednoty hospodářských družstev, XXXIX.]; </w:t>
      </w:r>
      <w:r>
        <w:rPr>
          <w:rFonts w:cs="Times New Roman" w:ascii="Times New Roman" w:hAnsi="Times New Roman"/>
          <w:i/>
          <w:iCs/>
          <w:sz w:val="18"/>
          <w:szCs w:val="18"/>
        </w:rPr>
        <w:t>Kooperacija v Čechoslovakii</w:t>
      </w:r>
      <w:r>
        <w:rPr>
          <w:rFonts w:cs="Times New Roman" w:ascii="Times New Roman" w:hAnsi="Times New Roman"/>
          <w:sz w:val="18"/>
          <w:szCs w:val="18"/>
        </w:rPr>
        <w:t xml:space="preserve">. [Praga: Central'nyj sojuz sel'skochozjajstvennych tovaryšestv, 1921. 160 s.]; </w:t>
      </w:r>
      <w:r>
        <w:rPr>
          <w:rFonts w:eastAsia="Times New Roman" w:cs="Times New Roman" w:ascii="Times New Roman" w:hAnsi="Times New Roman"/>
          <w:i/>
          <w:iCs/>
          <w:sz w:val="18"/>
          <w:szCs w:val="18"/>
          <w:lang w:eastAsia="cs-CZ"/>
        </w:rPr>
        <w:t>Nová válka světová: příspěvek ku mezinárodnímu zápasu o suroviny, potraviny a trhy</w:t>
      </w:r>
      <w:r>
        <w:rPr>
          <w:rFonts w:eastAsia="Times New Roman" w:cs="Times New Roman" w:ascii="Times New Roman" w:hAnsi="Times New Roman"/>
          <w:sz w:val="18"/>
          <w:szCs w:val="18"/>
          <w:lang w:eastAsia="cs-CZ"/>
        </w:rPr>
        <w:t xml:space="preserve">. [Praha: [s.n.], 1921. 120 s.]; </w:t>
      </w:r>
      <w:r>
        <w:rPr>
          <w:rFonts w:cs="Times New Roman" w:ascii="Times New Roman" w:hAnsi="Times New Roman"/>
          <w:i/>
          <w:iCs/>
          <w:sz w:val="18"/>
          <w:szCs w:val="18"/>
        </w:rPr>
        <w:t>Družstevní svazky u nás a v cizině</w:t>
      </w:r>
      <w:r>
        <w:rPr>
          <w:rFonts w:cs="Times New Roman" w:ascii="Times New Roman" w:hAnsi="Times New Roman"/>
          <w:sz w:val="18"/>
          <w:szCs w:val="18"/>
        </w:rPr>
        <w:t xml:space="preserve">. [Praha: Ústřední jednota hospodářských družstev, 1922. 213 - [II] s. Drobné spisy Ústřední jednoty hospodářských družstev; Sv. XLIII.]; </w:t>
      </w:r>
      <w:r>
        <w:rPr>
          <w:rFonts w:cs="Times New Roman" w:ascii="Times New Roman" w:hAnsi="Times New Roman"/>
          <w:i/>
          <w:iCs/>
          <w:sz w:val="18"/>
          <w:szCs w:val="18"/>
        </w:rPr>
        <w:t>Družstevní svazy u nás a v cizině. [I]</w:t>
      </w:r>
      <w:r>
        <w:rPr>
          <w:rFonts w:cs="Times New Roman" w:ascii="Times New Roman" w:hAnsi="Times New Roman"/>
          <w:sz w:val="18"/>
          <w:szCs w:val="18"/>
        </w:rPr>
        <w:t xml:space="preserve">. [Praha: Ústř. jedn. hospod. družstev, 1922. 213 s., 1 l. Drobné spisy Ústř. jedn. hospod. družstev; XLIII.]; </w:t>
      </w:r>
      <w:r>
        <w:rPr>
          <w:rFonts w:cs="Times New Roman" w:ascii="Times New Roman" w:hAnsi="Times New Roman"/>
          <w:i/>
          <w:iCs/>
          <w:sz w:val="18"/>
          <w:szCs w:val="18"/>
        </w:rPr>
        <w:t>Družstevnictví a státní politika družstevní</w:t>
      </w:r>
      <w:r>
        <w:rPr>
          <w:rFonts w:cs="Times New Roman" w:ascii="Times New Roman" w:hAnsi="Times New Roman"/>
          <w:sz w:val="18"/>
          <w:szCs w:val="18"/>
        </w:rPr>
        <w:t xml:space="preserve">. [Praha: Kampelíkův fond, 1923. 44 s. Kampelíkova knihovna. Sbírka drobných družstevních spisů 1].; </w:t>
      </w:r>
      <w:r>
        <w:rPr>
          <w:rFonts w:cs="Times New Roman" w:ascii="Times New Roman" w:hAnsi="Times New Roman"/>
          <w:i/>
          <w:iCs/>
          <w:sz w:val="18"/>
          <w:szCs w:val="18"/>
        </w:rPr>
        <w:t>Otázka ústřední družstevní pokladny</w:t>
      </w:r>
      <w:r>
        <w:rPr>
          <w:rFonts w:cs="Times New Roman" w:ascii="Times New Roman" w:hAnsi="Times New Roman"/>
          <w:sz w:val="18"/>
          <w:szCs w:val="18"/>
        </w:rPr>
        <w:t xml:space="preserve">. [Praha: Kampelík. fond, 1923. 30 s. Kampelíkova knih.V.]; spolu s </w:t>
      </w:r>
      <w:r>
        <w:rPr>
          <w:rFonts w:cs="Times New Roman" w:ascii="Times New Roman" w:hAnsi="Times New Roman"/>
          <w:caps/>
          <w:sz w:val="18"/>
          <w:szCs w:val="18"/>
        </w:rPr>
        <w:t>Boček</w:t>
      </w:r>
      <w:r>
        <w:rPr>
          <w:rFonts w:cs="Times New Roman" w:ascii="Times New Roman" w:hAnsi="Times New Roman"/>
          <w:sz w:val="18"/>
          <w:szCs w:val="18"/>
        </w:rPr>
        <w:t xml:space="preserve">, K. </w:t>
      </w:r>
      <w:r>
        <w:rPr>
          <w:rFonts w:cs="Times New Roman" w:ascii="Times New Roman" w:hAnsi="Times New Roman"/>
          <w:i/>
          <w:iCs/>
          <w:sz w:val="18"/>
          <w:szCs w:val="18"/>
        </w:rPr>
        <w:t>Slovanská zemědělská družstevní komora v Praze: Její vznik a cíle</w:t>
      </w:r>
      <w:r>
        <w:rPr>
          <w:rFonts w:cs="Times New Roman" w:ascii="Times New Roman" w:hAnsi="Times New Roman"/>
          <w:sz w:val="18"/>
          <w:szCs w:val="18"/>
        </w:rPr>
        <w:t xml:space="preserve">. [Praha (Hybernská 20): Slovan. zeměděl. družst. komora, 1923. 69 s.]; </w:t>
      </w:r>
      <w:r>
        <w:rPr>
          <w:rFonts w:cs="Times New Roman" w:ascii="Times New Roman" w:hAnsi="Times New Roman"/>
          <w:i/>
          <w:iCs/>
          <w:sz w:val="18"/>
          <w:szCs w:val="18"/>
        </w:rPr>
        <w:t>Zemědělský úvěr provozovací</w:t>
      </w:r>
      <w:r>
        <w:rPr>
          <w:rFonts w:cs="Times New Roman" w:ascii="Times New Roman" w:hAnsi="Times New Roman"/>
          <w:sz w:val="18"/>
          <w:szCs w:val="18"/>
        </w:rPr>
        <w:t xml:space="preserve">. [Praha: Controcoperativ, 1925. 52 s.]; </w:t>
      </w:r>
      <w:r>
        <w:rPr>
          <w:rFonts w:cs="Times New Roman" w:ascii="Times New Roman" w:hAnsi="Times New Roman"/>
          <w:i/>
          <w:iCs/>
          <w:sz w:val="18"/>
          <w:szCs w:val="18"/>
        </w:rPr>
        <w:t>Hospodářský a finanční vývoj dneška a naše zemědělství</w:t>
      </w:r>
      <w:r>
        <w:rPr>
          <w:rFonts w:cs="Times New Roman" w:ascii="Times New Roman" w:hAnsi="Times New Roman"/>
          <w:sz w:val="18"/>
          <w:szCs w:val="18"/>
        </w:rPr>
        <w:t>. [Praha: Kampelíkův fond, 1927. 89 s., 1 l. Kampelíkova knihovna; sv. 7.];</w:t>
      </w:r>
      <w:r>
        <w:rPr>
          <w:rFonts w:cs="Times New Roman" w:ascii="Times New Roman" w:hAnsi="Times New Roman"/>
          <w:i/>
          <w:iCs/>
          <w:sz w:val="18"/>
          <w:szCs w:val="18"/>
        </w:rPr>
        <w:t xml:space="preserve"> La coopération agricole tchécoslovaque</w:t>
      </w:r>
      <w:r>
        <w:rPr>
          <w:rFonts w:cs="Times New Roman" w:ascii="Times New Roman" w:hAnsi="Times New Roman"/>
          <w:sz w:val="18"/>
          <w:szCs w:val="18"/>
        </w:rPr>
        <w:t xml:space="preserve">. [Praha: Union centrale des coopératives agricoles, 1931. 74 - [I] s.]; </w:t>
      </w:r>
      <w:r>
        <w:rPr>
          <w:rFonts w:cs="Times New Roman" w:ascii="Times New Roman" w:hAnsi="Times New Roman"/>
          <w:i/>
          <w:iCs/>
          <w:sz w:val="18"/>
          <w:szCs w:val="18"/>
        </w:rPr>
        <w:t>Zemědělské družstevnictví v republice čsl</w:t>
      </w:r>
      <w:r>
        <w:rPr>
          <w:rFonts w:cs="Times New Roman" w:ascii="Times New Roman" w:hAnsi="Times New Roman"/>
          <w:sz w:val="18"/>
          <w:szCs w:val="18"/>
        </w:rPr>
        <w:t>. [Praha: Masarykova akademie práce s podporou ministerstva školství a národní osvěty, 1934. 55 s. Masarykova akademie práce. [Řada 2], Spisy odborné. Č. 43, Odbor zemědělský a lesnický. Zemědělská encyklopedie; Seš. XII.];</w:t>
      </w:r>
      <w:r>
        <w:rPr>
          <w:rFonts w:cs="Times New Roman" w:ascii="Times New Roman" w:hAnsi="Times New Roman"/>
          <w:i/>
          <w:iCs/>
          <w:sz w:val="18"/>
          <w:szCs w:val="18"/>
        </w:rPr>
        <w:t xml:space="preserve"> Československé peněžnictví v dobách krise a jeho úkoly do budoucna: předneseno na valném shromáždění členů Poradního sboru ve věcech peněžnictví a Ústředního smírčího orgánu dne 20. listopadu 1937 ..</w:t>
      </w:r>
      <w:r>
        <w:rPr>
          <w:rFonts w:cs="Times New Roman" w:ascii="Times New Roman" w:hAnsi="Times New Roman"/>
          <w:sz w:val="18"/>
          <w:szCs w:val="18"/>
        </w:rPr>
        <w:t xml:space="preserve">. [Praha: L. Dvořák, 1937. 31 s.]; </w:t>
      </w:r>
      <w:r>
        <w:rPr>
          <w:rFonts w:eastAsia="Times New Roman" w:cs="Times New Roman" w:ascii="Times New Roman" w:hAnsi="Times New Roman"/>
          <w:i/>
          <w:iCs/>
          <w:sz w:val="18"/>
          <w:szCs w:val="18"/>
          <w:lang w:eastAsia="cs-CZ"/>
        </w:rPr>
        <w:t>Die innere Wirtschaftspolitik der Tschechoslovakischen Republik</w:t>
      </w:r>
      <w:r>
        <w:rPr>
          <w:rFonts w:eastAsia="Times New Roman" w:cs="Times New Roman" w:ascii="Times New Roman" w:hAnsi="Times New Roman"/>
          <w:sz w:val="18"/>
          <w:szCs w:val="18"/>
          <w:lang w:eastAsia="cs-CZ"/>
        </w:rPr>
        <w:t>. [Prag: L. Mazáč, 1937. 39 s.];</w:t>
      </w:r>
      <w:r>
        <w:rPr>
          <w:rFonts w:cs="Times New Roman" w:ascii="Times New Roman" w:hAnsi="Times New Roman"/>
          <w:i/>
          <w:iCs/>
          <w:sz w:val="18"/>
          <w:szCs w:val="18"/>
        </w:rPr>
        <w:t xml:space="preserve"> Das landwirtschaftliche Genossenschaftswesen im Rahmen der Čs. Volkswirtschaft</w:t>
      </w:r>
      <w:r>
        <w:rPr>
          <w:rFonts w:cs="Times New Roman" w:ascii="Times New Roman" w:hAnsi="Times New Roman"/>
          <w:sz w:val="18"/>
          <w:szCs w:val="18"/>
        </w:rPr>
        <w:t xml:space="preserve">. [Prag: Ústřední jednota hospodářských družstev, 1938. 85 - [V] s.]; </w:t>
      </w:r>
      <w:r>
        <w:rPr>
          <w:rFonts w:cs="Times New Roman" w:ascii="Times New Roman" w:hAnsi="Times New Roman"/>
          <w:i/>
          <w:iCs/>
          <w:sz w:val="18"/>
          <w:szCs w:val="18"/>
        </w:rPr>
        <w:t>Proslov guvernéra Národní banky Československé Dra Ladislava Františka Dvořáka na valné hromadě banky, konané dne 25. února 1939</w:t>
      </w:r>
      <w:r>
        <w:rPr>
          <w:rFonts w:cs="Times New Roman" w:ascii="Times New Roman" w:hAnsi="Times New Roman"/>
          <w:sz w:val="18"/>
          <w:szCs w:val="18"/>
        </w:rPr>
        <w:t>. [Praha: Národní banka Čs., 1939. 12 s.];</w:t>
      </w:r>
      <w:r>
        <w:rPr>
          <w:rFonts w:cs="Times New Roman" w:ascii="Times New Roman" w:hAnsi="Times New Roman"/>
          <w:i/>
          <w:iCs/>
          <w:sz w:val="18"/>
          <w:szCs w:val="18"/>
        </w:rPr>
        <w:t xml:space="preserve"> </w:t>
      </w:r>
      <w:r>
        <w:rPr>
          <w:rFonts w:eastAsia="Times New Roman" w:cs="Times New Roman" w:ascii="Times New Roman" w:hAnsi="Times New Roman"/>
          <w:i/>
          <w:iCs/>
          <w:sz w:val="18"/>
          <w:szCs w:val="18"/>
          <w:lang w:eastAsia="cs-CZ"/>
        </w:rPr>
        <w:t>Zemědělská organisace, Úvěrní a cedulová banka</w:t>
      </w:r>
      <w:r>
        <w:rPr>
          <w:rFonts w:eastAsia="Times New Roman" w:cs="Times New Roman" w:ascii="Times New Roman" w:hAnsi="Times New Roman"/>
          <w:sz w:val="18"/>
          <w:szCs w:val="18"/>
          <w:lang w:eastAsia="cs-CZ"/>
        </w:rPr>
        <w:t xml:space="preserve">. [Praha: L.F. Dvořák, 1939. 23 s.]; </w:t>
      </w:r>
      <w:r>
        <w:rPr>
          <w:rFonts w:cs="Times New Roman" w:ascii="Times New Roman" w:hAnsi="Times New Roman"/>
          <w:i/>
          <w:iCs/>
          <w:sz w:val="18"/>
          <w:szCs w:val="18"/>
        </w:rPr>
        <w:t>Proslov guvernéra Národní banky pro Čechy a Moravu v Praze Ladislava Františka Dvořáka na valné hromadě Národní banky pro Čechy a Moravu v Praze dne 22. února 1941</w:t>
      </w:r>
      <w:r>
        <w:rPr>
          <w:rFonts w:cs="Times New Roman" w:ascii="Times New Roman" w:hAnsi="Times New Roman"/>
          <w:sz w:val="18"/>
          <w:szCs w:val="18"/>
        </w:rPr>
        <w:t xml:space="preserve">. [Praha: Národní banka, 1941. 21 s.]; </w:t>
      </w:r>
      <w:r>
        <w:rPr>
          <w:rFonts w:cs="Times New Roman" w:ascii="Times New Roman" w:hAnsi="Times New Roman"/>
          <w:i/>
          <w:iCs/>
          <w:sz w:val="18"/>
          <w:szCs w:val="18"/>
        </w:rPr>
        <w:t>Ansprache des Gouverneurs der Nationalbank für Böhmen und Mähren im Prag, Dr. Ladislav Fr. Dvořák, auf der am 27. Februar 1943 abgehaltenen Vollversammlung = Proslov guvernéra Národní banky pro Čechy a Moravu v Praze Dra Ladislava Fr. Dvořáka na valné hromadě dne 27. února 1943</w:t>
      </w:r>
      <w:r>
        <w:rPr>
          <w:rFonts w:cs="Times New Roman" w:ascii="Times New Roman" w:hAnsi="Times New Roman"/>
          <w:sz w:val="18"/>
          <w:szCs w:val="18"/>
        </w:rPr>
        <w:t xml:space="preserve">. [Prag: Nationalbank, 1943. 9 s.]; </w:t>
      </w:r>
      <w:r>
        <w:rPr>
          <w:rFonts w:cs="Times New Roman" w:ascii="Times New Roman" w:hAnsi="Times New Roman"/>
          <w:i/>
          <w:iCs/>
          <w:sz w:val="18"/>
          <w:szCs w:val="18"/>
        </w:rPr>
        <w:t>Ansprache des Gouverneurs der Nationalbank für Böhmen und Mähren in Prag Ladislav František Dvořáks auf der am 26. Februar 1944 abgehaltenen Vollversammlung = Proslov guvernéra Národní banky pro Čechy a Moravu v Praze Ladislava Františka Dvořáka na valné hromadě dne 26. února 1944</w:t>
      </w:r>
      <w:r>
        <w:rPr>
          <w:rFonts w:cs="Times New Roman" w:ascii="Times New Roman" w:hAnsi="Times New Roman"/>
          <w:sz w:val="18"/>
          <w:szCs w:val="18"/>
        </w:rPr>
        <w:t xml:space="preserve">. [Prag: Nationalbank für Böhmen und Mähren, 1944. 8 s.]; </w:t>
      </w:r>
      <w:r>
        <w:rPr>
          <w:rFonts w:eastAsia="Times New Roman" w:cs="Times New Roman" w:ascii="Times New Roman" w:hAnsi="Times New Roman"/>
          <w:i/>
          <w:iCs/>
          <w:sz w:val="18"/>
          <w:szCs w:val="18"/>
          <w:lang w:eastAsia="cs-CZ"/>
        </w:rPr>
        <w:t>Niektoré otázky pol´nohospodársko-družstevného práva</w:t>
      </w:r>
      <w:r>
        <w:rPr>
          <w:rFonts w:eastAsia="Times New Roman" w:cs="Times New Roman" w:ascii="Times New Roman" w:hAnsi="Times New Roman"/>
          <w:sz w:val="18"/>
          <w:szCs w:val="18"/>
          <w:lang w:eastAsia="cs-CZ"/>
        </w:rPr>
        <w:t>. [Bratislava: Slovenské vydavateľstvo politickej literatúry, 1954. 148 s.]</w:t>
      </w:r>
    </w:p>
  </w:footnote>
  <w:footnote w:id="14">
    <w:p>
      <w:pPr>
        <w:pStyle w:val="Poznmkapodarou"/>
        <w:rPr>
          <w:sz w:val="18"/>
          <w:szCs w:val="18"/>
        </w:rPr>
      </w:pPr>
      <w:r>
        <w:rPr>
          <w:rStyle w:val="Znakypropoznmkupodarou"/>
        </w:rPr>
        <w:footnoteRef/>
      </w:r>
      <w:r>
        <w:rPr>
          <w:sz w:val="18"/>
          <w:szCs w:val="18"/>
        </w:rPr>
        <w:t xml:space="preserve"> </w:t>
      </w:r>
      <w:r>
        <w:rPr>
          <w:b/>
          <w:sz w:val="18"/>
          <w:szCs w:val="18"/>
        </w:rPr>
        <w:t>Oldřich Flégl</w:t>
      </w:r>
      <w:r>
        <w:rPr>
          <w:sz w:val="18"/>
          <w:szCs w:val="18"/>
        </w:rPr>
        <w:t>, PhDr. (</w:t>
      </w:r>
      <w:r>
        <w:rPr>
          <w:rStyle w:val="Field678"/>
          <w:color w:val="333333"/>
          <w:sz w:val="18"/>
          <w:szCs w:val="18"/>
        </w:rPr>
        <w:t>17.2.1886 Hořice- 12.6.1944 Praha), historik.</w:t>
      </w:r>
    </w:p>
  </w:footnote>
  <w:footnote w:id="15">
    <w:p>
      <w:pPr>
        <w:pStyle w:val="Normal"/>
        <w:jc w:val="both"/>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Jindřich Chylík</w:t>
      </w:r>
      <w:r>
        <w:rPr>
          <w:rFonts w:cs="Times New Roman" w:ascii="Times New Roman" w:hAnsi="Times New Roman"/>
          <w:sz w:val="18"/>
          <w:szCs w:val="18"/>
        </w:rPr>
        <w:t xml:space="preserve">, JUDr. (25.1.1882 Křižanov u Velkého Meziřičí-16.12.1961 Hlohovec), ekonom, veřejný pracovník, sekretář obchodní a živnostenské komory v Brně, generální jednatel výstavního výboru  Výstavy soudobé kultury v Brně v r.1928. Viz podrobněji </w:t>
      </w:r>
      <w:hyperlink r:id="rId68">
        <w:r>
          <w:rPr>
            <w:rStyle w:val="Internetovodkaz"/>
            <w:rFonts w:cs="Times New Roman" w:ascii="Times New Roman" w:hAnsi="Times New Roman"/>
            <w:sz w:val="18"/>
            <w:szCs w:val="18"/>
          </w:rPr>
          <w:t>http://www.technickytydenik.cz/rubriky/archiv/jak-se-zrodilo-vystaviste-evropskeho-formatu-brno-pred-80-lety_15273.html</w:t>
        </w:r>
      </w:hyperlink>
      <w:r>
        <w:rPr>
          <w:rFonts w:cs="Times New Roman" w:ascii="Times New Roman" w:hAnsi="Times New Roman"/>
          <w:sz w:val="18"/>
          <w:szCs w:val="18"/>
        </w:rPr>
        <w:t xml:space="preserve"> Po studiích vstoupil do služeb moravsko – slezského zemského finančního ředitelství. V prosinci 1909 byl jmenován konceptním úředníkem plzeňské OŽK. Dne 1. prosince 1918 přišel jako vedoucí sekretář do brněnské obchodní a živnostenské komory. Mj. se zasloužil o vznik brněnské Plodinové burzy a podporoval rozvoj odborného školství v tomto moravském komorním obvodu (zejména inicioval založení Školy uměleckých řemesel v Brně). Byl předním spolupracovníkem Ústředny komor – především svojí činností v jejím obchodně – politickém výboru. Vykonával řadu veřejných funkcí: kromě jiného byl členem Poradního sboru pro otázky hospodářské a Státní rady statistické. Podrobněji viz JANÁK, Jan. Jindřich Chylík </w:t>
      </w:r>
      <w:r>
        <w:rPr/>
        <w:drawing>
          <wp:inline distT="0" distB="0" distL="0" distR="0">
            <wp:extent cx="14605" cy="14605"/>
            <wp:effectExtent l="0" t="0" r="0" b="0"/>
            <wp:docPr id="3" name="Obrázek 4"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4" descr="http://www.muni.cz/design/_img_cont/spacer.gif"/>
                    <pic:cNvPicPr>
                      <a:picLocks noChangeAspect="1" noChangeArrowheads="1"/>
                    </pic:cNvPicPr>
                  </pic:nvPicPr>
                  <pic:blipFill>
                    <a:blip r:embed="rId69"/>
                    <a:stretch>
                      <a:fillRect/>
                    </a:stretch>
                  </pic:blipFill>
                  <pic:spPr bwMode="auto">
                    <a:xfrm>
                      <a:off x="0" y="0"/>
                      <a:ext cx="14605" cy="14605"/>
                    </a:xfrm>
                    <a:prstGeom prst="rect">
                      <a:avLst/>
                    </a:prstGeom>
                  </pic:spPr>
                </pic:pic>
              </a:graphicData>
            </a:graphic>
          </wp:inline>
        </w:drawing>
      </w:r>
      <w:r>
        <w:rPr>
          <w:rFonts w:cs="Times New Roman" w:ascii="Times New Roman" w:hAnsi="Times New Roman"/>
          <w:sz w:val="18"/>
          <w:szCs w:val="18"/>
        </w:rPr>
        <w:t>- hospodářský historik Moravy a Slezska. In K poctě Jaroslava Marka. 1. vyd. Brno: Historický ústav AV ČR, 1996. ISBN 80</w:t>
      </w:r>
      <w:r>
        <w:rPr/>
        <w:drawing>
          <wp:inline distT="0" distB="0" distL="0" distR="0">
            <wp:extent cx="14605" cy="14605"/>
            <wp:effectExtent l="0" t="0" r="0" b="0"/>
            <wp:docPr id="4" name="Obrázek 3"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descr="http://www.muni.cz/design/_img_cont/spacer.gif"/>
                    <pic:cNvPicPr>
                      <a:picLocks noChangeAspect="1" noChangeArrowheads="1"/>
                    </pic:cNvPicPr>
                  </pic:nvPicPr>
                  <pic:blipFill>
                    <a:blip r:embed="rId70"/>
                    <a:stretch>
                      <a:fillRect/>
                    </a:stretch>
                  </pic:blipFill>
                  <pic:spPr bwMode="auto">
                    <a:xfrm>
                      <a:off x="0" y="0"/>
                      <a:ext cx="14605" cy="14605"/>
                    </a:xfrm>
                    <a:prstGeom prst="rect">
                      <a:avLst/>
                    </a:prstGeom>
                  </pic:spPr>
                </pic:pic>
              </a:graphicData>
            </a:graphic>
          </wp:inline>
        </w:drawing>
      </w:r>
      <w:r>
        <w:rPr>
          <w:rFonts w:cs="Times New Roman" w:ascii="Times New Roman" w:hAnsi="Times New Roman"/>
          <w:sz w:val="18"/>
          <w:szCs w:val="18"/>
        </w:rPr>
        <w:t>-852</w:t>
      </w:r>
      <w:r>
        <w:rPr/>
        <w:drawing>
          <wp:inline distT="0" distB="0" distL="0" distR="0">
            <wp:extent cx="14605" cy="14605"/>
            <wp:effectExtent l="0" t="0" r="0" b="0"/>
            <wp:docPr id="5" name="Obrázek 2"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2" descr="http://www.muni.cz/design/_img_cont/spacer.gif"/>
                    <pic:cNvPicPr>
                      <a:picLocks noChangeAspect="1" noChangeArrowheads="1"/>
                    </pic:cNvPicPr>
                  </pic:nvPicPr>
                  <pic:blipFill>
                    <a:blip r:embed="rId71"/>
                    <a:stretch>
                      <a:fillRect/>
                    </a:stretch>
                  </pic:blipFill>
                  <pic:spPr bwMode="auto">
                    <a:xfrm>
                      <a:off x="0" y="0"/>
                      <a:ext cx="14605" cy="14605"/>
                    </a:xfrm>
                    <a:prstGeom prst="rect">
                      <a:avLst/>
                    </a:prstGeom>
                  </pic:spPr>
                </pic:pic>
              </a:graphicData>
            </a:graphic>
          </wp:inline>
        </w:drawing>
      </w:r>
      <w:r>
        <w:rPr>
          <w:rFonts w:cs="Times New Roman" w:ascii="Times New Roman" w:hAnsi="Times New Roman"/>
          <w:sz w:val="18"/>
          <w:szCs w:val="18"/>
        </w:rPr>
        <w:t>-6849</w:t>
      </w:r>
      <w:r>
        <w:rPr/>
        <w:drawing>
          <wp:inline distT="0" distB="0" distL="0" distR="0">
            <wp:extent cx="14605" cy="14605"/>
            <wp:effectExtent l="0" t="0" r="0" b="0"/>
            <wp:docPr id="6" name="Obrázek 1"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1" descr="http://www.muni.cz/design/_img_cont/spacer.gif"/>
                    <pic:cNvPicPr>
                      <a:picLocks noChangeAspect="1" noChangeArrowheads="1"/>
                    </pic:cNvPicPr>
                  </pic:nvPicPr>
                  <pic:blipFill>
                    <a:blip r:embed="rId72"/>
                    <a:stretch>
                      <a:fillRect/>
                    </a:stretch>
                  </pic:blipFill>
                  <pic:spPr bwMode="auto">
                    <a:xfrm>
                      <a:off x="0" y="0"/>
                      <a:ext cx="14605" cy="14605"/>
                    </a:xfrm>
                    <a:prstGeom prst="rect">
                      <a:avLst/>
                    </a:prstGeom>
                  </pic:spPr>
                </pic:pic>
              </a:graphicData>
            </a:graphic>
          </wp:inline>
        </w:drawing>
      </w:r>
      <w:r>
        <w:rPr>
          <w:rFonts w:cs="Times New Roman" w:ascii="Times New Roman" w:hAnsi="Times New Roman"/>
          <w:sz w:val="18"/>
          <w:szCs w:val="18"/>
        </w:rPr>
        <w:t xml:space="preserve">-3. Bibliografie: </w:t>
      </w:r>
      <w:r>
        <w:rPr>
          <w:rFonts w:cs="Times New Roman" w:ascii="Times New Roman" w:hAnsi="Times New Roman"/>
          <w:i/>
          <w:sz w:val="18"/>
          <w:szCs w:val="18"/>
        </w:rPr>
        <w:t xml:space="preserve">Tři přednášky o historii Křižanova. </w:t>
      </w:r>
      <w:r>
        <w:rPr>
          <w:rFonts w:cs="Times New Roman" w:ascii="Times New Roman" w:hAnsi="Times New Roman"/>
          <w:sz w:val="18"/>
          <w:szCs w:val="18"/>
        </w:rPr>
        <w:t xml:space="preserve">[1905]; </w:t>
      </w:r>
      <w:r>
        <w:rPr>
          <w:rFonts w:cs="Times New Roman" w:ascii="Times New Roman" w:hAnsi="Times New Roman"/>
          <w:i/>
          <w:iCs/>
          <w:sz w:val="18"/>
          <w:szCs w:val="18"/>
        </w:rPr>
        <w:t>Plzeňský průmysl</w:t>
      </w:r>
      <w:r>
        <w:rPr>
          <w:rFonts w:cs="Times New Roman" w:ascii="Times New Roman" w:hAnsi="Times New Roman"/>
          <w:sz w:val="18"/>
          <w:szCs w:val="18"/>
        </w:rPr>
        <w:t xml:space="preserve">. [Plzeň: [nákl.vl.], 1914. 37 s.]; </w:t>
      </w:r>
      <w:r>
        <w:rPr>
          <w:rFonts w:cs="Times New Roman" w:ascii="Times New Roman" w:hAnsi="Times New Roman"/>
          <w:i/>
          <w:iCs/>
          <w:sz w:val="18"/>
          <w:szCs w:val="18"/>
        </w:rPr>
        <w:t>Vývoj průmyslu na Šumavě</w:t>
      </w:r>
      <w:r>
        <w:rPr>
          <w:rFonts w:cs="Times New Roman" w:ascii="Times New Roman" w:hAnsi="Times New Roman"/>
          <w:sz w:val="18"/>
          <w:szCs w:val="18"/>
        </w:rPr>
        <w:t xml:space="preserve">. Praha: [nákl.vl.], 1919. 23 s.; </w:t>
      </w:r>
      <w:r>
        <w:rPr>
          <w:rStyle w:val="St1"/>
          <w:rFonts w:cs="Times New Roman" w:ascii="Times New Roman" w:hAnsi="Times New Roman"/>
          <w:i/>
          <w:sz w:val="18"/>
          <w:szCs w:val="18"/>
        </w:rPr>
        <w:t>Brněnská jubilejní výstava</w:t>
      </w:r>
      <w:r>
        <w:rPr>
          <w:rStyle w:val="St1"/>
          <w:rFonts w:cs="Times New Roman" w:ascii="Times New Roman" w:hAnsi="Times New Roman"/>
          <w:sz w:val="18"/>
          <w:szCs w:val="18"/>
        </w:rPr>
        <w:t>, [Příloha Národních listů, 28.5. 1928]</w:t>
      </w:r>
      <w:r>
        <w:rPr>
          <w:rStyle w:val="St1"/>
          <w:rFonts w:cs="Times New Roman" w:ascii="Times New Roman" w:hAnsi="Times New Roman"/>
          <w:color w:val="545454"/>
          <w:sz w:val="18"/>
          <w:szCs w:val="18"/>
        </w:rPr>
        <w:t xml:space="preserve">; Spolu s </w:t>
      </w:r>
      <w:r>
        <w:rPr>
          <w:rFonts w:cs="Times New Roman" w:ascii="Times New Roman" w:hAnsi="Times New Roman"/>
          <w:caps/>
          <w:sz w:val="18"/>
          <w:szCs w:val="18"/>
        </w:rPr>
        <w:t>Čáda</w:t>
      </w:r>
      <w:r>
        <w:rPr>
          <w:rFonts w:cs="Times New Roman" w:ascii="Times New Roman" w:hAnsi="Times New Roman"/>
          <w:sz w:val="18"/>
          <w:szCs w:val="18"/>
        </w:rPr>
        <w:t xml:space="preserve">, František a </w:t>
      </w:r>
      <w:r>
        <w:rPr>
          <w:rFonts w:cs="Times New Roman" w:ascii="Times New Roman" w:hAnsi="Times New Roman"/>
          <w:caps/>
          <w:sz w:val="18"/>
          <w:szCs w:val="18"/>
        </w:rPr>
        <w:t>Dříma</w:t>
      </w:r>
      <w:r>
        <w:rPr>
          <w:rFonts w:cs="Times New Roman" w:ascii="Times New Roman" w:hAnsi="Times New Roman"/>
          <w:sz w:val="18"/>
          <w:szCs w:val="18"/>
        </w:rPr>
        <w:t xml:space="preserve">. </w:t>
      </w:r>
      <w:r>
        <w:rPr>
          <w:rFonts w:cs="Times New Roman" w:ascii="Times New Roman" w:hAnsi="Times New Roman"/>
          <w:i/>
          <w:iCs/>
          <w:sz w:val="18"/>
          <w:szCs w:val="18"/>
        </w:rPr>
        <w:t>Morava v českém státě: [Cyklus přednášek, který uspořádala filosofická fakulta Masarykovy university a Matice moravská v Brně v říjnu 1947</w:t>
      </w:r>
      <w:r>
        <w:rPr>
          <w:rFonts w:cs="Times New Roman" w:ascii="Times New Roman" w:hAnsi="Times New Roman"/>
          <w:sz w:val="18"/>
          <w:szCs w:val="18"/>
        </w:rPr>
        <w:t xml:space="preserve">. [Brno: Matice moravská, 1948. 113-[III] s. Knižnice Matice moravské; Sv. II] </w:t>
      </w:r>
      <w:r>
        <w:rPr>
          <w:rFonts w:cs="Times New Roman" w:ascii="Times New Roman" w:hAnsi="Times New Roman"/>
          <w:i/>
          <w:iCs/>
          <w:sz w:val="18"/>
          <w:szCs w:val="18"/>
        </w:rPr>
        <w:t>Vývoj zahraničního obchodu v našich zemích</w:t>
      </w:r>
      <w:r>
        <w:rPr>
          <w:rFonts w:cs="Times New Roman" w:ascii="Times New Roman" w:hAnsi="Times New Roman"/>
          <w:sz w:val="18"/>
          <w:szCs w:val="18"/>
        </w:rPr>
        <w:t>. [Praha: Jednota k povzbuzení průmyslu v Čechách, 1947. 66 s.];</w:t>
      </w:r>
      <w:r>
        <w:rPr>
          <w:rFonts w:cs="Times New Roman" w:ascii="Times New Roman" w:hAnsi="Times New Roman"/>
          <w:i/>
          <w:iCs/>
          <w:sz w:val="18"/>
          <w:szCs w:val="18"/>
        </w:rPr>
        <w:t xml:space="preserve"> Přehled vývoje světového obchodu</w:t>
      </w:r>
      <w:r>
        <w:rPr>
          <w:rFonts w:cs="Times New Roman" w:ascii="Times New Roman" w:hAnsi="Times New Roman"/>
          <w:sz w:val="18"/>
          <w:szCs w:val="18"/>
        </w:rPr>
        <w:t xml:space="preserve">. 1. vyd. [Praha: Jednota k povzbuzení průmyslu a řemesla, 1948. 128 s.]; </w:t>
      </w:r>
      <w:r>
        <w:rPr>
          <w:rFonts w:cs="Times New Roman" w:ascii="Times New Roman" w:hAnsi="Times New Roman"/>
          <w:i/>
          <w:sz w:val="18"/>
          <w:szCs w:val="18"/>
        </w:rPr>
        <w:t xml:space="preserve">Přehled dějin moravského průmyslu. 1.díl. Do poloviny XVIII. století. </w:t>
      </w:r>
      <w:r>
        <w:rPr>
          <w:rFonts w:cs="Times New Roman" w:ascii="Times New Roman" w:hAnsi="Times New Roman"/>
          <w:sz w:val="18"/>
          <w:szCs w:val="18"/>
        </w:rPr>
        <w:t xml:space="preserve">[Brno: Knižnice matice moravské, sv.3. 1948]; </w:t>
      </w:r>
      <w:r>
        <w:rPr>
          <w:rFonts w:eastAsia="Times New Roman" w:cs="Times New Roman" w:ascii="Times New Roman" w:hAnsi="Times New Roman"/>
          <w:i/>
          <w:iCs/>
          <w:sz w:val="18"/>
          <w:szCs w:val="18"/>
          <w:lang w:eastAsia="cs-CZ"/>
        </w:rPr>
        <w:t>Vývoj moravského koželužství do poloviny XIX. století = Early development of the Moravian Tanning Industry</w:t>
      </w:r>
      <w:r>
        <w:rPr>
          <w:rFonts w:eastAsia="Times New Roman" w:cs="Times New Roman" w:ascii="Times New Roman" w:hAnsi="Times New Roman"/>
          <w:sz w:val="18"/>
          <w:szCs w:val="18"/>
          <w:lang w:eastAsia="cs-CZ"/>
        </w:rPr>
        <w:t xml:space="preserve">. [1949. 19 s. Separát z Technická hlídka koželužská, r.24, 1949,č.8-9]; </w:t>
      </w:r>
      <w:r>
        <w:rPr>
          <w:rFonts w:cs="Times New Roman" w:ascii="Times New Roman" w:hAnsi="Times New Roman"/>
          <w:i/>
          <w:sz w:val="18"/>
          <w:szCs w:val="18"/>
        </w:rPr>
        <w:t xml:space="preserve">Moravský průmysl chemický do poloviny 19. století </w:t>
      </w:r>
      <w:r>
        <w:rPr>
          <w:rFonts w:cs="Times New Roman" w:ascii="Times New Roman" w:hAnsi="Times New Roman"/>
          <w:sz w:val="18"/>
          <w:szCs w:val="18"/>
        </w:rPr>
        <w:t xml:space="preserve">[ČMM, r.70,1951,s.166-185]; </w:t>
      </w:r>
      <w:r>
        <w:rPr>
          <w:rFonts w:cs="Times New Roman" w:ascii="Times New Roman" w:hAnsi="Times New Roman"/>
          <w:i/>
          <w:sz w:val="18"/>
          <w:szCs w:val="18"/>
        </w:rPr>
        <w:t>Rohrerovy národopisné poznámky z roku 1804</w:t>
      </w:r>
      <w:r>
        <w:rPr>
          <w:rFonts w:cs="Times New Roman" w:ascii="Times New Roman" w:hAnsi="Times New Roman"/>
          <w:sz w:val="18"/>
          <w:szCs w:val="18"/>
        </w:rPr>
        <w:t>. [</w:t>
      </w:r>
      <w:r>
        <w:rPr>
          <w:rFonts w:eastAsia="Times New Roman" w:cs="Times New Roman" w:ascii="Times New Roman" w:hAnsi="Times New Roman"/>
          <w:iCs/>
          <w:sz w:val="18"/>
          <w:szCs w:val="18"/>
          <w:lang w:eastAsia="cs-CZ"/>
        </w:rPr>
        <w:t>Český lid</w:t>
      </w:r>
      <w:r>
        <w:rPr>
          <w:rFonts w:eastAsia="Times New Roman" w:cs="Times New Roman" w:ascii="Times New Roman" w:hAnsi="Times New Roman"/>
          <w:sz w:val="18"/>
          <w:szCs w:val="18"/>
          <w:lang w:eastAsia="cs-CZ"/>
        </w:rPr>
        <w:t xml:space="preserve">  Vol. 42, No. 1 (1955), pp. 19-21]. </w:t>
      </w:r>
    </w:p>
  </w:footnote>
  <w:footnote w:id="16">
    <w:p>
      <w:pPr>
        <w:pStyle w:val="Poznmkapodarou"/>
        <w:jc w:val="both"/>
        <w:rPr>
          <w:sz w:val="18"/>
          <w:szCs w:val="18"/>
        </w:rPr>
      </w:pPr>
      <w:r>
        <w:rPr>
          <w:rStyle w:val="Znakypropoznmkupodarou"/>
        </w:rPr>
        <w:footnoteRef/>
      </w:r>
      <w:r>
        <w:rPr>
          <w:sz w:val="18"/>
          <w:szCs w:val="18"/>
        </w:rPr>
        <w:t xml:space="preserve"> </w:t>
      </w:r>
      <w:r>
        <w:rPr>
          <w:b/>
          <w:sz w:val="18"/>
          <w:szCs w:val="18"/>
        </w:rPr>
        <w:t xml:space="preserve">Alois Knotek, </w:t>
      </w:r>
      <w:r>
        <w:rPr>
          <w:sz w:val="18"/>
          <w:szCs w:val="18"/>
        </w:rPr>
        <w:t xml:space="preserve">překladatel z bulharštiny. Činný na přelomu 19. a 20. století. Od r. 1890 žil v Bulharsku, poslanec, navštívil Švýcarsko a Francii, zaobíral se lyrikou, novelistikou a dramatem.  Bibliografi: </w:t>
      </w:r>
      <w:r>
        <w:rPr>
          <w:i/>
          <w:sz w:val="18"/>
          <w:szCs w:val="18"/>
        </w:rPr>
        <w:t xml:space="preserve">Ze života Albanců, </w:t>
      </w:r>
      <w:r>
        <w:rPr>
          <w:sz w:val="18"/>
          <w:szCs w:val="18"/>
        </w:rPr>
        <w:t xml:space="preserve">[Zlatá Praha, číslo 48, 1914.] </w:t>
      </w:r>
      <w:r>
        <w:rPr>
          <w:caps/>
          <w:sz w:val="18"/>
          <w:szCs w:val="18"/>
        </w:rPr>
        <w:t>Vazov</w:t>
      </w:r>
      <w:r>
        <w:rPr>
          <w:sz w:val="18"/>
          <w:szCs w:val="18"/>
        </w:rPr>
        <w:t xml:space="preserve">, Ivan. </w:t>
      </w:r>
      <w:r>
        <w:rPr>
          <w:i/>
          <w:iCs/>
          <w:sz w:val="18"/>
          <w:szCs w:val="18"/>
        </w:rPr>
        <w:t>Pod jařmem: román z bulharského života v předvečer osvobození</w:t>
      </w:r>
      <w:r>
        <w:rPr>
          <w:sz w:val="18"/>
          <w:szCs w:val="18"/>
        </w:rPr>
        <w:t xml:space="preserve">. Překlad Alois Knotek a Josef Kotěrza. [Praha: Tiskem a nákladem J. Otty, [1898]. 709 s. Ottova laciná knihovna národní; č. 160. Ukázka v Národních listech 23. 4. 1895]; </w:t>
      </w:r>
      <w:r>
        <w:rPr>
          <w:i/>
          <w:sz w:val="18"/>
          <w:szCs w:val="18"/>
        </w:rPr>
        <w:t>Balkán. Poměry v </w:t>
      </w:r>
      <w:r>
        <w:rPr>
          <w:sz w:val="18"/>
          <w:szCs w:val="18"/>
        </w:rPr>
        <w:t>Makedonii [Most 1909]; Bulharský</w:t>
      </w:r>
      <w:r>
        <w:rPr>
          <w:i/>
          <w:sz w:val="18"/>
          <w:szCs w:val="18"/>
        </w:rPr>
        <w:t xml:space="preserve"> voják. </w:t>
      </w:r>
      <w:r>
        <w:rPr>
          <w:sz w:val="18"/>
          <w:szCs w:val="18"/>
        </w:rPr>
        <w:t>[Osvěta. Listy pro rozhled ve vědě, umění a politice, r. XLVI., 1916, s. 67-68].</w:t>
      </w:r>
    </w:p>
  </w:footnote>
  <w:footnote w:id="17">
    <w:p>
      <w:pPr>
        <w:pStyle w:val="Normal"/>
        <w:jc w:val="both"/>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Vladimír List</w:t>
      </w:r>
      <w:r>
        <w:rPr>
          <w:rFonts w:cs="Times New Roman" w:ascii="Times New Roman" w:hAnsi="Times New Roman"/>
          <w:sz w:val="18"/>
          <w:szCs w:val="18"/>
        </w:rPr>
        <w:t>, prof. Dr. Ing. (</w:t>
      </w:r>
      <w:hyperlink r:id="rId73" w:tgtFrame="4. červen">
        <w:r>
          <w:rPr>
            <w:rStyle w:val="Internetovodkaz"/>
            <w:rFonts w:cs="Times New Roman" w:ascii="Times New Roman" w:hAnsi="Times New Roman"/>
            <w:sz w:val="18"/>
            <w:szCs w:val="18"/>
          </w:rPr>
          <w:t>4. 6.</w:t>
        </w:r>
      </w:hyperlink>
      <w:hyperlink r:id="rId74" w:tgtFrame="1877">
        <w:r>
          <w:rPr>
            <w:rStyle w:val="Internetovodkaz"/>
            <w:rFonts w:cs="Times New Roman" w:ascii="Times New Roman" w:hAnsi="Times New Roman"/>
            <w:sz w:val="18"/>
            <w:szCs w:val="18"/>
          </w:rPr>
          <w:t>1877</w:t>
        </w:r>
      </w:hyperlink>
      <w:r>
        <w:rPr>
          <w:rFonts w:cs="Times New Roman" w:ascii="Times New Roman" w:hAnsi="Times New Roman"/>
          <w:sz w:val="18"/>
          <w:szCs w:val="18"/>
        </w:rPr>
        <w:t xml:space="preserve"> </w:t>
      </w:r>
      <w:hyperlink r:id="rId75" w:tgtFrame="Praha">
        <w:r>
          <w:rPr>
            <w:rStyle w:val="Internetovodkaz"/>
            <w:rFonts w:cs="Times New Roman" w:ascii="Times New Roman" w:hAnsi="Times New Roman"/>
            <w:sz w:val="18"/>
            <w:szCs w:val="18"/>
          </w:rPr>
          <w:t>Praha</w:t>
        </w:r>
      </w:hyperlink>
      <w:r>
        <w:rPr>
          <w:rFonts w:cs="Times New Roman" w:ascii="Times New Roman" w:hAnsi="Times New Roman"/>
          <w:sz w:val="18"/>
          <w:szCs w:val="18"/>
        </w:rPr>
        <w:t xml:space="preserve"> – </w:t>
      </w:r>
      <w:hyperlink r:id="rId76" w:tgtFrame="27. květen">
        <w:r>
          <w:rPr>
            <w:rStyle w:val="Internetovodkaz"/>
            <w:rFonts w:cs="Times New Roman" w:ascii="Times New Roman" w:hAnsi="Times New Roman"/>
            <w:sz w:val="18"/>
            <w:szCs w:val="18"/>
          </w:rPr>
          <w:t>27. 5.</w:t>
        </w:r>
      </w:hyperlink>
      <w:r>
        <w:rPr>
          <w:rFonts w:cs="Times New Roman" w:ascii="Times New Roman" w:hAnsi="Times New Roman"/>
          <w:sz w:val="18"/>
          <w:szCs w:val="18"/>
        </w:rPr>
        <w:t xml:space="preserve"> </w:t>
      </w:r>
      <w:hyperlink r:id="rId77" w:tgtFrame="1971">
        <w:r>
          <w:rPr>
            <w:rStyle w:val="Internetovodkaz"/>
            <w:rFonts w:cs="Times New Roman" w:ascii="Times New Roman" w:hAnsi="Times New Roman"/>
            <w:sz w:val="18"/>
            <w:szCs w:val="18"/>
          </w:rPr>
          <w:t>1971</w:t>
        </w:r>
      </w:hyperlink>
      <w:r>
        <w:rPr>
          <w:rFonts w:cs="Times New Roman" w:ascii="Times New Roman" w:hAnsi="Times New Roman"/>
          <w:sz w:val="18"/>
          <w:szCs w:val="18"/>
        </w:rPr>
        <w:t xml:space="preserve"> </w:t>
      </w:r>
      <w:hyperlink r:id="rId78" w:tgtFrame="Brno">
        <w:r>
          <w:rPr>
            <w:rStyle w:val="Internetovodkaz"/>
            <w:rFonts w:cs="Times New Roman" w:ascii="Times New Roman" w:hAnsi="Times New Roman"/>
            <w:sz w:val="18"/>
            <w:szCs w:val="18"/>
          </w:rPr>
          <w:t>Brno</w:t>
        </w:r>
      </w:hyperlink>
      <w:r>
        <w:rPr>
          <w:rFonts w:cs="Times New Roman" w:ascii="Times New Roman" w:hAnsi="Times New Roman"/>
          <w:sz w:val="18"/>
          <w:szCs w:val="18"/>
        </w:rPr>
        <w:t xml:space="preserve">). český elektrotechnický inženýr a vysokoškolský pedagog. Zasloužil se o elektrifikaci Československa a o zavedení československých technických norem., spolupracovník Františka Křižíka, za což mu byl 29. května 1967 propůjčen prezidentem republiky Řád práce. Viz podrobněji heslo ve Wikipedii. Bibliografie: </w:t>
      </w:r>
      <w:r>
        <w:rPr>
          <w:rFonts w:eastAsia="Times New Roman" w:cs="Times New Roman" w:ascii="Times New Roman" w:hAnsi="Times New Roman"/>
          <w:i/>
          <w:iCs/>
          <w:sz w:val="18"/>
          <w:szCs w:val="18"/>
          <w:lang w:eastAsia="cs-CZ"/>
        </w:rPr>
        <w:t>Hospodářský význam velkoelektráren</w:t>
      </w:r>
      <w:r>
        <w:rPr>
          <w:rFonts w:eastAsia="Times New Roman" w:cs="Times New Roman" w:ascii="Times New Roman" w:hAnsi="Times New Roman"/>
          <w:sz w:val="18"/>
          <w:szCs w:val="18"/>
          <w:lang w:eastAsia="cs-CZ"/>
        </w:rPr>
        <w:t>. [Praha: Ústav ku podpoře průmyslu, 1912. 24 s. Zprávy Ústavu ku podpoře průmyslu; 10.];</w:t>
      </w:r>
      <w:r>
        <w:rPr>
          <w:rFonts w:cs="Times New Roman" w:ascii="Times New Roman" w:hAnsi="Times New Roman"/>
          <w:i/>
          <w:iCs/>
          <w:sz w:val="18"/>
          <w:szCs w:val="18"/>
        </w:rPr>
        <w:t xml:space="preserve"> Časové hospodářské správní otázky v elektrotechnice</w:t>
      </w:r>
      <w:r>
        <w:rPr>
          <w:rFonts w:cs="Times New Roman" w:ascii="Times New Roman" w:hAnsi="Times New Roman"/>
          <w:sz w:val="18"/>
          <w:szCs w:val="18"/>
        </w:rPr>
        <w:t xml:space="preserve">. [Praha: nákl. vlast., 1914. 62 s].; </w:t>
      </w:r>
      <w:r>
        <w:rPr>
          <w:rFonts w:cs="Times New Roman" w:ascii="Times New Roman" w:hAnsi="Times New Roman"/>
          <w:i/>
          <w:iCs/>
          <w:sz w:val="18"/>
          <w:szCs w:val="18"/>
        </w:rPr>
        <w:t>Elektrisace po válce</w:t>
      </w:r>
      <w:r>
        <w:rPr>
          <w:rFonts w:cs="Times New Roman" w:ascii="Times New Roman" w:hAnsi="Times New Roman"/>
          <w:sz w:val="18"/>
          <w:szCs w:val="18"/>
        </w:rPr>
        <w:t xml:space="preserve">. [Praha: Topič, 1917. 140 s. Duch a svět; 30/31.]; </w:t>
      </w:r>
      <w:r>
        <w:rPr>
          <w:rFonts w:cs="Times New Roman" w:ascii="Times New Roman" w:hAnsi="Times New Roman"/>
          <w:i/>
          <w:iCs/>
          <w:sz w:val="18"/>
          <w:szCs w:val="18"/>
        </w:rPr>
        <w:t>Hospodaření elektrických podniků</w:t>
      </w:r>
      <w:r>
        <w:rPr>
          <w:rFonts w:cs="Times New Roman" w:ascii="Times New Roman" w:hAnsi="Times New Roman"/>
          <w:sz w:val="18"/>
          <w:szCs w:val="18"/>
        </w:rPr>
        <w:t xml:space="preserve">. [Praha: Česká Matice technická, 1929. 424 s. Česká matice technická; Č. 148. Roč. XXXIII]; </w:t>
      </w:r>
      <w:r>
        <w:rPr>
          <w:rFonts w:eastAsia="Times New Roman" w:cs="Times New Roman" w:ascii="Times New Roman" w:hAnsi="Times New Roman"/>
          <w:i/>
          <w:iCs/>
          <w:sz w:val="18"/>
          <w:szCs w:val="18"/>
          <w:lang w:eastAsia="cs-CZ"/>
        </w:rPr>
        <w:t>Hospodářské kapitoly pro techniky</w:t>
      </w:r>
      <w:r>
        <w:rPr>
          <w:rFonts w:eastAsia="Times New Roman" w:cs="Times New Roman" w:ascii="Times New Roman" w:hAnsi="Times New Roman"/>
          <w:sz w:val="18"/>
          <w:szCs w:val="18"/>
          <w:lang w:eastAsia="cs-CZ"/>
        </w:rPr>
        <w:t xml:space="preserve">. [Praha: Elektrotechnický svaz československý, 1935. 79, [I] s.] </w:t>
      </w:r>
    </w:p>
  </w:footnote>
  <w:footnote w:id="18">
    <w:p>
      <w:pPr>
        <w:pStyle w:val="Normal"/>
        <w:jc w:val="both"/>
        <w:rPr>
          <w:rFonts w:ascii="Times New Roman" w:hAnsi="Times New Roman" w:eastAsia="Times New Roman" w:cs="Times New Roman"/>
          <w:color w:val="212063"/>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Josef Macek</w:t>
      </w:r>
      <w:r>
        <w:rPr>
          <w:rFonts w:cs="Times New Roman" w:ascii="Times New Roman" w:hAnsi="Times New Roman"/>
          <w:sz w:val="18"/>
          <w:szCs w:val="18"/>
        </w:rPr>
        <w:t xml:space="preserve"> (</w:t>
      </w:r>
      <w:hyperlink r:id="rId79" w:tgtFrame="13. září">
        <w:r>
          <w:rPr>
            <w:rStyle w:val="Internetovodkaz"/>
            <w:rFonts w:cs="Times New Roman" w:ascii="Times New Roman" w:hAnsi="Times New Roman"/>
            <w:sz w:val="18"/>
            <w:szCs w:val="18"/>
          </w:rPr>
          <w:t>13. 9.</w:t>
        </w:r>
      </w:hyperlink>
      <w:hyperlink r:id="rId80" w:tgtFrame="1887">
        <w:r>
          <w:rPr>
            <w:rStyle w:val="Internetovodkaz"/>
            <w:rFonts w:cs="Times New Roman" w:ascii="Times New Roman" w:hAnsi="Times New Roman"/>
            <w:sz w:val="18"/>
            <w:szCs w:val="18"/>
          </w:rPr>
          <w:t>1887</w:t>
        </w:r>
      </w:hyperlink>
      <w:r>
        <w:rPr>
          <w:rFonts w:cs="Times New Roman" w:ascii="Times New Roman" w:hAnsi="Times New Roman"/>
          <w:sz w:val="18"/>
          <w:szCs w:val="18"/>
        </w:rPr>
        <w:t xml:space="preserve"> </w:t>
      </w:r>
      <w:hyperlink r:id="rId81" w:tgtFrame="Krumpach (stránka neexistuje)">
        <w:r>
          <w:rPr>
            <w:rStyle w:val="Internetovodkaz"/>
            <w:rFonts w:cs="Times New Roman" w:ascii="Times New Roman" w:hAnsi="Times New Roman"/>
            <w:sz w:val="18"/>
            <w:szCs w:val="18"/>
          </w:rPr>
          <w:t>Krumpach</w:t>
        </w:r>
      </w:hyperlink>
      <w:r>
        <w:rPr>
          <w:rFonts w:cs="Times New Roman" w:ascii="Times New Roman" w:hAnsi="Times New Roman"/>
          <w:sz w:val="18"/>
          <w:szCs w:val="18"/>
        </w:rPr>
        <w:t xml:space="preserve"> – </w:t>
      </w:r>
      <w:hyperlink r:id="rId82" w:tgtFrame="19. únor">
        <w:r>
          <w:rPr>
            <w:rStyle w:val="Internetovodkaz"/>
            <w:rFonts w:cs="Times New Roman" w:ascii="Times New Roman" w:hAnsi="Times New Roman"/>
            <w:sz w:val="18"/>
            <w:szCs w:val="18"/>
          </w:rPr>
          <w:t>19. 2.</w:t>
        </w:r>
      </w:hyperlink>
      <w:r>
        <w:rPr>
          <w:rFonts w:cs="Times New Roman" w:ascii="Times New Roman" w:hAnsi="Times New Roman"/>
          <w:sz w:val="18"/>
          <w:szCs w:val="18"/>
        </w:rPr>
        <w:t xml:space="preserve"> </w:t>
      </w:r>
      <w:hyperlink r:id="rId83" w:tgtFrame="1972">
        <w:r>
          <w:rPr>
            <w:rStyle w:val="Internetovodkaz"/>
            <w:rFonts w:cs="Times New Roman" w:ascii="Times New Roman" w:hAnsi="Times New Roman"/>
            <w:sz w:val="18"/>
            <w:szCs w:val="18"/>
          </w:rPr>
          <w:t>1972</w:t>
        </w:r>
      </w:hyperlink>
      <w:r>
        <w:rPr>
          <w:rFonts w:cs="Times New Roman" w:ascii="Times New Roman" w:hAnsi="Times New Roman"/>
          <w:sz w:val="18"/>
          <w:szCs w:val="18"/>
        </w:rPr>
        <w:t xml:space="preserve"> </w:t>
      </w:r>
      <w:hyperlink r:id="rId84" w:tgtFrame="Vancouver">
        <w:r>
          <w:rPr>
            <w:rStyle w:val="Internetovodkaz"/>
            <w:rFonts w:cs="Times New Roman" w:ascii="Times New Roman" w:hAnsi="Times New Roman"/>
            <w:sz w:val="18"/>
            <w:szCs w:val="18"/>
          </w:rPr>
          <w:t>Vancouver</w:t>
        </w:r>
      </w:hyperlink>
      <w:r>
        <w:rPr>
          <w:rFonts w:cs="Times New Roman" w:ascii="Times New Roman" w:hAnsi="Times New Roman"/>
          <w:sz w:val="18"/>
          <w:szCs w:val="18"/>
        </w:rPr>
        <w:t>),</w:t>
      </w:r>
      <w:hyperlink r:id="rId85" w:tgtFrame="Československo">
        <w:r>
          <w:rPr>
            <w:rStyle w:val="Internetovodkaz"/>
            <w:rFonts w:cs="Times New Roman" w:ascii="Times New Roman" w:hAnsi="Times New Roman"/>
            <w:sz w:val="18"/>
            <w:szCs w:val="18"/>
          </w:rPr>
          <w:t>československý</w:t>
        </w:r>
      </w:hyperlink>
      <w:r>
        <w:rPr>
          <w:rFonts w:cs="Times New Roman" w:ascii="Times New Roman" w:hAnsi="Times New Roman"/>
          <w:sz w:val="18"/>
          <w:szCs w:val="18"/>
        </w:rPr>
        <w:t xml:space="preserve"> ekonom, politický teoretik i aktivní politik, meziválečný poslanec </w:t>
      </w:r>
      <w:hyperlink r:id="rId86" w:tgtFrame="Národní shromáždění republiky Československé">
        <w:r>
          <w:rPr>
            <w:rStyle w:val="Internetovodkaz"/>
            <w:rFonts w:cs="Times New Roman" w:ascii="Times New Roman" w:hAnsi="Times New Roman"/>
            <w:sz w:val="18"/>
            <w:szCs w:val="18"/>
          </w:rPr>
          <w:t>Národního shromáždění</w:t>
        </w:r>
      </w:hyperlink>
      <w:r>
        <w:rPr>
          <w:rFonts w:cs="Times New Roman" w:ascii="Times New Roman" w:hAnsi="Times New Roman"/>
          <w:sz w:val="18"/>
          <w:szCs w:val="18"/>
        </w:rPr>
        <w:t xml:space="preserve"> za </w:t>
      </w:r>
      <w:hyperlink r:id="rId87" w:tgtFrame="Česká strana sociálně demokratická">
        <w:r>
          <w:rPr>
            <w:rStyle w:val="Internetovodkaz"/>
            <w:rFonts w:cs="Times New Roman" w:ascii="Times New Roman" w:hAnsi="Times New Roman"/>
            <w:sz w:val="18"/>
            <w:szCs w:val="18"/>
          </w:rPr>
          <w:t>Československou sociálně demokratickou stranu dělnickou</w:t>
        </w:r>
      </w:hyperlink>
      <w:r>
        <w:rPr>
          <w:rFonts w:cs="Times New Roman" w:ascii="Times New Roman" w:hAnsi="Times New Roman"/>
          <w:sz w:val="18"/>
          <w:szCs w:val="18"/>
        </w:rPr>
        <w:t xml:space="preserve">. Podrobněji viz heslo ve Wikipedii. Bibliogafie: Spolu s </w:t>
      </w:r>
      <w:r>
        <w:rPr>
          <w:rFonts w:cs="Times New Roman" w:ascii="Times New Roman" w:hAnsi="Times New Roman"/>
          <w:caps/>
          <w:sz w:val="18"/>
          <w:szCs w:val="18"/>
        </w:rPr>
        <w:t>Modráček</w:t>
      </w:r>
      <w:r>
        <w:rPr>
          <w:rFonts w:cs="Times New Roman" w:ascii="Times New Roman" w:hAnsi="Times New Roman"/>
          <w:sz w:val="18"/>
          <w:szCs w:val="18"/>
        </w:rPr>
        <w:t xml:space="preserve">, František. </w:t>
      </w:r>
      <w:r>
        <w:rPr>
          <w:rFonts w:cs="Times New Roman" w:ascii="Times New Roman" w:hAnsi="Times New Roman"/>
          <w:i/>
          <w:iCs/>
          <w:sz w:val="18"/>
          <w:szCs w:val="18"/>
        </w:rPr>
        <w:t>K srdcím miliónů</w:t>
      </w:r>
      <w:r>
        <w:rPr>
          <w:rFonts w:cs="Times New Roman" w:ascii="Times New Roman" w:hAnsi="Times New Roman"/>
          <w:sz w:val="18"/>
          <w:szCs w:val="18"/>
        </w:rPr>
        <w:t xml:space="preserve">. [Praha: Ústřední tiskové družstvo socialistické strany čsl. lidu pracujícího [19-- ]. 32 s.]; </w:t>
      </w:r>
      <w:r>
        <w:rPr>
          <w:rFonts w:cs="Times New Roman" w:ascii="Times New Roman" w:hAnsi="Times New Roman"/>
          <w:i/>
          <w:iCs/>
          <w:sz w:val="18"/>
          <w:szCs w:val="18"/>
        </w:rPr>
        <w:t>Mravní názory Adama Smitha, zakladatele vědy národohospodářské</w:t>
      </w:r>
      <w:r>
        <w:rPr>
          <w:rFonts w:cs="Times New Roman" w:ascii="Times New Roman" w:hAnsi="Times New Roman"/>
          <w:sz w:val="18"/>
          <w:szCs w:val="18"/>
        </w:rPr>
        <w:t xml:space="preserve">. [Praha: J. Macek, 1915. 111 s.]; </w:t>
      </w:r>
      <w:r>
        <w:rPr>
          <w:rFonts w:cs="Times New Roman" w:ascii="Times New Roman" w:hAnsi="Times New Roman"/>
          <w:i/>
          <w:iCs/>
          <w:sz w:val="18"/>
          <w:szCs w:val="18"/>
        </w:rPr>
        <w:t>Návrat k půdě: [úvaha]</w:t>
      </w:r>
      <w:r>
        <w:rPr>
          <w:rFonts w:cs="Times New Roman" w:ascii="Times New Roman" w:hAnsi="Times New Roman"/>
          <w:sz w:val="18"/>
          <w:szCs w:val="18"/>
        </w:rPr>
        <w:t xml:space="preserve">. [Praha: [nákl.vl.], 1917. 31 s.] </w:t>
      </w:r>
      <w:r>
        <w:rPr>
          <w:rFonts w:cs="Times New Roman" w:ascii="Times New Roman" w:hAnsi="Times New Roman"/>
          <w:i/>
          <w:iCs/>
          <w:sz w:val="18"/>
          <w:szCs w:val="18"/>
        </w:rPr>
        <w:t>Pomoc: Sbírka úvah pro každého</w:t>
      </w:r>
      <w:r>
        <w:rPr>
          <w:rFonts w:cs="Times New Roman" w:ascii="Times New Roman" w:hAnsi="Times New Roman"/>
          <w:sz w:val="18"/>
          <w:szCs w:val="18"/>
        </w:rPr>
        <w:t xml:space="preserve">. [Praha: nákl. vlast., 1917. 32 s.]; </w:t>
      </w:r>
      <w:r>
        <w:rPr>
          <w:rFonts w:cs="Times New Roman" w:ascii="Times New Roman" w:hAnsi="Times New Roman"/>
          <w:i/>
          <w:iCs/>
          <w:sz w:val="18"/>
          <w:szCs w:val="18"/>
        </w:rPr>
        <w:t>Znárodnění a zlidovění české půdy</w:t>
      </w:r>
      <w:r>
        <w:rPr>
          <w:rFonts w:cs="Times New Roman" w:ascii="Times New Roman" w:hAnsi="Times New Roman"/>
          <w:sz w:val="18"/>
          <w:szCs w:val="18"/>
        </w:rPr>
        <w:t xml:space="preserve">. [Praha: Ant. Svěcený, 1918. 83 s., 2 l.]; </w:t>
      </w:r>
      <w:r>
        <w:rPr>
          <w:rFonts w:eastAsia="Times New Roman" w:cs="Times New Roman" w:ascii="Times New Roman" w:hAnsi="Times New Roman"/>
          <w:i/>
          <w:iCs/>
          <w:sz w:val="18"/>
          <w:szCs w:val="18"/>
          <w:lang w:eastAsia="cs-CZ"/>
        </w:rPr>
        <w:t>The land question</w:t>
      </w:r>
      <w:r>
        <w:rPr>
          <w:rFonts w:eastAsia="Times New Roman" w:cs="Times New Roman" w:ascii="Times New Roman" w:hAnsi="Times New Roman"/>
          <w:sz w:val="18"/>
          <w:szCs w:val="18"/>
          <w:lang w:eastAsia="cs-CZ"/>
        </w:rPr>
        <w:t xml:space="preserve">. [Prague: Czecho-Slovak foreigners' office, 1920. 13 s. The Czecho-Slovak Republic; Vol. VI. Agriculture; Part 3.]; </w:t>
      </w:r>
      <w:r>
        <w:rPr>
          <w:rFonts w:cs="Times New Roman" w:ascii="Times New Roman" w:hAnsi="Times New Roman"/>
          <w:i/>
          <w:iCs/>
          <w:sz w:val="18"/>
          <w:szCs w:val="18"/>
        </w:rPr>
        <w:t>Problém ceny v socialismu</w:t>
      </w:r>
      <w:r>
        <w:rPr>
          <w:rFonts w:cs="Times New Roman" w:ascii="Times New Roman" w:hAnsi="Times New Roman"/>
          <w:sz w:val="18"/>
          <w:szCs w:val="18"/>
        </w:rPr>
        <w:t xml:space="preserve">. [Praha: Ústřední tiskové družstvo socialistické strany čsl. lidu pracujícího, 1921. 202 s. Knihovna "Socialistických Listů"; sv. 12.]; </w:t>
      </w:r>
      <w:r>
        <w:rPr>
          <w:rFonts w:cs="Times New Roman" w:ascii="Times New Roman" w:hAnsi="Times New Roman"/>
          <w:i/>
          <w:iCs/>
          <w:sz w:val="18"/>
          <w:szCs w:val="18"/>
        </w:rPr>
        <w:t>Jak se dělá nezaměstnanost, drahota a bytová tíseň a proč se prohrávají stávky</w:t>
      </w:r>
      <w:r>
        <w:rPr>
          <w:rFonts w:cs="Times New Roman" w:ascii="Times New Roman" w:hAnsi="Times New Roman"/>
          <w:sz w:val="18"/>
          <w:szCs w:val="18"/>
        </w:rPr>
        <w:t>. [Praha: A. Svěcený, 1923. 123 s.];</w:t>
      </w:r>
      <w:r>
        <w:rPr>
          <w:rFonts w:cs="Times New Roman" w:ascii="Times New Roman" w:hAnsi="Times New Roman"/>
          <w:i/>
          <w:iCs/>
          <w:sz w:val="18"/>
          <w:szCs w:val="18"/>
        </w:rPr>
        <w:t xml:space="preserve"> Svépomoc na poli hospodářském</w:t>
      </w:r>
      <w:r>
        <w:rPr>
          <w:rFonts w:cs="Times New Roman" w:ascii="Times New Roman" w:hAnsi="Times New Roman"/>
          <w:sz w:val="18"/>
          <w:szCs w:val="18"/>
        </w:rPr>
        <w:t xml:space="preserve">. [Praha: Státní nakladatelství, 1923. 32 s. Občanská knihovna; sv. 32.]; </w:t>
      </w:r>
      <w:r>
        <w:rPr>
          <w:rFonts w:cs="Times New Roman" w:ascii="Times New Roman" w:hAnsi="Times New Roman"/>
          <w:i/>
          <w:iCs/>
          <w:sz w:val="18"/>
          <w:szCs w:val="18"/>
        </w:rPr>
        <w:t>Demokracie v hospodářství: řeč pronesená v cyklu předn. O demokracii, pořádaném sdruženými kultur. org. v Praze</w:t>
      </w:r>
      <w:r>
        <w:rPr>
          <w:rFonts w:cs="Times New Roman" w:ascii="Times New Roman" w:hAnsi="Times New Roman"/>
          <w:sz w:val="18"/>
          <w:szCs w:val="18"/>
        </w:rPr>
        <w:t xml:space="preserve">. [Praha: Svaz nár. osvoboz., 1924. 24 s. Knihovna Svazu nár. osvoboz.; 4].; </w:t>
      </w:r>
      <w:r>
        <w:rPr>
          <w:rFonts w:eastAsia="Times New Roman" w:cs="Times New Roman" w:ascii="Times New Roman" w:hAnsi="Times New Roman"/>
          <w:i/>
          <w:iCs/>
          <w:sz w:val="18"/>
          <w:szCs w:val="18"/>
          <w:lang w:eastAsia="cs-CZ"/>
        </w:rPr>
        <w:t>Socialismus</w:t>
      </w:r>
      <w:r>
        <w:rPr>
          <w:rFonts w:eastAsia="Times New Roman" w:cs="Times New Roman" w:ascii="Times New Roman" w:hAnsi="Times New Roman"/>
          <w:sz w:val="18"/>
          <w:szCs w:val="18"/>
          <w:lang w:eastAsia="cs-CZ"/>
        </w:rPr>
        <w:t xml:space="preserve">. [Praha: Státní nakladatelství, 1925. 192 s. Knihy pro každého: sbírka spisů poučných; roč. 3, sv. 5.]; </w:t>
      </w:r>
      <w:r>
        <w:rPr>
          <w:rFonts w:eastAsia="Times New Roman" w:cs="Times New Roman" w:ascii="Times New Roman" w:hAnsi="Times New Roman"/>
          <w:i/>
          <w:iCs/>
          <w:sz w:val="18"/>
          <w:szCs w:val="18"/>
          <w:lang w:eastAsia="cs-CZ"/>
        </w:rPr>
        <w:t>Základy sociální politiky. Díl 1, Úkoly a zásady</w:t>
      </w:r>
      <w:r>
        <w:rPr>
          <w:rFonts w:eastAsia="Times New Roman" w:cs="Times New Roman" w:ascii="Times New Roman" w:hAnsi="Times New Roman"/>
          <w:sz w:val="18"/>
          <w:szCs w:val="18"/>
          <w:lang w:eastAsia="cs-CZ"/>
        </w:rPr>
        <w:t xml:space="preserve">. [Praha: Ústřední dělnické knihkupectví a nakladatelství (Ant. Svěcený), 1925. 366 s.]; </w:t>
      </w:r>
      <w:r>
        <w:rPr>
          <w:rFonts w:cs="Times New Roman" w:ascii="Times New Roman" w:hAnsi="Times New Roman"/>
          <w:i/>
          <w:iCs/>
          <w:sz w:val="18"/>
          <w:szCs w:val="18"/>
        </w:rPr>
        <w:t>První uvedení do národního hospodářství</w:t>
      </w:r>
      <w:r>
        <w:rPr>
          <w:rFonts w:cs="Times New Roman" w:ascii="Times New Roman" w:hAnsi="Times New Roman"/>
          <w:sz w:val="18"/>
          <w:szCs w:val="18"/>
        </w:rPr>
        <w:t>. [Praha: Státní nakladatelství, 1929. 127 s. Občanská knihovna; sv. 85.];</w:t>
      </w:r>
      <w:r>
        <w:rPr>
          <w:rFonts w:cs="Times New Roman" w:ascii="Times New Roman" w:hAnsi="Times New Roman"/>
          <w:i/>
          <w:iCs/>
          <w:sz w:val="18"/>
          <w:szCs w:val="18"/>
        </w:rPr>
        <w:t xml:space="preserve"> Zlatá měna a "státovkový dluh": výklad o názorech a zájmech, které ovládají naši měnovou politiku</w:t>
      </w:r>
      <w:r>
        <w:rPr>
          <w:rFonts w:cs="Times New Roman" w:ascii="Times New Roman" w:hAnsi="Times New Roman"/>
          <w:sz w:val="18"/>
          <w:szCs w:val="18"/>
        </w:rPr>
        <w:t xml:space="preserve">. [Praha: Čin, 1930. 146, [III] s. Leták Činu; Čís. 12.]; Spolu s </w:t>
      </w:r>
      <w:r>
        <w:rPr>
          <w:rFonts w:cs="Times New Roman" w:ascii="Times New Roman" w:hAnsi="Times New Roman"/>
          <w:caps/>
          <w:sz w:val="18"/>
          <w:szCs w:val="18"/>
        </w:rPr>
        <w:t>Basch</w:t>
      </w:r>
      <w:r>
        <w:rPr>
          <w:rFonts w:cs="Times New Roman" w:ascii="Times New Roman" w:hAnsi="Times New Roman"/>
          <w:sz w:val="18"/>
          <w:szCs w:val="18"/>
        </w:rPr>
        <w:t xml:space="preserve">, Antonín. </w:t>
      </w:r>
      <w:r>
        <w:rPr>
          <w:rFonts w:cs="Times New Roman" w:ascii="Times New Roman" w:hAnsi="Times New Roman"/>
          <w:i/>
          <w:iCs/>
          <w:sz w:val="18"/>
          <w:szCs w:val="18"/>
        </w:rPr>
        <w:t>Otázky z národního hospodářství k obecné státní zkoušce</w:t>
      </w:r>
      <w:r>
        <w:rPr>
          <w:rFonts w:cs="Times New Roman" w:ascii="Times New Roman" w:hAnsi="Times New Roman"/>
          <w:sz w:val="18"/>
          <w:szCs w:val="18"/>
        </w:rPr>
        <w:t>. [Praha: Spolek posluchačů komerčního inženýrství, 1931. 15 s.];</w:t>
      </w:r>
      <w:r>
        <w:rPr>
          <w:rFonts w:cs="Times New Roman" w:ascii="Times New Roman" w:hAnsi="Times New Roman"/>
          <w:i/>
          <w:iCs/>
          <w:sz w:val="18"/>
          <w:szCs w:val="18"/>
        </w:rPr>
        <w:t xml:space="preserve"> </w:t>
      </w:r>
      <w:r>
        <w:rPr>
          <w:rFonts w:eastAsia="Times New Roman" w:cs="Times New Roman" w:ascii="Times New Roman" w:hAnsi="Times New Roman"/>
          <w:i/>
          <w:iCs/>
          <w:sz w:val="18"/>
          <w:szCs w:val="18"/>
          <w:lang w:eastAsia="cs-CZ"/>
        </w:rPr>
        <w:t>Vyučování národnímu hospodářství na národních školách</w:t>
      </w:r>
      <w:r>
        <w:rPr>
          <w:rFonts w:eastAsia="Times New Roman" w:cs="Times New Roman" w:ascii="Times New Roman" w:hAnsi="Times New Roman"/>
          <w:sz w:val="18"/>
          <w:szCs w:val="18"/>
          <w:lang w:eastAsia="cs-CZ"/>
        </w:rPr>
        <w:t xml:space="preserve">. [Praha: Státní nakladatelství, 1931. 23, [I] s. Osnovy a praxe; Sv. 3.]; </w:t>
      </w:r>
      <w:r>
        <w:rPr>
          <w:rFonts w:cs="Times New Roman" w:ascii="Times New Roman" w:hAnsi="Times New Roman"/>
          <w:i/>
          <w:iCs/>
          <w:sz w:val="18"/>
          <w:szCs w:val="18"/>
        </w:rPr>
        <w:t>Práce, peníze a politika</w:t>
      </w:r>
      <w:r>
        <w:rPr>
          <w:rFonts w:cs="Times New Roman" w:ascii="Times New Roman" w:hAnsi="Times New Roman"/>
          <w:sz w:val="18"/>
          <w:szCs w:val="18"/>
        </w:rPr>
        <w:t xml:space="preserve">. [Praha: Jan Laichter, 1932. 190 s. Úkoly dneška. Řada 2; sv. 2.]; Spolu s </w:t>
      </w:r>
      <w:r>
        <w:rPr>
          <w:rFonts w:cs="Times New Roman" w:ascii="Times New Roman" w:hAnsi="Times New Roman"/>
          <w:caps/>
          <w:sz w:val="18"/>
          <w:szCs w:val="18"/>
        </w:rPr>
        <w:t>Sedmík</w:t>
      </w:r>
      <w:r>
        <w:rPr>
          <w:rFonts w:cs="Times New Roman" w:ascii="Times New Roman" w:hAnsi="Times New Roman"/>
          <w:sz w:val="18"/>
          <w:szCs w:val="18"/>
        </w:rPr>
        <w:t xml:space="preserve">, Jiří a </w:t>
      </w:r>
      <w:r>
        <w:rPr>
          <w:rFonts w:cs="Times New Roman" w:ascii="Times New Roman" w:hAnsi="Times New Roman"/>
          <w:caps/>
          <w:sz w:val="18"/>
          <w:szCs w:val="18"/>
        </w:rPr>
        <w:t>Winter</w:t>
      </w:r>
      <w:r>
        <w:rPr>
          <w:rFonts w:cs="Times New Roman" w:ascii="Times New Roman" w:hAnsi="Times New Roman"/>
          <w:sz w:val="18"/>
          <w:szCs w:val="18"/>
        </w:rPr>
        <w:t xml:space="preserve">, Lev. </w:t>
      </w:r>
      <w:r>
        <w:rPr>
          <w:rFonts w:cs="Times New Roman" w:ascii="Times New Roman" w:hAnsi="Times New Roman"/>
          <w:i/>
          <w:iCs/>
          <w:sz w:val="18"/>
          <w:szCs w:val="18"/>
        </w:rPr>
        <w:t>Současná světová krise hospodářská, politická a sociální: její příčiny, účinky a řešení</w:t>
      </w:r>
      <w:r>
        <w:rPr>
          <w:rFonts w:cs="Times New Roman" w:ascii="Times New Roman" w:hAnsi="Times New Roman"/>
          <w:sz w:val="18"/>
          <w:szCs w:val="18"/>
        </w:rPr>
        <w:t xml:space="preserve">. [Praha: Pražská odbočka Dělnické akademie, 1932. 30 s. Dělnická výchova; [sv.] 8-10.]; </w:t>
      </w:r>
      <w:r>
        <w:rPr>
          <w:rFonts w:eastAsia="Times New Roman" w:cs="Times New Roman" w:ascii="Times New Roman" w:hAnsi="Times New Roman"/>
          <w:i/>
          <w:iCs/>
          <w:sz w:val="18"/>
          <w:szCs w:val="18"/>
          <w:lang w:eastAsia="cs-CZ"/>
        </w:rPr>
        <w:t>Kam se poděly peníze?: co máme dělat?: a jiné časové úvahy o cestě z krise</w:t>
      </w:r>
      <w:r>
        <w:rPr>
          <w:rFonts w:eastAsia="Times New Roman" w:cs="Times New Roman" w:ascii="Times New Roman" w:hAnsi="Times New Roman"/>
          <w:sz w:val="18"/>
          <w:szCs w:val="18"/>
          <w:lang w:eastAsia="cs-CZ"/>
        </w:rPr>
        <w:t xml:space="preserve">. [Praha: Ústřední dělnické knihkupectví a nakladatelství (Ant. Svěcený), 1933. 59, [i] s.]; </w:t>
      </w:r>
      <w:r>
        <w:rPr>
          <w:rFonts w:eastAsia="Times New Roman" w:cs="Times New Roman" w:ascii="Times New Roman" w:hAnsi="Times New Roman"/>
          <w:i/>
          <w:iCs/>
          <w:sz w:val="18"/>
          <w:szCs w:val="18"/>
          <w:lang w:eastAsia="cs-CZ"/>
        </w:rPr>
        <w:t>Parlament zevnitř</w:t>
      </w:r>
      <w:r>
        <w:rPr>
          <w:rFonts w:eastAsia="Times New Roman" w:cs="Times New Roman" w:ascii="Times New Roman" w:hAnsi="Times New Roman"/>
          <w:sz w:val="18"/>
          <w:szCs w:val="18"/>
          <w:lang w:eastAsia="cs-CZ"/>
        </w:rPr>
        <w:t xml:space="preserve">. [Praha: Jan Laichter, [1933]. 28, [I] s. Úkoly dneška; Řada 2. Číslo 5.]; </w:t>
      </w:r>
      <w:r>
        <w:rPr>
          <w:rFonts w:cs="Times New Roman" w:ascii="Times New Roman" w:hAnsi="Times New Roman"/>
          <w:i/>
          <w:iCs/>
          <w:sz w:val="18"/>
          <w:szCs w:val="18"/>
        </w:rPr>
        <w:t>Cesta z krise</w:t>
      </w:r>
      <w:r>
        <w:rPr>
          <w:rFonts w:cs="Times New Roman" w:ascii="Times New Roman" w:hAnsi="Times New Roman"/>
          <w:sz w:val="18"/>
          <w:szCs w:val="18"/>
        </w:rPr>
        <w:t xml:space="preserve">. III. vydání. [Praha: Jan Laichter, 1936. 191, [I] s. Úkoly dneška; Řada II. Sv. 7.]; </w:t>
      </w:r>
      <w:r>
        <w:rPr>
          <w:rFonts w:cs="Times New Roman" w:ascii="Times New Roman" w:hAnsi="Times New Roman"/>
          <w:i/>
          <w:iCs/>
          <w:sz w:val="18"/>
          <w:szCs w:val="18"/>
        </w:rPr>
        <w:t>Control of credit in the social interest: general report for the IInd International congress of social policy (Paris, July 25-28, 1937)</w:t>
      </w:r>
      <w:r>
        <w:rPr>
          <w:rFonts w:cs="Times New Roman" w:ascii="Times New Roman" w:hAnsi="Times New Roman"/>
          <w:sz w:val="18"/>
          <w:szCs w:val="18"/>
        </w:rPr>
        <w:t xml:space="preserve">. [Prague: [Sociální ústav], 1937. 23, [I] s.]; </w:t>
      </w:r>
      <w:r>
        <w:rPr>
          <w:rFonts w:cs="Times New Roman" w:ascii="Times New Roman" w:hAnsi="Times New Roman"/>
          <w:i/>
          <w:iCs/>
          <w:sz w:val="18"/>
          <w:szCs w:val="18"/>
        </w:rPr>
        <w:t>Geld und Arbeit: kritik der Geldpolitik in der Č.S.R: Absage an die Goldwährung: [Zwei Reden aus dem Abgeordnetenhause]</w:t>
      </w:r>
      <w:r>
        <w:rPr>
          <w:rFonts w:cs="Times New Roman" w:ascii="Times New Roman" w:hAnsi="Times New Roman"/>
          <w:sz w:val="18"/>
          <w:szCs w:val="18"/>
        </w:rPr>
        <w:t>. [Schönlinde bei Rumburg: Der Neue Tag, [1937]. 48 s. Bücher der Freiheit; Nr. 3/4.];</w:t>
      </w:r>
      <w:r>
        <w:rPr>
          <w:rFonts w:cs="Times New Roman" w:ascii="Times New Roman" w:hAnsi="Times New Roman"/>
          <w:i/>
          <w:iCs/>
          <w:sz w:val="18"/>
          <w:szCs w:val="18"/>
        </w:rPr>
        <w:t xml:space="preserve"> </w:t>
      </w:r>
      <w:r>
        <w:rPr>
          <w:rFonts w:eastAsia="Times New Roman" w:cs="Times New Roman" w:ascii="Times New Roman" w:hAnsi="Times New Roman"/>
          <w:i/>
          <w:iCs/>
          <w:sz w:val="18"/>
          <w:szCs w:val="18"/>
          <w:lang w:eastAsia="cs-CZ"/>
        </w:rPr>
        <w:t>Školské kapitoly</w:t>
      </w:r>
      <w:r>
        <w:rPr>
          <w:rFonts w:eastAsia="Times New Roman" w:cs="Times New Roman" w:ascii="Times New Roman" w:hAnsi="Times New Roman"/>
          <w:sz w:val="18"/>
          <w:szCs w:val="18"/>
          <w:lang w:eastAsia="cs-CZ"/>
        </w:rPr>
        <w:t xml:space="preserve">. [Praha: Jan Laichter, 1940. 68, [I] s. Úkoly dneška. Řada III; Sv. 2]; </w:t>
      </w:r>
      <w:r>
        <w:rPr>
          <w:rFonts w:eastAsia="Times New Roman" w:cs="Times New Roman" w:ascii="Times New Roman" w:hAnsi="Times New Roman"/>
          <w:i/>
          <w:iCs/>
          <w:sz w:val="18"/>
          <w:szCs w:val="18"/>
          <w:lang w:eastAsia="cs-CZ"/>
        </w:rPr>
        <w:t>O hmotných a nehmotných podmínkách kultury: [(úvahy národohospodářské)]</w:t>
      </w:r>
      <w:r>
        <w:rPr>
          <w:rFonts w:eastAsia="Times New Roman" w:cs="Times New Roman" w:ascii="Times New Roman" w:hAnsi="Times New Roman"/>
          <w:sz w:val="18"/>
          <w:szCs w:val="18"/>
          <w:lang w:eastAsia="cs-CZ"/>
        </w:rPr>
        <w:t xml:space="preserve">. [Praha: Pokrok, 1942. 55 s. Knihovna Pokroku; sv. 174]; </w:t>
      </w:r>
      <w:r>
        <w:rPr>
          <w:rFonts w:cs="Times New Roman" w:ascii="Times New Roman" w:hAnsi="Times New Roman"/>
          <w:i/>
          <w:iCs/>
          <w:sz w:val="18"/>
          <w:szCs w:val="18"/>
        </w:rPr>
        <w:t>Cesty sebevzdělání: něco ze zkušeností žáka a učitele</w:t>
      </w:r>
      <w:r>
        <w:rPr>
          <w:rFonts w:cs="Times New Roman" w:ascii="Times New Roman" w:hAnsi="Times New Roman"/>
          <w:sz w:val="18"/>
          <w:szCs w:val="18"/>
        </w:rPr>
        <w:t xml:space="preserve">. [Praha: Jan Laichter, 1943. 91 s. Úkoly dneška; ř. 3, sv. 3.]; Spolu s </w:t>
      </w:r>
      <w:r>
        <w:rPr>
          <w:rFonts w:cs="Times New Roman" w:ascii="Times New Roman" w:hAnsi="Times New Roman"/>
          <w:caps/>
          <w:sz w:val="18"/>
          <w:szCs w:val="18"/>
        </w:rPr>
        <w:t>Beneš</w:t>
      </w:r>
      <w:r>
        <w:rPr>
          <w:rFonts w:cs="Times New Roman" w:ascii="Times New Roman" w:hAnsi="Times New Roman"/>
          <w:sz w:val="18"/>
          <w:szCs w:val="18"/>
        </w:rPr>
        <w:t xml:space="preserve">, Edvard, </w:t>
      </w:r>
      <w:r>
        <w:rPr>
          <w:rFonts w:cs="Times New Roman" w:ascii="Times New Roman" w:hAnsi="Times New Roman"/>
          <w:caps/>
          <w:sz w:val="18"/>
          <w:szCs w:val="18"/>
        </w:rPr>
        <w:t>Kozák</w:t>
      </w:r>
      <w:r>
        <w:rPr>
          <w:rFonts w:cs="Times New Roman" w:ascii="Times New Roman" w:hAnsi="Times New Roman"/>
          <w:sz w:val="18"/>
          <w:szCs w:val="18"/>
        </w:rPr>
        <w:t xml:space="preserve">, Jan Blahoslav. </w:t>
      </w:r>
      <w:r>
        <w:rPr>
          <w:rFonts w:cs="Times New Roman" w:ascii="Times New Roman" w:hAnsi="Times New Roman"/>
          <w:i/>
          <w:iCs/>
          <w:sz w:val="18"/>
          <w:szCs w:val="18"/>
        </w:rPr>
        <w:t>Na paměť Dr. h. c. Jana Laichtera: [Dopis presidenta republiky dr. Edvarda Beneše a projevy, jež na pohřbu Dr. h. c. Jana Laichtera nad jeho hrobem v Dobrušce dne 7. listopadu 1946 učinili Dr. J.B. Kozák, Dr. Josef Macek, Dr. Josef Träger, Václav Mikota aVáclavMalý]</w:t>
      </w:r>
      <w:r>
        <w:rPr>
          <w:rFonts w:cs="Times New Roman" w:ascii="Times New Roman" w:hAnsi="Times New Roman"/>
          <w:sz w:val="18"/>
          <w:szCs w:val="18"/>
        </w:rPr>
        <w:t>. [Praha: Svaz českých knihkupců a nakladatelů, 1947. [18] s.]</w:t>
      </w:r>
    </w:p>
  </w:footnote>
  <w:footnote w:id="19">
    <w:p>
      <w:pPr>
        <w:pStyle w:val="Poznmkapodarou"/>
        <w:jc w:val="both"/>
        <w:rPr>
          <w:sz w:val="18"/>
          <w:szCs w:val="18"/>
        </w:rPr>
      </w:pPr>
      <w:r>
        <w:rPr>
          <w:rStyle w:val="Znakypropoznmkupodarou"/>
        </w:rPr>
        <w:footnoteRef/>
      </w:r>
      <w:r>
        <w:rPr>
          <w:sz w:val="18"/>
          <w:szCs w:val="18"/>
        </w:rPr>
        <w:t xml:space="preserve"> </w:t>
      </w:r>
      <w:r>
        <w:rPr>
          <w:b/>
          <w:sz w:val="18"/>
          <w:szCs w:val="18"/>
        </w:rPr>
        <w:t>Bedřich Odstrčil</w:t>
      </w:r>
      <w:r>
        <w:rPr>
          <w:sz w:val="18"/>
          <w:szCs w:val="18"/>
        </w:rPr>
        <w:t>,</w:t>
      </w:r>
      <w:r>
        <w:rPr>
          <w:b/>
          <w:sz w:val="18"/>
          <w:szCs w:val="18"/>
        </w:rPr>
        <w:t xml:space="preserve"> </w:t>
      </w:r>
      <w:r>
        <w:rPr>
          <w:sz w:val="18"/>
          <w:szCs w:val="18"/>
        </w:rPr>
        <w:t>doc. JUDr.</w:t>
      </w:r>
      <w:r>
        <w:rPr>
          <w:b/>
          <w:sz w:val="18"/>
          <w:szCs w:val="18"/>
        </w:rPr>
        <w:t xml:space="preserve"> (</w:t>
      </w:r>
      <w:r>
        <w:rPr>
          <w:sz w:val="18"/>
          <w:szCs w:val="18"/>
        </w:rPr>
        <w:t xml:space="preserve">1.5.1878 Moravská Krumlov-29.4.1925 Praha), ředitel Dělnické úrazové pojištovny. Podílel se na tvorbě zákonů o sociálním pojištění na počátku 20. let 20. století v Československu. Bibliografie </w:t>
      </w:r>
      <w:r>
        <w:rPr>
          <w:caps/>
          <w:sz w:val="18"/>
          <w:szCs w:val="18"/>
        </w:rPr>
        <w:t>Masaryk</w:t>
      </w:r>
      <w:r>
        <w:rPr>
          <w:sz w:val="18"/>
          <w:szCs w:val="18"/>
        </w:rPr>
        <w:t xml:space="preserve">, Tomáš Garrigue a </w:t>
      </w:r>
      <w:r>
        <w:rPr>
          <w:caps/>
          <w:sz w:val="18"/>
          <w:szCs w:val="18"/>
        </w:rPr>
        <w:t>Odstrčil</w:t>
      </w:r>
      <w:r>
        <w:rPr>
          <w:sz w:val="18"/>
          <w:szCs w:val="18"/>
        </w:rPr>
        <w:t xml:space="preserve">, B. </w:t>
      </w:r>
      <w:r>
        <w:rPr>
          <w:i/>
          <w:iCs/>
          <w:sz w:val="18"/>
          <w:szCs w:val="18"/>
        </w:rPr>
        <w:t>Přechod ze střední školy na školu vysokou: [dvě přednášky pro abiturienty a mladé akademiky]</w:t>
      </w:r>
      <w:r>
        <w:rPr>
          <w:sz w:val="18"/>
          <w:szCs w:val="18"/>
        </w:rPr>
        <w:t>. [Praha: Studentská revue, 1913. 48 s. Knih. Studentské revue; 9.]</w:t>
      </w:r>
    </w:p>
  </w:footnote>
  <w:footnote w:id="20">
    <w:p>
      <w:pPr>
        <w:pStyle w:val="Poznmkapodarou"/>
        <w:rPr>
          <w:sz w:val="18"/>
          <w:szCs w:val="18"/>
        </w:rPr>
      </w:pPr>
      <w:r>
        <w:rPr>
          <w:rStyle w:val="Znakypropoznmkupodarou"/>
        </w:rPr>
        <w:footnoteRef/>
      </w:r>
      <w:r>
        <w:rPr>
          <w:sz w:val="18"/>
          <w:szCs w:val="18"/>
        </w:rPr>
        <w:t xml:space="preserve"> </w:t>
      </w:r>
      <w:r>
        <w:rPr>
          <w:b/>
          <w:sz w:val="18"/>
          <w:szCs w:val="18"/>
        </w:rPr>
        <w:t xml:space="preserve">Jan </w:t>
      </w:r>
      <w:r>
        <w:rPr>
          <w:b/>
          <w:iCs/>
          <w:sz w:val="18"/>
          <w:szCs w:val="18"/>
        </w:rPr>
        <w:t>Paludán,</w:t>
      </w:r>
      <w:r>
        <w:rPr>
          <w:b/>
          <w:sz w:val="18"/>
          <w:szCs w:val="18"/>
        </w:rPr>
        <w:t xml:space="preserve"> Dr</w:t>
      </w:r>
    </w:p>
  </w:footnote>
  <w:footnote w:id="21">
    <w:p>
      <w:pPr>
        <w:pStyle w:val="Poznmkapodarou"/>
        <w:jc w:val="both"/>
        <w:rPr>
          <w:sz w:val="18"/>
          <w:szCs w:val="18"/>
        </w:rPr>
      </w:pPr>
      <w:r>
        <w:rPr>
          <w:rStyle w:val="Znakypropoznmkupodarou"/>
        </w:rPr>
        <w:footnoteRef/>
      </w:r>
      <w:r>
        <w:rPr>
          <w:sz w:val="18"/>
          <w:szCs w:val="18"/>
        </w:rPr>
        <w:t xml:space="preserve"> </w:t>
      </w:r>
      <w:r>
        <w:rPr>
          <w:b/>
          <w:bCs/>
          <w:sz w:val="18"/>
          <w:szCs w:val="18"/>
        </w:rPr>
        <w:t>František Peroutka</w:t>
      </w:r>
      <w:r>
        <w:rPr>
          <w:bCs/>
          <w:sz w:val="18"/>
          <w:szCs w:val="18"/>
        </w:rPr>
        <w:t>,</w:t>
      </w:r>
      <w:r>
        <w:rPr>
          <w:b/>
          <w:bCs/>
          <w:sz w:val="18"/>
          <w:szCs w:val="18"/>
        </w:rPr>
        <w:t xml:space="preserve"> </w:t>
      </w:r>
      <w:r>
        <w:rPr>
          <w:bCs/>
          <w:sz w:val="18"/>
          <w:szCs w:val="18"/>
        </w:rPr>
        <w:t>JUDr.</w:t>
      </w:r>
      <w:r>
        <w:rPr>
          <w:sz w:val="18"/>
          <w:szCs w:val="18"/>
        </w:rPr>
        <w:t xml:space="preserve"> (</w:t>
      </w:r>
      <w:hyperlink r:id="rId88" w:tgtFrame="10. říjen">
        <w:r>
          <w:rPr>
            <w:rStyle w:val="Internetovodkaz"/>
            <w:sz w:val="18"/>
            <w:szCs w:val="18"/>
          </w:rPr>
          <w:t>10. 10.</w:t>
        </w:r>
      </w:hyperlink>
      <w:r>
        <w:rPr>
          <w:sz w:val="18"/>
          <w:szCs w:val="18"/>
        </w:rPr>
        <w:t xml:space="preserve"> </w:t>
      </w:r>
      <w:hyperlink r:id="rId89" w:tgtFrame="1879">
        <w:r>
          <w:rPr>
            <w:rStyle w:val="Internetovodkaz"/>
            <w:sz w:val="18"/>
            <w:szCs w:val="18"/>
          </w:rPr>
          <w:t>1879</w:t>
        </w:r>
      </w:hyperlink>
      <w:r>
        <w:rPr>
          <w:sz w:val="18"/>
          <w:szCs w:val="18"/>
        </w:rPr>
        <w:t xml:space="preserve"> </w:t>
      </w:r>
      <w:hyperlink r:id="rId90" w:tgtFrame="Kutná Hora">
        <w:r>
          <w:rPr>
            <w:rStyle w:val="Internetovodkaz"/>
            <w:sz w:val="18"/>
            <w:szCs w:val="18"/>
          </w:rPr>
          <w:t>Kutná Hora</w:t>
        </w:r>
      </w:hyperlink>
      <w:r>
        <w:rPr>
          <w:sz w:val="18"/>
          <w:szCs w:val="18"/>
        </w:rPr>
        <w:t xml:space="preserve"> – </w:t>
      </w:r>
      <w:hyperlink r:id="rId91" w:tgtFrame="3. únor">
        <w:r>
          <w:rPr>
            <w:rStyle w:val="Internetovodkaz"/>
            <w:sz w:val="18"/>
            <w:szCs w:val="18"/>
          </w:rPr>
          <w:t>3. 2.</w:t>
        </w:r>
      </w:hyperlink>
      <w:r>
        <w:rPr>
          <w:sz w:val="18"/>
          <w:szCs w:val="18"/>
        </w:rPr>
        <w:t xml:space="preserve"> </w:t>
      </w:r>
      <w:hyperlink r:id="rId92" w:tgtFrame="1962">
        <w:r>
          <w:rPr>
            <w:rStyle w:val="Internetovodkaz"/>
            <w:sz w:val="18"/>
            <w:szCs w:val="18"/>
          </w:rPr>
          <w:t>1962</w:t>
        </w:r>
      </w:hyperlink>
      <w:r>
        <w:rPr>
          <w:sz w:val="18"/>
          <w:szCs w:val="18"/>
        </w:rPr>
        <w:t xml:space="preserve"> </w:t>
      </w:r>
      <w:hyperlink r:id="rId93" w:tgtFrame="Praha">
        <w:r>
          <w:rPr>
            <w:rStyle w:val="Internetovodkaz"/>
            <w:sz w:val="18"/>
            <w:szCs w:val="18"/>
          </w:rPr>
          <w:t>Praha</w:t>
        </w:r>
      </w:hyperlink>
      <w:r>
        <w:rPr>
          <w:sz w:val="18"/>
          <w:szCs w:val="18"/>
        </w:rPr>
        <w:t xml:space="preserve">), </w:t>
      </w:r>
      <w:hyperlink r:id="rId94" w:tgtFrame="Rakousko-Uhersko">
        <w:r>
          <w:rPr>
            <w:rStyle w:val="Internetovodkaz"/>
            <w:sz w:val="18"/>
            <w:szCs w:val="18"/>
          </w:rPr>
          <w:t>rakousko-uherský</w:t>
        </w:r>
      </w:hyperlink>
      <w:r>
        <w:rPr>
          <w:sz w:val="18"/>
          <w:szCs w:val="18"/>
        </w:rPr>
        <w:t xml:space="preserve"> a </w:t>
      </w:r>
      <w:hyperlink r:id="rId95" w:tgtFrame="Československo">
        <w:r>
          <w:rPr>
            <w:rStyle w:val="Internetovodkaz"/>
            <w:sz w:val="18"/>
            <w:szCs w:val="18"/>
          </w:rPr>
          <w:t>československý</w:t>
        </w:r>
      </w:hyperlink>
      <w:r>
        <w:rPr>
          <w:sz w:val="18"/>
          <w:szCs w:val="18"/>
        </w:rPr>
        <w:t xml:space="preserve"> státní úředník a politik, 1926-1928 </w:t>
      </w:r>
      <w:hyperlink r:id="rId96" w:tgtFrame="Seznam ministrů průmyslu, obchodu a živností Československa">
        <w:r>
          <w:rPr>
            <w:rStyle w:val="Internetovodkaz"/>
            <w:sz w:val="18"/>
            <w:szCs w:val="18"/>
          </w:rPr>
          <w:t>ministr průmyslu, obchodu a živností</w:t>
        </w:r>
      </w:hyperlink>
      <w:r>
        <w:rPr>
          <w:sz w:val="18"/>
          <w:szCs w:val="18"/>
        </w:rPr>
        <w:t xml:space="preserve">, 1930-1933 Ekonomický komitét </w:t>
      </w:r>
      <w:hyperlink r:id="rId97" w:tgtFrame="Společnost národů">
        <w:r>
          <w:rPr>
            <w:rStyle w:val="Internetovodkaz"/>
            <w:sz w:val="18"/>
            <w:szCs w:val="18"/>
          </w:rPr>
          <w:t>Společnosti národů</w:t>
        </w:r>
      </w:hyperlink>
      <w:r>
        <w:rPr>
          <w:sz w:val="18"/>
          <w:szCs w:val="18"/>
        </w:rPr>
        <w:t xml:space="preserve">; 1934–1945 vrchní ředitel </w:t>
      </w:r>
      <w:hyperlink r:id="rId98" w:tgtFrame="Národní banka Československá">
        <w:r>
          <w:rPr>
            <w:rStyle w:val="Internetovodkaz"/>
            <w:sz w:val="18"/>
            <w:szCs w:val="18"/>
          </w:rPr>
          <w:t>Národní banky</w:t>
        </w:r>
      </w:hyperlink>
      <w:r>
        <w:rPr>
          <w:sz w:val="18"/>
          <w:szCs w:val="18"/>
        </w:rPr>
        <w:t xml:space="preserve">. Viz podrobněji heslo ve Wikipedii a viz též </w:t>
      </w:r>
      <w:hyperlink r:id="rId99">
        <w:r>
          <w:rPr>
            <w:rStyle w:val="Internetovodkaz"/>
            <w:sz w:val="18"/>
            <w:szCs w:val="18"/>
          </w:rPr>
          <w:t>http://www.historie.cnb.cz/cs/dejiny_instituce/narodni_banka_pro_cechy_a_moravu/narodni_banka_v_odboji.html</w:t>
        </w:r>
      </w:hyperlink>
      <w:r>
        <w:rPr>
          <w:sz w:val="18"/>
          <w:szCs w:val="18"/>
        </w:rPr>
        <w:t xml:space="preserve">  Bibliografie: </w:t>
      </w:r>
      <w:r>
        <w:rPr>
          <w:i/>
          <w:iCs/>
          <w:sz w:val="18"/>
          <w:szCs w:val="18"/>
        </w:rPr>
        <w:t>La Situation économique de la Tschécoslovaquie: [September 1926]</w:t>
      </w:r>
      <w:r>
        <w:rPr>
          <w:sz w:val="18"/>
          <w:szCs w:val="18"/>
        </w:rPr>
        <w:t xml:space="preserve">. [Prague: Orbis, 1926. 1 list, s. 5-17, 1 list. Sources et documents tchécoslovaques; 1926. No. 2.] </w:t>
      </w:r>
    </w:p>
  </w:footnote>
  <w:footnote w:id="22">
    <w:p>
      <w:pPr>
        <w:pStyle w:val="Poznmkapodarou"/>
        <w:jc w:val="both"/>
        <w:rPr>
          <w:sz w:val="18"/>
          <w:szCs w:val="18"/>
        </w:rPr>
      </w:pPr>
      <w:r>
        <w:rPr>
          <w:rStyle w:val="Znakypropoznmkupodarou"/>
        </w:rPr>
        <w:footnoteRef/>
      </w:r>
      <w:r>
        <w:rPr>
          <w:sz w:val="18"/>
          <w:szCs w:val="18"/>
        </w:rPr>
        <w:t xml:space="preserve"> </w:t>
      </w:r>
      <w:r>
        <w:rPr>
          <w:b/>
          <w:sz w:val="18"/>
          <w:szCs w:val="18"/>
        </w:rPr>
        <w:t>Karel Písecký</w:t>
      </w:r>
      <w:r>
        <w:rPr>
          <w:sz w:val="18"/>
          <w:szCs w:val="18"/>
        </w:rPr>
        <w:t>,</w:t>
      </w:r>
      <w:r>
        <w:rPr>
          <w:b/>
          <w:sz w:val="18"/>
          <w:szCs w:val="18"/>
        </w:rPr>
        <w:t xml:space="preserve"> </w:t>
      </w:r>
      <w:r>
        <w:rPr>
          <w:sz w:val="18"/>
          <w:szCs w:val="18"/>
        </w:rPr>
        <w:t>překladatel některých povídek Émila Zoly z francouzštiny.  Asi pseudonym F. A. Borovského.</w:t>
      </w:r>
    </w:p>
  </w:footnote>
  <w:footnote w:id="23">
    <w:p>
      <w:pPr>
        <w:pStyle w:val="Poznmkapodarou"/>
        <w:jc w:val="both"/>
        <w:rPr>
          <w:sz w:val="18"/>
          <w:szCs w:val="18"/>
        </w:rPr>
      </w:pPr>
      <w:r>
        <w:rPr>
          <w:rStyle w:val="Znakypropoznmkupodarou"/>
        </w:rPr>
        <w:footnoteRef/>
      </w:r>
      <w:r>
        <w:rPr>
          <w:sz w:val="18"/>
          <w:szCs w:val="18"/>
        </w:rPr>
        <w:t xml:space="preserve"> </w:t>
      </w:r>
      <w:r>
        <w:rPr>
          <w:b/>
          <w:sz w:val="18"/>
          <w:szCs w:val="18"/>
        </w:rPr>
        <w:t>Josef Prunar</w:t>
      </w:r>
      <w:r>
        <w:rPr>
          <w:sz w:val="18"/>
          <w:szCs w:val="18"/>
        </w:rPr>
        <w:t xml:space="preserve"> (</w:t>
      </w:r>
      <w:r>
        <w:rPr>
          <w:color w:val="000000"/>
          <w:sz w:val="18"/>
          <w:szCs w:val="18"/>
        </w:rPr>
        <w:t>19. 1. 1887 Klatovy), učitel, okresní školní a zemský inspektor, publicista, odb. rada na ministerstvu školství, nakladatel a překladatel z francouzštiny.</w:t>
      </w:r>
    </w:p>
  </w:footnote>
  <w:footnote w:id="24">
    <w:p>
      <w:pPr>
        <w:pStyle w:val="Normal"/>
        <w:jc w:val="both"/>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Eduard Reich</w:t>
      </w:r>
      <w:r>
        <w:rPr>
          <w:rFonts w:cs="Times New Roman" w:ascii="Times New Roman" w:hAnsi="Times New Roman"/>
          <w:sz w:val="18"/>
          <w:szCs w:val="18"/>
        </w:rPr>
        <w:t xml:space="preserve">, též </w:t>
      </w:r>
      <w:r>
        <w:rPr>
          <w:rFonts w:cs="Times New Roman" w:ascii="Times New Roman" w:hAnsi="Times New Roman"/>
          <w:b/>
          <w:bCs/>
          <w:sz w:val="18"/>
          <w:szCs w:val="18"/>
        </w:rPr>
        <w:t>Edvard Reich</w:t>
      </w:r>
      <w:r>
        <w:rPr>
          <w:rFonts w:cs="Times New Roman" w:ascii="Times New Roman" w:hAnsi="Times New Roman"/>
          <w:sz w:val="18"/>
          <w:szCs w:val="18"/>
        </w:rPr>
        <w:t>, dr. Ing, docent (</w:t>
      </w:r>
      <w:hyperlink r:id="rId100" w:tgtFrame="17. březen">
        <w:r>
          <w:rPr>
            <w:rStyle w:val="Internetovodkaz"/>
            <w:rFonts w:cs="Times New Roman" w:ascii="Times New Roman" w:hAnsi="Times New Roman"/>
            <w:sz w:val="18"/>
            <w:szCs w:val="18"/>
          </w:rPr>
          <w:t>17.3.</w:t>
        </w:r>
      </w:hyperlink>
      <w:hyperlink r:id="rId101" w:tgtFrame="1885">
        <w:r>
          <w:rPr>
            <w:rStyle w:val="Internetovodkaz"/>
            <w:rFonts w:cs="Times New Roman" w:ascii="Times New Roman" w:hAnsi="Times New Roman"/>
            <w:sz w:val="18"/>
            <w:szCs w:val="18"/>
          </w:rPr>
          <w:t>1885</w:t>
        </w:r>
      </w:hyperlink>
      <w:r>
        <w:rPr>
          <w:rFonts w:cs="Times New Roman" w:ascii="Times New Roman" w:hAnsi="Times New Roman"/>
          <w:sz w:val="18"/>
          <w:szCs w:val="18"/>
        </w:rPr>
        <w:t xml:space="preserve"> </w:t>
      </w:r>
      <w:hyperlink r:id="rId102" w:tgtFrame="Velká Bystřice">
        <w:r>
          <w:rPr>
            <w:rStyle w:val="Internetovodkaz"/>
            <w:rFonts w:cs="Times New Roman" w:ascii="Times New Roman" w:hAnsi="Times New Roman"/>
            <w:sz w:val="18"/>
            <w:szCs w:val="18"/>
          </w:rPr>
          <w:t>Velká Bystřice</w:t>
        </w:r>
      </w:hyperlink>
      <w:r>
        <w:rPr>
          <w:rFonts w:cs="Times New Roman" w:ascii="Times New Roman" w:hAnsi="Times New Roman"/>
          <w:sz w:val="18"/>
          <w:szCs w:val="18"/>
        </w:rPr>
        <w:t xml:space="preserve"> – </w:t>
      </w:r>
      <w:hyperlink r:id="rId103" w:tgtFrame="24. květen">
        <w:r>
          <w:rPr>
            <w:rStyle w:val="Internetovodkaz"/>
            <w:rFonts w:cs="Times New Roman" w:ascii="Times New Roman" w:hAnsi="Times New Roman"/>
            <w:sz w:val="18"/>
            <w:szCs w:val="18"/>
          </w:rPr>
          <w:t>24. 5.</w:t>
        </w:r>
      </w:hyperlink>
      <w:r>
        <w:rPr>
          <w:rFonts w:cs="Times New Roman" w:ascii="Times New Roman" w:hAnsi="Times New Roman"/>
          <w:sz w:val="18"/>
          <w:szCs w:val="18"/>
        </w:rPr>
        <w:t xml:space="preserve"> </w:t>
      </w:r>
      <w:hyperlink r:id="rId104" w:tgtFrame="1943">
        <w:r>
          <w:rPr>
            <w:rStyle w:val="Internetovodkaz"/>
            <w:rFonts w:cs="Times New Roman" w:ascii="Times New Roman" w:hAnsi="Times New Roman"/>
            <w:sz w:val="18"/>
            <w:szCs w:val="18"/>
          </w:rPr>
          <w:t>1943</w:t>
        </w:r>
      </w:hyperlink>
      <w:r>
        <w:rPr>
          <w:rFonts w:cs="Times New Roman" w:ascii="Times New Roman" w:hAnsi="Times New Roman"/>
          <w:sz w:val="18"/>
          <w:szCs w:val="18"/>
        </w:rPr>
        <w:t xml:space="preserve"> </w:t>
      </w:r>
      <w:hyperlink r:id="rId105" w:tgtFrame="Zdounky">
        <w:r>
          <w:rPr>
            <w:rStyle w:val="Internetovodkaz"/>
            <w:rFonts w:cs="Times New Roman" w:ascii="Times New Roman" w:hAnsi="Times New Roman"/>
            <w:sz w:val="18"/>
            <w:szCs w:val="18"/>
          </w:rPr>
          <w:t>Zdounky</w:t>
        </w:r>
      </w:hyperlink>
      <w:r>
        <w:rPr>
          <w:rFonts w:cs="Times New Roman" w:ascii="Times New Roman" w:hAnsi="Times New Roman"/>
          <w:sz w:val="18"/>
          <w:szCs w:val="18"/>
        </w:rPr>
        <w:t xml:space="preserve">), zemědělský ekonom, státní úředník a politik </w:t>
      </w:r>
      <w:hyperlink r:id="rId106" w:tgtFrame="Republikánská strana zemědělského a malorolnického lidu">
        <w:r>
          <w:rPr>
            <w:rStyle w:val="Internetovodkaz"/>
            <w:rFonts w:cs="Times New Roman" w:ascii="Times New Roman" w:hAnsi="Times New Roman"/>
            <w:sz w:val="18"/>
            <w:szCs w:val="18"/>
          </w:rPr>
          <w:t>agrární strany</w:t>
        </w:r>
      </w:hyperlink>
      <w:r>
        <w:rPr>
          <w:rFonts w:cs="Times New Roman" w:ascii="Times New Roman" w:hAnsi="Times New Roman"/>
          <w:sz w:val="18"/>
          <w:szCs w:val="18"/>
        </w:rPr>
        <w:t xml:space="preserve">, koncem </w:t>
      </w:r>
      <w:hyperlink r:id="rId107" w:tgtFrame="První republika">
        <w:r>
          <w:rPr>
            <w:rStyle w:val="Internetovodkaz"/>
            <w:rFonts w:cs="Times New Roman" w:ascii="Times New Roman" w:hAnsi="Times New Roman"/>
            <w:sz w:val="18"/>
            <w:szCs w:val="18"/>
          </w:rPr>
          <w:t>první republiky</w:t>
        </w:r>
      </w:hyperlink>
      <w:r>
        <w:rPr>
          <w:rFonts w:cs="Times New Roman" w:ascii="Times New Roman" w:hAnsi="Times New Roman"/>
          <w:sz w:val="18"/>
          <w:szCs w:val="18"/>
        </w:rPr>
        <w:t xml:space="preserve"> krátce </w:t>
      </w:r>
      <w:hyperlink r:id="rId108" w:tgtFrame="Seznam ministrů zemědělství Československa">
        <w:r>
          <w:rPr>
            <w:rStyle w:val="Internetovodkaz"/>
            <w:rFonts w:cs="Times New Roman" w:ascii="Times New Roman" w:hAnsi="Times New Roman"/>
            <w:sz w:val="18"/>
            <w:szCs w:val="18"/>
          </w:rPr>
          <w:t>ministr zemědělství</w:t>
        </w:r>
      </w:hyperlink>
      <w:r>
        <w:rPr>
          <w:rFonts w:cs="Times New Roman" w:ascii="Times New Roman" w:hAnsi="Times New Roman"/>
          <w:sz w:val="18"/>
          <w:szCs w:val="18"/>
        </w:rPr>
        <w:t xml:space="preserve">. Viz podrobněji heslo ve Wikipedii. Bibliografie: </w:t>
      </w:r>
      <w:r>
        <w:rPr>
          <w:rFonts w:eastAsia="Times New Roman" w:cs="Times New Roman" w:ascii="Times New Roman" w:hAnsi="Times New Roman"/>
          <w:i/>
          <w:iCs/>
          <w:sz w:val="18"/>
          <w:szCs w:val="18"/>
          <w:lang w:eastAsia="cs-CZ"/>
        </w:rPr>
        <w:t>Dobytčí prášky, extrakty a nápoje</w:t>
      </w:r>
      <w:r>
        <w:rPr>
          <w:rFonts w:eastAsia="Times New Roman" w:cs="Times New Roman" w:ascii="Times New Roman" w:hAnsi="Times New Roman"/>
          <w:sz w:val="18"/>
          <w:szCs w:val="18"/>
          <w:lang w:eastAsia="cs-CZ"/>
        </w:rPr>
        <w:t xml:space="preserve">. [Holešov Moravský: Holešovský okres Nár. jednoty, [mezi 1901 a 1925]. 32 s. Nedělní čtení; 13-14.]; </w:t>
      </w:r>
      <w:r>
        <w:rPr>
          <w:rFonts w:cs="Times New Roman" w:ascii="Times New Roman" w:hAnsi="Times New Roman"/>
          <w:i/>
          <w:iCs/>
          <w:sz w:val="18"/>
          <w:szCs w:val="18"/>
        </w:rPr>
        <w:t>K padesátiletému jubileu trvání českého zemědělského školství na Moravě</w:t>
      </w:r>
      <w:r>
        <w:rPr>
          <w:rFonts w:cs="Times New Roman" w:ascii="Times New Roman" w:hAnsi="Times New Roman"/>
          <w:sz w:val="18"/>
          <w:szCs w:val="18"/>
        </w:rPr>
        <w:t>. [Olomouc: Nákladem hosp. časopisu Kodym, 1916. 26 stran.];</w:t>
      </w:r>
      <w:r>
        <w:rPr>
          <w:rFonts w:cs="Times New Roman" w:ascii="Times New Roman" w:hAnsi="Times New Roman"/>
          <w:i/>
          <w:iCs/>
          <w:sz w:val="18"/>
          <w:szCs w:val="18"/>
        </w:rPr>
        <w:t xml:space="preserve"> Příští vybudování zemědělského školství, zvláště vysokého na Moravě</w:t>
      </w:r>
      <w:r>
        <w:rPr>
          <w:rFonts w:cs="Times New Roman" w:ascii="Times New Roman" w:hAnsi="Times New Roman"/>
          <w:sz w:val="18"/>
          <w:szCs w:val="18"/>
        </w:rPr>
        <w:t xml:space="preserve">. [Olomouc: nákl. téhož časopisu, 1916. 77 s. Přednášková knih. hosp. časop. Kodym; 19.]; </w:t>
      </w:r>
      <w:r>
        <w:rPr>
          <w:rFonts w:cs="Times New Roman" w:ascii="Times New Roman" w:hAnsi="Times New Roman"/>
          <w:i/>
          <w:iCs/>
          <w:sz w:val="18"/>
          <w:szCs w:val="18"/>
        </w:rPr>
        <w:t>Národohospodářské poměry na Slovensku: [Přednes. v cyklu přednášek o Slovensku v Olomouci 18. února 1918]</w:t>
      </w:r>
      <w:r>
        <w:rPr>
          <w:rFonts w:cs="Times New Roman" w:ascii="Times New Roman" w:hAnsi="Times New Roman"/>
          <w:sz w:val="18"/>
          <w:szCs w:val="18"/>
        </w:rPr>
        <w:t>. [Olomouc: nákl. vlast., 1918. 28 s.];</w:t>
      </w:r>
      <w:r>
        <w:rPr>
          <w:rFonts w:cs="Times New Roman" w:ascii="Times New Roman" w:hAnsi="Times New Roman"/>
          <w:i/>
          <w:iCs/>
          <w:sz w:val="18"/>
          <w:szCs w:val="18"/>
        </w:rPr>
        <w:t xml:space="preserve"> Zemědělské školství v republice Československé: Předneseno na státních konferencích zemědělského učitelstva v prosinci 1919 v Praze</w:t>
      </w:r>
      <w:r>
        <w:rPr>
          <w:rFonts w:cs="Times New Roman" w:ascii="Times New Roman" w:hAnsi="Times New Roman"/>
          <w:sz w:val="18"/>
          <w:szCs w:val="18"/>
        </w:rPr>
        <w:t>. [Praha: Českomoravské podniky tiskařské a vydavatelské, [1919]. 38 s.];</w:t>
      </w:r>
      <w:r>
        <w:rPr>
          <w:rFonts w:cs="Times New Roman" w:ascii="Times New Roman" w:hAnsi="Times New Roman"/>
          <w:i/>
          <w:iCs/>
          <w:sz w:val="18"/>
          <w:szCs w:val="18"/>
        </w:rPr>
        <w:t xml:space="preserve"> Samostatná státní vys. škola zemědělská v Brně: [příspěvek k historii jejího založení]</w:t>
      </w:r>
      <w:r>
        <w:rPr>
          <w:rFonts w:cs="Times New Roman" w:ascii="Times New Roman" w:hAnsi="Times New Roman"/>
          <w:sz w:val="18"/>
          <w:szCs w:val="18"/>
        </w:rPr>
        <w:t>. [Praha: Minist. zeměděl., 1920. 52 s. Časové spisky ministerstva zemědělství; roč. 1; č. 1.];</w:t>
      </w:r>
      <w:r>
        <w:rPr>
          <w:rFonts w:cs="Times New Roman" w:ascii="Times New Roman" w:hAnsi="Times New Roman"/>
          <w:caps/>
          <w:sz w:val="18"/>
          <w:szCs w:val="18"/>
        </w:rPr>
        <w:t xml:space="preserve"> </w:t>
      </w:r>
      <w:r>
        <w:rPr>
          <w:rFonts w:eastAsia="Times New Roman" w:cs="Times New Roman" w:ascii="Times New Roman" w:hAnsi="Times New Roman"/>
          <w:caps/>
          <w:sz w:val="18"/>
          <w:szCs w:val="18"/>
          <w:lang w:eastAsia="cs-CZ"/>
        </w:rPr>
        <w:t>Škoda</w:t>
      </w:r>
      <w:r>
        <w:rPr>
          <w:rFonts w:eastAsia="Times New Roman" w:cs="Times New Roman" w:ascii="Times New Roman" w:hAnsi="Times New Roman"/>
          <w:sz w:val="18"/>
          <w:szCs w:val="18"/>
          <w:lang w:eastAsia="cs-CZ"/>
        </w:rPr>
        <w:t xml:space="preserve">, Václav Vojtěch, ed. a </w:t>
      </w:r>
      <w:r>
        <w:rPr>
          <w:rFonts w:eastAsia="Times New Roman" w:cs="Times New Roman" w:ascii="Times New Roman" w:hAnsi="Times New Roman"/>
          <w:caps/>
          <w:sz w:val="18"/>
          <w:szCs w:val="18"/>
          <w:lang w:eastAsia="cs-CZ"/>
        </w:rPr>
        <w:t>Reich</w:t>
      </w:r>
      <w:r>
        <w:rPr>
          <w:rFonts w:eastAsia="Times New Roman" w:cs="Times New Roman" w:ascii="Times New Roman" w:hAnsi="Times New Roman"/>
          <w:sz w:val="18"/>
          <w:szCs w:val="18"/>
          <w:lang w:eastAsia="cs-CZ"/>
        </w:rPr>
        <w:t xml:space="preserve">, Edvard, ed. </w:t>
      </w:r>
      <w:r>
        <w:rPr>
          <w:rFonts w:eastAsia="Times New Roman" w:cs="Times New Roman" w:ascii="Times New Roman" w:hAnsi="Times New Roman"/>
          <w:i/>
          <w:iCs/>
          <w:sz w:val="18"/>
          <w:szCs w:val="18"/>
          <w:lang w:eastAsia="cs-CZ"/>
        </w:rPr>
        <w:t>Zemědělské poradnictví v plánovitém zvelebování zemědělství</w:t>
      </w:r>
      <w:r>
        <w:rPr>
          <w:rFonts w:eastAsia="Times New Roman" w:cs="Times New Roman" w:ascii="Times New Roman" w:hAnsi="Times New Roman"/>
          <w:sz w:val="18"/>
          <w:szCs w:val="18"/>
          <w:lang w:eastAsia="cs-CZ"/>
        </w:rPr>
        <w:t>. [Praha: Ministerstvo zemědělství, 1934. 142 s. Časové spisy ministerstva zemědělství; roč. 1934. sv. 77.]; Spolu s</w:t>
      </w:r>
      <w:r>
        <w:rPr>
          <w:rFonts w:cs="Times New Roman" w:ascii="Times New Roman" w:hAnsi="Times New Roman"/>
          <w:caps/>
          <w:sz w:val="18"/>
          <w:szCs w:val="18"/>
        </w:rPr>
        <w:t xml:space="preserve"> Laur</w:t>
      </w:r>
      <w:r>
        <w:rPr>
          <w:rFonts w:cs="Times New Roman" w:ascii="Times New Roman" w:hAnsi="Times New Roman"/>
          <w:sz w:val="18"/>
          <w:szCs w:val="18"/>
        </w:rPr>
        <w:t xml:space="preserve">, Ernst a </w:t>
      </w:r>
      <w:r>
        <w:rPr>
          <w:rFonts w:cs="Times New Roman" w:ascii="Times New Roman" w:hAnsi="Times New Roman"/>
          <w:caps/>
          <w:sz w:val="18"/>
          <w:szCs w:val="18"/>
        </w:rPr>
        <w:t>Lom</w:t>
      </w:r>
      <w:r>
        <w:rPr>
          <w:rFonts w:cs="Times New Roman" w:ascii="Times New Roman" w:hAnsi="Times New Roman"/>
          <w:sz w:val="18"/>
          <w:szCs w:val="18"/>
        </w:rPr>
        <w:t xml:space="preserve">, František, ed. </w:t>
      </w:r>
      <w:r>
        <w:rPr>
          <w:rFonts w:cs="Times New Roman" w:ascii="Times New Roman" w:hAnsi="Times New Roman"/>
          <w:i/>
          <w:iCs/>
          <w:sz w:val="18"/>
          <w:szCs w:val="18"/>
        </w:rPr>
        <w:t>Úvod do zemědělské ekonomiky se zvláštním zřetelem k nauce o zemědělské práci = [Einführung in die Wirtschaftslehre des Landbaus]</w:t>
      </w:r>
      <w:r>
        <w:rPr>
          <w:rFonts w:cs="Times New Roman" w:ascii="Times New Roman" w:hAnsi="Times New Roman"/>
          <w:sz w:val="18"/>
          <w:szCs w:val="18"/>
        </w:rPr>
        <w:t>. [Překlad František Lom a Edvard Reich. Praha: Ministerstvo zemědělství republiky Československé, 1937. 297 s. Publikace ministerstva zemědělství; Čís. 100.];</w:t>
      </w:r>
      <w:r>
        <w:rPr>
          <w:rFonts w:cs="Times New Roman" w:ascii="Times New Roman" w:hAnsi="Times New Roman"/>
          <w:i/>
          <w:iCs/>
          <w:sz w:val="18"/>
          <w:szCs w:val="18"/>
        </w:rPr>
        <w:t xml:space="preserve"> </w:t>
      </w:r>
      <w:r>
        <w:rPr>
          <w:rFonts w:eastAsia="Times New Roman" w:cs="Times New Roman" w:ascii="Times New Roman" w:hAnsi="Times New Roman"/>
          <w:i/>
          <w:iCs/>
          <w:sz w:val="18"/>
          <w:szCs w:val="18"/>
          <w:lang w:eastAsia="cs-CZ"/>
        </w:rPr>
        <w:t>Cestou k selské politice a spravovědě</w:t>
      </w:r>
      <w:r>
        <w:rPr>
          <w:rFonts w:eastAsia="Times New Roman" w:cs="Times New Roman" w:ascii="Times New Roman" w:hAnsi="Times New Roman"/>
          <w:sz w:val="18"/>
          <w:szCs w:val="18"/>
          <w:lang w:eastAsia="cs-CZ"/>
        </w:rPr>
        <w:t xml:space="preserve">. [Praha: Česká Akademie Zemědělská, 1939. 222 s. Přednášky; Sv. 8.]; </w:t>
      </w:r>
      <w:r>
        <w:rPr>
          <w:rFonts w:cs="Times New Roman" w:ascii="Times New Roman" w:hAnsi="Times New Roman"/>
          <w:i/>
          <w:iCs/>
          <w:sz w:val="18"/>
          <w:szCs w:val="18"/>
        </w:rPr>
        <w:t>Česká zemědělská ekonomika, její vývoj a naléhavé úkoly: soubor přednášek a jednání z I. sjezdu zemědělských ekonomistů v Praze dne 6. a 7. března 1939</w:t>
      </w:r>
      <w:r>
        <w:rPr>
          <w:rFonts w:cs="Times New Roman" w:ascii="Times New Roman" w:hAnsi="Times New Roman"/>
          <w:sz w:val="18"/>
          <w:szCs w:val="18"/>
        </w:rPr>
        <w:t>. [Praha: Česká akademie zemědělská, 1940. 345, [vi] s. Časové otázky zemědělské; č. 55.];</w:t>
      </w:r>
      <w:r>
        <w:rPr>
          <w:rFonts w:cs="Times New Roman" w:ascii="Times New Roman" w:hAnsi="Times New Roman"/>
          <w:i/>
          <w:iCs/>
          <w:sz w:val="18"/>
          <w:szCs w:val="18"/>
        </w:rPr>
        <w:t xml:space="preserve"> </w:t>
      </w:r>
      <w:r>
        <w:rPr>
          <w:rFonts w:eastAsia="Times New Roman" w:cs="Times New Roman" w:ascii="Times New Roman" w:hAnsi="Times New Roman"/>
          <w:i/>
          <w:iCs/>
          <w:sz w:val="18"/>
          <w:szCs w:val="18"/>
          <w:lang w:eastAsia="cs-CZ"/>
        </w:rPr>
        <w:t>František Skopalík jako národohospodář a zemědělský politik</w:t>
      </w:r>
      <w:r>
        <w:rPr>
          <w:rFonts w:eastAsia="Times New Roman" w:cs="Times New Roman" w:ascii="Times New Roman" w:hAnsi="Times New Roman"/>
          <w:sz w:val="18"/>
          <w:szCs w:val="18"/>
          <w:lang w:eastAsia="cs-CZ"/>
        </w:rPr>
        <w:t xml:space="preserve">. [Praha: České zemědělské museum, 1941. 13, [I] s;] </w:t>
      </w:r>
      <w:r>
        <w:rPr>
          <w:rFonts w:cs="Times New Roman" w:ascii="Times New Roman" w:hAnsi="Times New Roman"/>
          <w:i/>
          <w:iCs/>
          <w:sz w:val="18"/>
          <w:szCs w:val="18"/>
        </w:rPr>
        <w:t>Zásluhy Basila Macalíka o rozvoj mlékařství - zvláště družstevního - na Moravě</w:t>
      </w:r>
      <w:r>
        <w:rPr>
          <w:rFonts w:cs="Times New Roman" w:ascii="Times New Roman" w:hAnsi="Times New Roman"/>
          <w:sz w:val="18"/>
          <w:szCs w:val="18"/>
        </w:rPr>
        <w:t>. [Praha: nákladem vlastním, 1941. s. 182-190 - [II] s. Práce z Ústavu pro zemědělskou politiku při ČAZ; Č. 75.]</w:t>
      </w:r>
    </w:p>
  </w:footnote>
  <w:footnote w:id="25">
    <w:p>
      <w:pPr>
        <w:pStyle w:val="Normal"/>
        <w:jc w:val="both"/>
        <w:rPr>
          <w:rFonts w:ascii="Times New Roman" w:hAnsi="Times New Roman" w:cs="Times New Roman"/>
          <w:i/>
          <w:i/>
          <w:color w:val="333333"/>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Otakar Ševčík</w:t>
      </w:r>
      <w:r>
        <w:rPr>
          <w:rFonts w:cs="Times New Roman" w:ascii="Times New Roman" w:hAnsi="Times New Roman"/>
          <w:sz w:val="18"/>
          <w:szCs w:val="18"/>
        </w:rPr>
        <w:t>, Dr.</w:t>
      </w:r>
      <w:r>
        <w:rPr>
          <w:rFonts w:cs="Times New Roman" w:ascii="Times New Roman" w:hAnsi="Times New Roman"/>
          <w:b/>
          <w:sz w:val="18"/>
          <w:szCs w:val="18"/>
        </w:rPr>
        <w:t xml:space="preserve"> </w:t>
      </w:r>
      <w:r>
        <w:rPr>
          <w:rFonts w:cs="Times New Roman" w:ascii="Times New Roman" w:hAnsi="Times New Roman"/>
          <w:sz w:val="18"/>
          <w:szCs w:val="18"/>
        </w:rPr>
        <w:t xml:space="preserve">Bibliografie: </w:t>
      </w:r>
      <w:r>
        <w:rPr>
          <w:rFonts w:cs="Times New Roman" w:ascii="Times New Roman" w:hAnsi="Times New Roman"/>
          <w:i/>
          <w:iCs/>
          <w:sz w:val="18"/>
          <w:szCs w:val="18"/>
        </w:rPr>
        <w:t>Kartely</w:t>
      </w:r>
      <w:r>
        <w:rPr>
          <w:rFonts w:cs="Times New Roman" w:ascii="Times New Roman" w:hAnsi="Times New Roman"/>
          <w:sz w:val="18"/>
          <w:szCs w:val="18"/>
        </w:rPr>
        <w:t>. [Praha: F. Topič, [1913]. 83 s. Duch a svět; 4</w:t>
      </w:r>
      <w:r>
        <w:rPr>
          <w:rFonts w:cs="Times New Roman" w:ascii="Times New Roman" w:hAnsi="Times New Roman"/>
          <w:color w:val="212063"/>
          <w:sz w:val="18"/>
          <w:szCs w:val="18"/>
        </w:rPr>
        <w:t xml:space="preserve">.] Práce je citována v Nykodým, Lukáš: </w:t>
      </w:r>
      <w:r>
        <w:rPr>
          <w:rFonts w:cs="Times New Roman" w:ascii="Times New Roman" w:hAnsi="Times New Roman"/>
          <w:i/>
          <w:color w:val="333333"/>
          <w:sz w:val="18"/>
          <w:szCs w:val="18"/>
        </w:rPr>
        <w:t>Theoretical Aspects of Cartelizationin Central Europe – An Introduction to Cartel</w:t>
      </w:r>
    </w:p>
    <w:p>
      <w:pPr>
        <w:pStyle w:val="Poznmkapodarou"/>
        <w:jc w:val="both"/>
        <w:rPr>
          <w:sz w:val="18"/>
          <w:szCs w:val="18"/>
        </w:rPr>
      </w:pPr>
      <w:r>
        <w:rPr>
          <w:i/>
          <w:color w:val="333333"/>
          <w:sz w:val="18"/>
          <w:szCs w:val="18"/>
        </w:rPr>
        <w:t>Theory</w:t>
      </w:r>
      <w:r>
        <w:rPr>
          <w:color w:val="333333"/>
          <w:sz w:val="18"/>
          <w:szCs w:val="18"/>
        </w:rPr>
        <w:t xml:space="preserve">. [Central European Papers 2014/II/1, s. 25-38. Dostupné online </w:t>
      </w:r>
      <w:hyperlink r:id="rId109">
        <w:r>
          <w:rPr>
            <w:rStyle w:val="Internetovodkaz"/>
            <w:sz w:val="18"/>
            <w:szCs w:val="18"/>
          </w:rPr>
          <w:t>http://www.slu.cz/fvp/cz/web-cep/archiv-casopisu/2014-vol-2-no-1/20140201-nikodym-lukas</w:t>
        </w:r>
      </w:hyperlink>
      <w:r>
        <w:rPr>
          <w:color w:val="333333"/>
          <w:sz w:val="18"/>
          <w:szCs w:val="18"/>
        </w:rPr>
        <w:t xml:space="preserve"> Tento text se zabývá tehdejší diskuzí okolo kartelů v tehdejší literatuře, i když ne komplexně. Chybí například citace monografie Lva Wintera </w:t>
      </w:r>
      <w:r>
        <w:rPr>
          <w:i/>
          <w:iCs/>
          <w:sz w:val="18"/>
          <w:szCs w:val="18"/>
        </w:rPr>
        <w:t>Kartely: studie národohospodářská</w:t>
      </w:r>
      <w:r>
        <w:rPr>
          <w:sz w:val="18"/>
          <w:szCs w:val="18"/>
        </w:rPr>
        <w:t>. [Praha: Bursík a Kohout, 1902. 88 s. Knihovna Sborníku věd právních a státních. B, Řada státovědecká; 2]</w:t>
      </w:r>
    </w:p>
  </w:footnote>
  <w:footnote w:id="26">
    <w:p>
      <w:pPr>
        <w:pStyle w:val="Normal"/>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Josef Vítězslav Šimák</w:t>
      </w:r>
      <w:r>
        <w:rPr>
          <w:rFonts w:cs="Times New Roman" w:ascii="Times New Roman" w:hAnsi="Times New Roman"/>
          <w:sz w:val="18"/>
          <w:szCs w:val="18"/>
        </w:rPr>
        <w:t xml:space="preserve"> (</w:t>
      </w:r>
      <w:hyperlink r:id="rId110" w:tgtFrame="15. srpen">
        <w:r>
          <w:rPr>
            <w:rStyle w:val="Internetovodkaz"/>
            <w:rFonts w:cs="Times New Roman" w:ascii="Times New Roman" w:hAnsi="Times New Roman"/>
            <w:sz w:val="18"/>
            <w:szCs w:val="18"/>
          </w:rPr>
          <w:t xml:space="preserve">15. 8. </w:t>
        </w:r>
      </w:hyperlink>
      <w:hyperlink r:id="rId111" w:tgtFrame="1870">
        <w:r>
          <w:rPr>
            <w:rStyle w:val="Internetovodkaz"/>
            <w:rFonts w:cs="Times New Roman" w:ascii="Times New Roman" w:hAnsi="Times New Roman"/>
            <w:sz w:val="18"/>
            <w:szCs w:val="18"/>
          </w:rPr>
          <w:t>1870</w:t>
        </w:r>
      </w:hyperlink>
      <w:r>
        <w:rPr>
          <w:rFonts w:cs="Times New Roman" w:ascii="Times New Roman" w:hAnsi="Times New Roman"/>
          <w:sz w:val="18"/>
          <w:szCs w:val="18"/>
        </w:rPr>
        <w:t xml:space="preserve"> </w:t>
      </w:r>
      <w:hyperlink r:id="rId112" w:tgtFrame="Turnov">
        <w:r>
          <w:rPr>
            <w:rStyle w:val="Internetovodkaz"/>
            <w:rFonts w:cs="Times New Roman" w:ascii="Times New Roman" w:hAnsi="Times New Roman"/>
            <w:sz w:val="18"/>
            <w:szCs w:val="18"/>
          </w:rPr>
          <w:t>Turnov</w:t>
        </w:r>
      </w:hyperlink>
      <w:r>
        <w:rPr>
          <w:rFonts w:cs="Times New Roman" w:ascii="Times New Roman" w:hAnsi="Times New Roman"/>
          <w:sz w:val="18"/>
          <w:szCs w:val="18"/>
        </w:rPr>
        <w:t xml:space="preserve"> – </w:t>
      </w:r>
      <w:hyperlink r:id="rId113" w:tgtFrame="30. leden">
        <w:r>
          <w:rPr>
            <w:rStyle w:val="Internetovodkaz"/>
            <w:rFonts w:cs="Times New Roman" w:ascii="Times New Roman" w:hAnsi="Times New Roman"/>
            <w:sz w:val="18"/>
            <w:szCs w:val="18"/>
          </w:rPr>
          <w:t xml:space="preserve">30. 1. </w:t>
        </w:r>
      </w:hyperlink>
      <w:hyperlink r:id="rId114" w:tgtFrame="1941">
        <w:r>
          <w:rPr>
            <w:rStyle w:val="Internetovodkaz"/>
            <w:rFonts w:cs="Times New Roman" w:ascii="Times New Roman" w:hAnsi="Times New Roman"/>
            <w:sz w:val="18"/>
            <w:szCs w:val="18"/>
          </w:rPr>
          <w:t>1941</w:t>
        </w:r>
      </w:hyperlink>
      <w:r>
        <w:rPr>
          <w:rFonts w:cs="Times New Roman" w:ascii="Times New Roman" w:hAnsi="Times New Roman"/>
          <w:sz w:val="18"/>
          <w:szCs w:val="18"/>
        </w:rPr>
        <w:t xml:space="preserve">, </w:t>
      </w:r>
      <w:hyperlink r:id="rId115" w:tgtFrame="Praha">
        <w:r>
          <w:rPr>
            <w:rStyle w:val="Internetovodkaz"/>
            <w:rFonts w:cs="Times New Roman" w:ascii="Times New Roman" w:hAnsi="Times New Roman"/>
            <w:sz w:val="18"/>
            <w:szCs w:val="18"/>
          </w:rPr>
          <w:t>Praha</w:t>
        </w:r>
      </w:hyperlink>
      <w:r>
        <w:rPr>
          <w:rFonts w:cs="Times New Roman" w:ascii="Times New Roman" w:hAnsi="Times New Roman"/>
          <w:sz w:val="18"/>
          <w:szCs w:val="18"/>
        </w:rPr>
        <w:t xml:space="preserve">), český historik, profesor </w:t>
      </w:r>
      <w:hyperlink r:id="rId116" w:tgtFrame="Univerzita Karlova">
        <w:r>
          <w:rPr>
            <w:rStyle w:val="Internetovodkaz"/>
            <w:rFonts w:cs="Times New Roman" w:ascii="Times New Roman" w:hAnsi="Times New Roman"/>
            <w:sz w:val="18"/>
            <w:szCs w:val="18"/>
          </w:rPr>
          <w:t>Karlovy Univerzity</w:t>
        </w:r>
      </w:hyperlink>
      <w:r>
        <w:rPr>
          <w:rFonts w:cs="Times New Roman" w:ascii="Times New Roman" w:hAnsi="Times New Roman"/>
          <w:sz w:val="18"/>
          <w:szCs w:val="18"/>
        </w:rPr>
        <w:t xml:space="preserve"> v Praze od </w:t>
      </w:r>
      <w:hyperlink r:id="rId117" w:tgtFrame="1921">
        <w:r>
          <w:rPr>
            <w:rStyle w:val="Internetovodkaz"/>
            <w:rFonts w:cs="Times New Roman" w:ascii="Times New Roman" w:hAnsi="Times New Roman"/>
            <w:sz w:val="18"/>
            <w:szCs w:val="18"/>
          </w:rPr>
          <w:t>1921</w:t>
        </w:r>
      </w:hyperlink>
      <w:r>
        <w:rPr>
          <w:rFonts w:cs="Times New Roman" w:ascii="Times New Roman" w:hAnsi="Times New Roman"/>
          <w:sz w:val="18"/>
          <w:szCs w:val="18"/>
        </w:rPr>
        <w:t xml:space="preserve">, jeden z představitelů </w:t>
      </w:r>
      <w:hyperlink r:id="rId118" w:tgtFrame="Gollova škola">
        <w:r>
          <w:rPr>
            <w:rStyle w:val="Internetovodkaz"/>
            <w:rFonts w:cs="Times New Roman" w:ascii="Times New Roman" w:hAnsi="Times New Roman"/>
            <w:sz w:val="18"/>
            <w:szCs w:val="18"/>
          </w:rPr>
          <w:t>Gollovy školy</w:t>
        </w:r>
      </w:hyperlink>
      <w:r>
        <w:rPr>
          <w:rFonts w:cs="Times New Roman" w:ascii="Times New Roman" w:hAnsi="Times New Roman"/>
          <w:sz w:val="18"/>
          <w:szCs w:val="18"/>
        </w:rPr>
        <w:t xml:space="preserve">. Viz podrobněji heslo ve Wikipedii. Bibliografie: </w:t>
      </w:r>
      <w:r>
        <w:rPr>
          <w:rFonts w:cs="Times New Roman" w:ascii="Times New Roman" w:hAnsi="Times New Roman"/>
          <w:i/>
          <w:iCs/>
          <w:sz w:val="18"/>
          <w:szCs w:val="18"/>
        </w:rPr>
        <w:t>Zprávy o zednících a kamenících pražských doby jagellonské</w:t>
      </w:r>
      <w:r>
        <w:rPr>
          <w:rFonts w:cs="Times New Roman" w:ascii="Times New Roman" w:hAnsi="Times New Roman"/>
          <w:sz w:val="18"/>
          <w:szCs w:val="18"/>
        </w:rPr>
        <w:t xml:space="preserve">. [Praha: [s.n.], 1906. s. 41-76]; </w:t>
      </w:r>
      <w:r>
        <w:rPr>
          <w:rFonts w:cs="Times New Roman" w:ascii="Times New Roman" w:hAnsi="Times New Roman"/>
          <w:i/>
          <w:iCs/>
          <w:sz w:val="18"/>
          <w:szCs w:val="18"/>
        </w:rPr>
        <w:t>Zikmund Winter: materiály k vypsání života a díla</w:t>
      </w:r>
      <w:r>
        <w:rPr>
          <w:rFonts w:cs="Times New Roman" w:ascii="Times New Roman" w:hAnsi="Times New Roman"/>
          <w:sz w:val="18"/>
          <w:szCs w:val="18"/>
        </w:rPr>
        <w:t>. [Praha: Nákladem Společnosti přátel starožitností českých v Praze, 1912. 35 s.]</w:t>
      </w:r>
      <w:r>
        <w:rPr>
          <w:rFonts w:cs="Times New Roman" w:ascii="Times New Roman" w:hAnsi="Times New Roman"/>
          <w:i/>
          <w:iCs/>
          <w:sz w:val="18"/>
          <w:szCs w:val="18"/>
        </w:rPr>
        <w:t xml:space="preserve"> Pronikání Němců do Čech kolonisací ve 13. a 14. století</w:t>
      </w:r>
      <w:r>
        <w:rPr>
          <w:rFonts w:cs="Times New Roman" w:ascii="Times New Roman" w:hAnsi="Times New Roman"/>
          <w:sz w:val="18"/>
          <w:szCs w:val="18"/>
        </w:rPr>
        <w:t>. [Praha: Jan Laichter, 1938. 7, 810 s. Laichterův výbor nejlepších spisů poučných; Kn. 64.]</w:t>
      </w:r>
    </w:p>
  </w:footnote>
  <w:footnote w:id="27">
    <w:p>
      <w:pPr>
        <w:pStyle w:val="Poznmkapodarou"/>
        <w:rPr>
          <w:sz w:val="18"/>
          <w:szCs w:val="18"/>
        </w:rPr>
      </w:pPr>
      <w:r>
        <w:rPr>
          <w:rStyle w:val="Znakypropoznmkupodarou"/>
        </w:rPr>
        <w:footnoteRef/>
      </w:r>
      <w:r>
        <w:rPr>
          <w:sz w:val="18"/>
          <w:szCs w:val="18"/>
        </w:rPr>
        <w:t xml:space="preserve"> </w:t>
      </w:r>
      <w:r>
        <w:rPr>
          <w:b/>
          <w:sz w:val="18"/>
          <w:szCs w:val="18"/>
        </w:rPr>
        <w:t>Otakar Šmíd</w:t>
      </w:r>
      <w:r>
        <w:rPr>
          <w:sz w:val="18"/>
          <w:szCs w:val="18"/>
        </w:rPr>
        <w:t xml:space="preserve">, vrchní tarifní inspektor obchodní komory, honorární docent c.k. české vysoké školy technické v Praze. </w:t>
      </w:r>
    </w:p>
  </w:footnote>
  <w:footnote w:id="28">
    <w:p>
      <w:pPr>
        <w:pStyle w:val="Normal"/>
        <w:jc w:val="both"/>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Stanislav Špaček</w:t>
      </w:r>
      <w:r>
        <w:rPr>
          <w:rFonts w:cs="Times New Roman" w:ascii="Times New Roman" w:hAnsi="Times New Roman"/>
          <w:sz w:val="18"/>
          <w:szCs w:val="18"/>
        </w:rPr>
        <w:t xml:space="preserve">, Ing.. Dr.techn., docent technické ekonomiky na ČVUT (15. 8. 1876 Slepotice na Pardubicku – 7. 11. 1954  Poděbrady), jako zakládající člen činný v Masarykově akademii práce (MAP), badatelském ústavu pro vědu, průmysl a technické hospodářství. Špaček stál, od roku 1926 předsedou VI. třídy národohospodářského a sociálního oboru MAP Viz podrobněji </w:t>
      </w:r>
      <w:hyperlink r:id="rId119">
        <w:r>
          <w:rPr>
            <w:rStyle w:val="Internetovodkaz"/>
            <w:rFonts w:cs="Times New Roman" w:ascii="Times New Roman" w:hAnsi="Times New Roman"/>
            <w:sz w:val="18"/>
            <w:szCs w:val="18"/>
          </w:rPr>
          <w:t>http://abicko.avcr.cz/archiv/2001/11/obsah/stanislav-spacek-15.-8.-1876-7.-11.-1954-.html</w:t>
        </w:r>
      </w:hyperlink>
      <w:r>
        <w:rPr>
          <w:rFonts w:cs="Times New Roman" w:ascii="Times New Roman" w:hAnsi="Times New Roman"/>
          <w:sz w:val="18"/>
          <w:szCs w:val="18"/>
        </w:rPr>
        <w:t xml:space="preserve"> ; </w:t>
      </w:r>
      <w:hyperlink r:id="rId120">
        <w:r>
          <w:rPr>
            <w:rStyle w:val="Internetovodkaz"/>
            <w:rFonts w:cs="Times New Roman" w:ascii="Times New Roman" w:hAnsi="Times New Roman"/>
            <w:sz w:val="18"/>
            <w:szCs w:val="18"/>
          </w:rPr>
          <w:t>http://www.mua.cas.cz/en/stanislav-spacek-694</w:t>
        </w:r>
      </w:hyperlink>
      <w:r>
        <w:rPr>
          <w:rFonts w:cs="Times New Roman" w:ascii="Times New Roman" w:hAnsi="Times New Roman"/>
          <w:sz w:val="18"/>
          <w:szCs w:val="18"/>
        </w:rPr>
        <w:t xml:space="preserve"> Bibliografie: </w:t>
      </w:r>
      <w:r>
        <w:rPr>
          <w:rFonts w:eastAsia="Times New Roman" w:cs="Times New Roman" w:ascii="Times New Roman" w:hAnsi="Times New Roman"/>
          <w:i/>
          <w:iCs/>
          <w:sz w:val="18"/>
          <w:szCs w:val="18"/>
          <w:lang w:eastAsia="cs-CZ"/>
        </w:rPr>
        <w:t>Práce a hospodářství: úvahy o lidské a pracovní ekonomii</w:t>
      </w:r>
      <w:r>
        <w:rPr>
          <w:rFonts w:eastAsia="Times New Roman" w:cs="Times New Roman" w:ascii="Times New Roman" w:hAnsi="Times New Roman"/>
          <w:sz w:val="18"/>
          <w:szCs w:val="18"/>
          <w:lang w:eastAsia="cs-CZ"/>
        </w:rPr>
        <w:t xml:space="preserve"> [Praha: Fr. Borový, 1918. 56 s.];  </w:t>
      </w:r>
      <w:r>
        <w:rPr>
          <w:rFonts w:eastAsia="Times New Roman" w:cs="Times New Roman" w:ascii="Times New Roman" w:hAnsi="Times New Roman"/>
          <w:i/>
          <w:iCs/>
          <w:sz w:val="18"/>
          <w:szCs w:val="18"/>
          <w:lang w:eastAsia="cs-CZ"/>
        </w:rPr>
        <w:t>Masarykova Akademie práce</w:t>
      </w:r>
      <w:r>
        <w:rPr>
          <w:rFonts w:eastAsia="Times New Roman" w:cs="Times New Roman" w:ascii="Times New Roman" w:hAnsi="Times New Roman"/>
          <w:sz w:val="18"/>
          <w:szCs w:val="18"/>
          <w:lang w:eastAsia="cs-CZ"/>
        </w:rPr>
        <w:t xml:space="preserve">. [Praha: Josef Mrkvička, 1919. 60 s. Knihovna Práce; sv. 1.]; </w:t>
      </w:r>
      <w:r>
        <w:rPr>
          <w:rFonts w:cs="Times New Roman" w:ascii="Times New Roman" w:hAnsi="Times New Roman"/>
          <w:i/>
          <w:iCs/>
          <w:sz w:val="18"/>
          <w:szCs w:val="18"/>
        </w:rPr>
        <w:t>Zápisky z návštěvy amerických farem: Referát z výpravy technicko-hospod. do Ameriky</w:t>
      </w:r>
      <w:r>
        <w:rPr>
          <w:rFonts w:cs="Times New Roman" w:ascii="Times New Roman" w:hAnsi="Times New Roman"/>
          <w:sz w:val="18"/>
          <w:szCs w:val="18"/>
        </w:rPr>
        <w:t>. [Pardubice: nákl. vlast., 1919];</w:t>
      </w:r>
      <w:r>
        <w:rPr>
          <w:rFonts w:cs="Times New Roman" w:ascii="Times New Roman" w:hAnsi="Times New Roman"/>
          <w:i/>
          <w:iCs/>
          <w:sz w:val="18"/>
          <w:szCs w:val="18"/>
        </w:rPr>
        <w:t xml:space="preserve"> Organisace práce a podmínky hospodářského rozkvětu doma a v cizině</w:t>
      </w:r>
      <w:r>
        <w:rPr>
          <w:rFonts w:cs="Times New Roman" w:ascii="Times New Roman" w:hAnsi="Times New Roman"/>
          <w:sz w:val="18"/>
          <w:szCs w:val="18"/>
        </w:rPr>
        <w:t xml:space="preserve">. [Praha: Fr. Borový, 1920. 31 s.]; </w:t>
      </w:r>
      <w:r>
        <w:rPr>
          <w:rFonts w:cs="Times New Roman" w:ascii="Times New Roman" w:hAnsi="Times New Roman"/>
          <w:i/>
          <w:iCs/>
          <w:sz w:val="18"/>
          <w:szCs w:val="18"/>
        </w:rPr>
        <w:t>Práce a technika: úvahy o organisaci práce a výchovy</w:t>
      </w:r>
      <w:r>
        <w:rPr>
          <w:rFonts w:cs="Times New Roman" w:ascii="Times New Roman" w:hAnsi="Times New Roman"/>
          <w:sz w:val="18"/>
          <w:szCs w:val="18"/>
        </w:rPr>
        <w:t xml:space="preserve">. [Praha: Borový, 1920. 68 s.]; </w:t>
      </w:r>
      <w:r>
        <w:rPr>
          <w:rFonts w:cs="Times New Roman" w:ascii="Times New Roman" w:hAnsi="Times New Roman"/>
          <w:i/>
          <w:iCs/>
          <w:sz w:val="18"/>
          <w:szCs w:val="18"/>
        </w:rPr>
        <w:t>Herbert Hoover: inženýr humanity</w:t>
      </w:r>
      <w:r>
        <w:rPr>
          <w:rFonts w:cs="Times New Roman" w:ascii="Times New Roman" w:hAnsi="Times New Roman"/>
          <w:sz w:val="18"/>
          <w:szCs w:val="18"/>
        </w:rPr>
        <w:t xml:space="preserve">. [Praha Prometheus, 1922. 35 s. Sbírka přednášek a rozprav technických a hospodářských; sv. 7.]; </w:t>
      </w:r>
      <w:r>
        <w:rPr>
          <w:rFonts w:cs="Times New Roman" w:ascii="Times New Roman" w:hAnsi="Times New Roman"/>
          <w:i/>
          <w:iCs/>
          <w:sz w:val="18"/>
          <w:szCs w:val="18"/>
        </w:rPr>
        <w:t>Ekonomie práce a života: úvahy politicko-hospodářské</w:t>
      </w:r>
      <w:r>
        <w:rPr>
          <w:rFonts w:cs="Times New Roman" w:ascii="Times New Roman" w:hAnsi="Times New Roman"/>
          <w:sz w:val="18"/>
          <w:szCs w:val="18"/>
        </w:rPr>
        <w:t xml:space="preserve">. [Praha: Jednota přátel Masarykovy akademie práce, 1924. 30 s. Knihovna Nové práce; sv. 10.]; </w:t>
      </w:r>
      <w:r>
        <w:rPr>
          <w:rFonts w:cs="Times New Roman" w:ascii="Times New Roman" w:hAnsi="Times New Roman"/>
          <w:i/>
          <w:iCs/>
          <w:sz w:val="18"/>
          <w:szCs w:val="18"/>
        </w:rPr>
        <w:t>Reorganisace a ekonomisace veřejné správy ve Spojených státech</w:t>
      </w:r>
      <w:r>
        <w:rPr>
          <w:rFonts w:cs="Times New Roman" w:ascii="Times New Roman" w:hAnsi="Times New Roman"/>
          <w:sz w:val="18"/>
          <w:szCs w:val="18"/>
        </w:rPr>
        <w:t>. [Praha: Jednota přátel Masaryk. akad. práce, 1925. 35, 5 s. Knih. Jednoty přátel Masaryk. akademie práce; 12.];</w:t>
      </w:r>
      <w:r>
        <w:rPr>
          <w:rFonts w:cs="Times New Roman" w:ascii="Times New Roman" w:hAnsi="Times New Roman"/>
          <w:i/>
          <w:iCs/>
          <w:sz w:val="18"/>
          <w:szCs w:val="18"/>
        </w:rPr>
        <w:t xml:space="preserve"> Ekonomie domácnosti</w:t>
      </w:r>
      <w:r>
        <w:rPr>
          <w:rFonts w:cs="Times New Roman" w:ascii="Times New Roman" w:hAnsi="Times New Roman"/>
          <w:sz w:val="18"/>
          <w:szCs w:val="18"/>
        </w:rPr>
        <w:t xml:space="preserve">. [2. vyd. Praha: Jednota přátel Masarykovy akademie práce, 1925. 47 s. Knihovna Nové práce; sv. 11.]; </w:t>
      </w:r>
      <w:r>
        <w:rPr>
          <w:rFonts w:eastAsia="Times New Roman" w:cs="Times New Roman" w:ascii="Times New Roman" w:hAnsi="Times New Roman"/>
          <w:i/>
          <w:iCs/>
          <w:sz w:val="18"/>
          <w:szCs w:val="18"/>
          <w:lang w:eastAsia="cs-CZ"/>
        </w:rPr>
        <w:t>Encyklopedie výkonnosti. [sv.] II, Výroba</w:t>
      </w:r>
      <w:r>
        <w:rPr>
          <w:rFonts w:eastAsia="Times New Roman" w:cs="Times New Roman" w:ascii="Times New Roman" w:hAnsi="Times New Roman"/>
          <w:sz w:val="18"/>
          <w:szCs w:val="18"/>
          <w:lang w:eastAsia="cs-CZ"/>
        </w:rPr>
        <w:t xml:space="preserve">. [Praha: Sfinx, Bohumil Janda, 1932. 657-[III] s.; </w:t>
      </w:r>
      <w:r>
        <w:rPr>
          <w:rFonts w:cs="Times New Roman" w:ascii="Times New Roman" w:hAnsi="Times New Roman"/>
          <w:i/>
          <w:iCs/>
          <w:sz w:val="18"/>
          <w:szCs w:val="18"/>
        </w:rPr>
        <w:t>Technicko-hospodářské zápisky ze Spojených Států Amerických</w:t>
      </w:r>
      <w:r>
        <w:rPr>
          <w:rFonts w:cs="Times New Roman" w:ascii="Times New Roman" w:hAnsi="Times New Roman"/>
          <w:sz w:val="18"/>
          <w:szCs w:val="18"/>
        </w:rPr>
        <w:t xml:space="preserve">. Praha: Jednota přátel Mas. akad. práce, 1925. 126 s. Knih. Nové práce]; </w:t>
      </w:r>
      <w:r>
        <w:rPr>
          <w:rFonts w:cs="Times New Roman" w:ascii="Times New Roman" w:hAnsi="Times New Roman"/>
          <w:i/>
          <w:iCs/>
          <w:sz w:val="18"/>
          <w:szCs w:val="18"/>
        </w:rPr>
        <w:t>Vývoj technického hospodářství Spojených států amerických</w:t>
      </w:r>
      <w:r>
        <w:rPr>
          <w:rFonts w:cs="Times New Roman" w:ascii="Times New Roman" w:hAnsi="Times New Roman"/>
          <w:sz w:val="18"/>
          <w:szCs w:val="18"/>
        </w:rPr>
        <w:t xml:space="preserve">. [Praha: Nakladatelství Elzevir B. Moser, 1926. xliii, 155 stran, 1 nečíslovaný list obrazových příloh. Knihovna Obzoru průmyslového; svazek I.14]; Spolu s </w:t>
      </w:r>
      <w:r>
        <w:rPr>
          <w:rFonts w:cs="Times New Roman" w:ascii="Times New Roman" w:hAnsi="Times New Roman"/>
          <w:caps/>
          <w:sz w:val="18"/>
          <w:szCs w:val="18"/>
        </w:rPr>
        <w:t>Foustka</w:t>
      </w:r>
      <w:r>
        <w:rPr>
          <w:rFonts w:cs="Times New Roman" w:ascii="Times New Roman" w:hAnsi="Times New Roman"/>
          <w:sz w:val="18"/>
          <w:szCs w:val="18"/>
        </w:rPr>
        <w:t xml:space="preserve">, Břetislav. </w:t>
      </w:r>
      <w:r>
        <w:rPr>
          <w:rFonts w:cs="Times New Roman" w:ascii="Times New Roman" w:hAnsi="Times New Roman"/>
          <w:i/>
          <w:iCs/>
          <w:sz w:val="18"/>
          <w:szCs w:val="18"/>
        </w:rPr>
        <w:t>Vývoj technického hospodářství Spojených států amerických</w:t>
      </w:r>
      <w:r>
        <w:rPr>
          <w:rFonts w:cs="Times New Roman" w:ascii="Times New Roman" w:hAnsi="Times New Roman"/>
          <w:sz w:val="18"/>
          <w:szCs w:val="18"/>
        </w:rPr>
        <w:t xml:space="preserve">. [2. nezmn. vyd. Praha: Jednota přátel Masarykovy akademie práce, 1927. 43, 155 s.]; </w:t>
      </w:r>
      <w:r>
        <w:rPr>
          <w:rFonts w:cs="Times New Roman" w:ascii="Times New Roman" w:hAnsi="Times New Roman"/>
          <w:i/>
          <w:iCs/>
          <w:sz w:val="18"/>
          <w:szCs w:val="18"/>
        </w:rPr>
        <w:t>Život a práce u Forda: zápisky československých inženýrů z Ameriky</w:t>
      </w:r>
      <w:r>
        <w:rPr>
          <w:rFonts w:cs="Times New Roman" w:ascii="Times New Roman" w:hAnsi="Times New Roman"/>
          <w:sz w:val="18"/>
          <w:szCs w:val="18"/>
        </w:rPr>
        <w:t xml:space="preserve">. [Praha: Jednota přátel Masarykovy akademie práce, 1927. 398 s. Americké obrázky; čís. 2.]; </w:t>
      </w:r>
      <w:r>
        <w:rPr>
          <w:rFonts w:eastAsia="Times New Roman" w:cs="Times New Roman" w:ascii="Times New Roman" w:hAnsi="Times New Roman"/>
          <w:i/>
          <w:iCs/>
          <w:sz w:val="18"/>
          <w:szCs w:val="18"/>
          <w:lang w:eastAsia="cs-CZ"/>
        </w:rPr>
        <w:t>Technicko-hospodářská zahraniční služba</w:t>
      </w:r>
      <w:r>
        <w:rPr>
          <w:rFonts w:eastAsia="Times New Roman" w:cs="Times New Roman" w:ascii="Times New Roman" w:hAnsi="Times New Roman"/>
          <w:sz w:val="18"/>
          <w:szCs w:val="18"/>
          <w:lang w:eastAsia="cs-CZ"/>
        </w:rPr>
        <w:t xml:space="preserve">. [Praha: Ministerstvo veřejných prací, 1928. 26 s.]; </w:t>
      </w:r>
      <w:r>
        <w:rPr>
          <w:rFonts w:eastAsia="Times New Roman" w:cs="Times New Roman" w:ascii="Times New Roman" w:hAnsi="Times New Roman"/>
          <w:i/>
          <w:iCs/>
          <w:sz w:val="18"/>
          <w:szCs w:val="18"/>
          <w:lang w:eastAsia="cs-CZ"/>
        </w:rPr>
        <w:t>Racionalisace a vědecké řízení práce</w:t>
      </w:r>
      <w:r>
        <w:rPr>
          <w:rFonts w:eastAsia="Times New Roman" w:cs="Times New Roman" w:ascii="Times New Roman" w:hAnsi="Times New Roman"/>
          <w:sz w:val="18"/>
          <w:szCs w:val="18"/>
          <w:lang w:eastAsia="cs-CZ"/>
        </w:rPr>
        <w:t xml:space="preserve">. V Praze: Jednota přátel Masarykovy akademie práce, 1929. 55 s. Knihovna Nové práce; sv. 26.; </w:t>
      </w:r>
      <w:r>
        <w:rPr>
          <w:rFonts w:cs="Times New Roman" w:ascii="Times New Roman" w:hAnsi="Times New Roman"/>
          <w:i/>
          <w:iCs/>
          <w:sz w:val="18"/>
          <w:szCs w:val="18"/>
        </w:rPr>
        <w:t>Světová federace inženýrská: Předneseno na prvním světovém kongresu inženýrském v Tokiu</w:t>
      </w:r>
      <w:r>
        <w:rPr>
          <w:rFonts w:cs="Times New Roman" w:ascii="Times New Roman" w:hAnsi="Times New Roman"/>
          <w:sz w:val="18"/>
          <w:szCs w:val="18"/>
        </w:rPr>
        <w:t xml:space="preserve">. V Praze: Spolek československých inženýrů, 1930. 23 - [I] s.; </w:t>
      </w:r>
      <w:r>
        <w:rPr>
          <w:rFonts w:eastAsia="Times New Roman" w:cs="Times New Roman" w:ascii="Times New Roman" w:hAnsi="Times New Roman"/>
          <w:i/>
          <w:iCs/>
          <w:sz w:val="18"/>
          <w:szCs w:val="18"/>
          <w:lang w:eastAsia="cs-CZ"/>
        </w:rPr>
        <w:t>Úvod do studia technické ekonomiky</w:t>
      </w:r>
      <w:r>
        <w:rPr>
          <w:rFonts w:eastAsia="Times New Roman" w:cs="Times New Roman" w:ascii="Times New Roman" w:hAnsi="Times New Roman"/>
          <w:sz w:val="18"/>
          <w:szCs w:val="18"/>
          <w:lang w:eastAsia="cs-CZ"/>
        </w:rPr>
        <w:t>. [Praha: Ministerstvo veřejných prací, 1930. 170, [I] s.];</w:t>
      </w:r>
      <w:r>
        <w:rPr>
          <w:rFonts w:cs="Times New Roman" w:ascii="Times New Roman" w:hAnsi="Times New Roman"/>
          <w:i/>
          <w:iCs/>
          <w:sz w:val="18"/>
          <w:szCs w:val="18"/>
        </w:rPr>
        <w:t xml:space="preserve"> Výzkum sociálních tendencí ve Spojených Státech</w:t>
      </w:r>
      <w:r>
        <w:rPr>
          <w:rFonts w:cs="Times New Roman" w:ascii="Times New Roman" w:hAnsi="Times New Roman"/>
          <w:sz w:val="18"/>
          <w:szCs w:val="18"/>
        </w:rPr>
        <w:t xml:space="preserve">. [Praha II (Lazarská ul. 7): Československý národní komitét pro vědeckou organisaci, 1933. 18 l.]; </w:t>
      </w:r>
      <w:r>
        <w:rPr>
          <w:rFonts w:cs="Times New Roman" w:ascii="Times New Roman" w:hAnsi="Times New Roman"/>
          <w:i/>
          <w:iCs/>
          <w:sz w:val="18"/>
          <w:szCs w:val="18"/>
        </w:rPr>
        <w:t>Několik poznámek k snahám o reformu veřejné správy</w:t>
      </w:r>
      <w:r>
        <w:rPr>
          <w:rFonts w:cs="Times New Roman" w:ascii="Times New Roman" w:hAnsi="Times New Roman"/>
          <w:sz w:val="18"/>
          <w:szCs w:val="18"/>
        </w:rPr>
        <w:t xml:space="preserve">. [S.l.: s.n., 1934]. 2 s.]; </w:t>
      </w:r>
      <w:r>
        <w:rPr>
          <w:rFonts w:eastAsia="Times New Roman" w:cs="Times New Roman" w:ascii="Times New Roman" w:hAnsi="Times New Roman"/>
          <w:i/>
          <w:iCs/>
          <w:sz w:val="18"/>
          <w:szCs w:val="18"/>
          <w:lang w:eastAsia="cs-CZ"/>
        </w:rPr>
        <w:t>Rozwój naukowej organizacji w Czechosłowacji w ostatnich czasach</w:t>
      </w:r>
      <w:r>
        <w:rPr>
          <w:rFonts w:eastAsia="Times New Roman" w:cs="Times New Roman" w:ascii="Times New Roman" w:hAnsi="Times New Roman"/>
          <w:sz w:val="18"/>
          <w:szCs w:val="18"/>
          <w:lang w:eastAsia="cs-CZ"/>
        </w:rPr>
        <w:t xml:space="preserve">. [Warszawa: [s.n.], 1934. 10 s]; </w:t>
      </w:r>
      <w:r>
        <w:rPr>
          <w:rFonts w:eastAsia="Times New Roman" w:cs="Times New Roman" w:ascii="Times New Roman" w:hAnsi="Times New Roman"/>
          <w:i/>
          <w:iCs/>
          <w:sz w:val="18"/>
          <w:szCs w:val="18"/>
          <w:lang w:eastAsia="cs-CZ"/>
        </w:rPr>
        <w:t>Organisace všedního dne: jak číst, učit se a myslit</w:t>
      </w:r>
      <w:r>
        <w:rPr>
          <w:rFonts w:eastAsia="Times New Roman" w:cs="Times New Roman" w:ascii="Times New Roman" w:hAnsi="Times New Roman"/>
          <w:sz w:val="18"/>
          <w:szCs w:val="18"/>
          <w:lang w:eastAsia="cs-CZ"/>
        </w:rPr>
        <w:t>. [Praha: Organisač. společnost česká, 1940. 30, [I] s.];</w:t>
      </w:r>
      <w:r>
        <w:rPr>
          <w:rFonts w:cs="Times New Roman" w:ascii="Times New Roman" w:hAnsi="Times New Roman"/>
          <w:i/>
          <w:iCs/>
          <w:sz w:val="18"/>
          <w:szCs w:val="18"/>
        </w:rPr>
        <w:t xml:space="preserve"> Zdatností k úspěchu: zpracováno podle zásad vědeckého řízení</w:t>
      </w:r>
      <w:r>
        <w:rPr>
          <w:rFonts w:cs="Times New Roman" w:ascii="Times New Roman" w:hAnsi="Times New Roman"/>
          <w:sz w:val="18"/>
          <w:szCs w:val="18"/>
        </w:rPr>
        <w:t xml:space="preserve">. [Praha: Všetečka a spol., [1942]. 157, [i] s.]; </w:t>
      </w:r>
      <w:r>
        <w:rPr>
          <w:rFonts w:cs="Times New Roman" w:ascii="Times New Roman" w:hAnsi="Times New Roman"/>
          <w:i/>
          <w:iCs/>
          <w:sz w:val="18"/>
          <w:szCs w:val="18"/>
        </w:rPr>
        <w:t>Názory a úvahy o vědeckém řízení</w:t>
      </w:r>
      <w:r>
        <w:rPr>
          <w:rFonts w:cs="Times New Roman" w:ascii="Times New Roman" w:hAnsi="Times New Roman"/>
          <w:sz w:val="18"/>
          <w:szCs w:val="18"/>
        </w:rPr>
        <w:t xml:space="preserve">. [Praha: Samcovo knihkupectví, 1946. 155-[iii] s. Úspěch; sv.]; </w:t>
      </w:r>
      <w:r>
        <w:rPr>
          <w:rFonts w:cs="Times New Roman" w:ascii="Times New Roman" w:hAnsi="Times New Roman"/>
          <w:i/>
          <w:iCs/>
          <w:sz w:val="18"/>
          <w:szCs w:val="18"/>
        </w:rPr>
        <w:t>F.W. Taylor</w:t>
      </w:r>
      <w:r>
        <w:rPr>
          <w:rFonts w:cs="Times New Roman" w:ascii="Times New Roman" w:hAnsi="Times New Roman"/>
          <w:sz w:val="18"/>
          <w:szCs w:val="18"/>
        </w:rPr>
        <w:t>. [I. vydání. Praha: Orbis, 1947. 30-[II] s. Kdo je; [Sv.] 53.]</w:t>
      </w:r>
    </w:p>
  </w:footnote>
  <w:footnote w:id="29">
    <w:p>
      <w:pPr>
        <w:pStyle w:val="NormalWeb"/>
        <w:spacing w:beforeAutospacing="0" w:before="0" w:afterAutospacing="0" w:after="0"/>
        <w:jc w:val="both"/>
        <w:rPr>
          <w:i/>
          <w:i/>
          <w:iCs/>
          <w:sz w:val="18"/>
          <w:szCs w:val="18"/>
        </w:rPr>
      </w:pPr>
      <w:r>
        <w:rPr>
          <w:rStyle w:val="Znakypropoznmkupodarou"/>
        </w:rPr>
        <w:footnoteRef/>
      </w:r>
      <w:r>
        <w:rPr>
          <w:sz w:val="18"/>
          <w:szCs w:val="18"/>
        </w:rPr>
        <w:t xml:space="preserve"> </w:t>
      </w:r>
      <w:r>
        <w:rPr>
          <w:b/>
          <w:bCs/>
          <w:sz w:val="18"/>
          <w:szCs w:val="18"/>
        </w:rPr>
        <w:t>Štern</w:t>
      </w:r>
      <w:r>
        <w:rPr>
          <w:b/>
          <w:iCs/>
          <w:sz w:val="18"/>
          <w:szCs w:val="18"/>
        </w:rPr>
        <w:t xml:space="preserve"> Evžen</w:t>
      </w:r>
      <w:r>
        <w:rPr>
          <w:i/>
          <w:iCs/>
          <w:sz w:val="18"/>
          <w:szCs w:val="18"/>
        </w:rPr>
        <w:t xml:space="preserve"> </w:t>
      </w:r>
      <w:r>
        <w:rPr>
          <w:sz w:val="18"/>
          <w:szCs w:val="18"/>
        </w:rPr>
        <w:t>(7. 5. 1889 Čelákovice – 12. 11. 1942 Mauthausen (Rakousko)), právník, sociolog, publicista a sociální politik. Vystudoval práva na české univerzitě v Praze; v době studií byl výrazně ovlivněn T. G. Masarykem, 1908-11 se politicky exponoval v realistické straně. Od 1911 člen a funkcionář české sociálně demokratické strany; za 1. světové války spolupracovník Fr. Modráčka, s nímž redigoval</w:t>
      </w:r>
      <w:r>
        <w:rPr>
          <w:i/>
          <w:iCs/>
          <w:sz w:val="18"/>
          <w:szCs w:val="18"/>
        </w:rPr>
        <w:t xml:space="preserve"> Socialistické listy.</w:t>
      </w:r>
      <w:r>
        <w:rPr>
          <w:sz w:val="18"/>
          <w:szCs w:val="18"/>
        </w:rPr>
        <w:t xml:space="preserve"> 1918-20 pracoval v zákonodárném oddělení ministerstva sociální péče, kde připravil návrh zákonů o osmihodinové pracovní době, o závodních výborech a o placené dělnické dovolené. 1919 podnítil založení Sociálního ústavu ČSR v Praze a stal se jeho jednatelem. 1921-26 čs. zástupce ve správní radě Mezinárodního úřadu práce v Ženevě; 1926-39 generální tajemník Ústřední sociální pojišťovny v Praze. Významně se podílel na vybudování soustavy sociálního pojištění v meziválečné ČSR a posléze na hledání východisek z hospodářských a sociálních následků světové hospodářské krize 30. let. Od začátku německé okupace z rasových důvodů perzekvován, přesto aktivně spolupracoval s odbojovou organizací Petiční výbor „Věrni zůstaneme“. 3 7. 1942 na základě vlajkařské denunciace zatčen, odvlečen do terezínské Malé pevnosti a poté do koncentračního tábora v Mauthausenu, kde zahynul. Převzato z webu </w:t>
      </w:r>
      <w:hyperlink r:id="rId121">
        <w:r>
          <w:rPr>
            <w:rStyle w:val="Internetovodkaz"/>
            <w:sz w:val="18"/>
            <w:szCs w:val="18"/>
          </w:rPr>
          <w:t>http://www.historiecssd.cz/s-2/stern-evzen/</w:t>
        </w:r>
      </w:hyperlink>
      <w:r>
        <w:rPr>
          <w:sz w:val="18"/>
          <w:szCs w:val="18"/>
        </w:rPr>
        <w:t xml:space="preserve"> Přispíval do řady odborných i politických periodik, mj. do </w:t>
      </w:r>
      <w:r>
        <w:rPr>
          <w:i/>
          <w:iCs/>
          <w:sz w:val="18"/>
          <w:szCs w:val="18"/>
        </w:rPr>
        <w:t>Sociální revue, Akademie, Času</w:t>
      </w:r>
      <w:r>
        <w:rPr>
          <w:sz w:val="18"/>
          <w:szCs w:val="18"/>
        </w:rPr>
        <w:t xml:space="preserve"> a </w:t>
      </w:r>
      <w:r>
        <w:rPr>
          <w:i/>
          <w:iCs/>
          <w:sz w:val="18"/>
          <w:szCs w:val="18"/>
        </w:rPr>
        <w:t xml:space="preserve">Práva lidu. </w:t>
      </w:r>
      <w:r>
        <w:rPr>
          <w:iCs/>
          <w:sz w:val="18"/>
          <w:szCs w:val="18"/>
        </w:rPr>
        <w:t xml:space="preserve">Bibliografie: </w:t>
      </w:r>
      <w:r>
        <w:rPr>
          <w:i/>
          <w:iCs/>
          <w:sz w:val="18"/>
          <w:szCs w:val="18"/>
        </w:rPr>
        <w:t>Názory T.G. Masaryka</w:t>
      </w:r>
      <w:r>
        <w:rPr>
          <w:sz w:val="18"/>
          <w:szCs w:val="18"/>
        </w:rPr>
        <w:t xml:space="preserve">. Praha: Grosman a Svoboda, 1910. 69 s. Knihovna Studentské revue; sv. 4;; </w:t>
      </w:r>
      <w:r>
        <w:rPr>
          <w:i/>
          <w:iCs/>
          <w:sz w:val="18"/>
          <w:szCs w:val="18"/>
        </w:rPr>
        <w:t>Kollektivism, čili, Hospodářské tendence socialismu</w:t>
      </w:r>
      <w:r>
        <w:rPr>
          <w:sz w:val="18"/>
          <w:szCs w:val="18"/>
        </w:rPr>
        <w:t>. V Praze: Ústřední dělnické knihkupectví, nakl. a antikvariát (Ant. Svěcený), [1913?]. 71 s.;</w:t>
      </w:r>
      <w:r>
        <w:rPr>
          <w:i/>
          <w:iCs/>
          <w:sz w:val="18"/>
          <w:szCs w:val="18"/>
        </w:rPr>
        <w:t xml:space="preserve"> O současném českožidovství</w:t>
      </w:r>
      <w:r>
        <w:rPr>
          <w:sz w:val="18"/>
          <w:szCs w:val="18"/>
        </w:rPr>
        <w:t xml:space="preserve">. [Praha]: Rozvoj, 1915. 13 s. Knihovnička Rozvoje; [sv. 1].; </w:t>
      </w:r>
      <w:r>
        <w:rPr>
          <w:i/>
          <w:iCs/>
          <w:sz w:val="18"/>
          <w:szCs w:val="18"/>
        </w:rPr>
        <w:t>Pařížský vzor a naše politické učení ..</w:t>
      </w:r>
      <w:r>
        <w:rPr>
          <w:sz w:val="18"/>
          <w:szCs w:val="18"/>
        </w:rPr>
        <w:t xml:space="preserve">. V Praze: [s.n., 1915]. [XIII] s.; </w:t>
      </w:r>
      <w:r>
        <w:rPr>
          <w:i/>
          <w:iCs/>
          <w:sz w:val="18"/>
          <w:szCs w:val="18"/>
        </w:rPr>
        <w:t>Socialism a imperialism: (hospodářské příčiny světové války)</w:t>
      </w:r>
      <w:r>
        <w:rPr>
          <w:sz w:val="18"/>
          <w:szCs w:val="18"/>
        </w:rPr>
        <w:t xml:space="preserve">. V Praze: Nákladem Ústředního dělnického knihkupectví, nakladatelství a antikvariátu (Ant. Svěcený), 1918. 110 stran; </w:t>
      </w:r>
      <w:r>
        <w:rPr>
          <w:caps/>
          <w:sz w:val="18"/>
          <w:szCs w:val="18"/>
        </w:rPr>
        <w:t>Picek</w:t>
      </w:r>
      <w:r>
        <w:rPr>
          <w:sz w:val="18"/>
          <w:szCs w:val="18"/>
        </w:rPr>
        <w:t xml:space="preserve">, Josef a </w:t>
      </w:r>
      <w:r>
        <w:rPr>
          <w:caps/>
          <w:sz w:val="18"/>
          <w:szCs w:val="18"/>
        </w:rPr>
        <w:t>Štern</w:t>
      </w:r>
      <w:r>
        <w:rPr>
          <w:sz w:val="18"/>
          <w:szCs w:val="18"/>
        </w:rPr>
        <w:t xml:space="preserve">, Evžen. </w:t>
      </w:r>
      <w:r>
        <w:rPr>
          <w:i/>
          <w:iCs/>
          <w:sz w:val="18"/>
          <w:szCs w:val="18"/>
        </w:rPr>
        <w:t>Naše dělnické zákonodárství: sociální pojišťování: nová úprava pracovního poměru</w:t>
      </w:r>
      <w:r>
        <w:rPr>
          <w:sz w:val="18"/>
          <w:szCs w:val="18"/>
        </w:rPr>
        <w:t xml:space="preserve">. Praha: Ústřední dělnické knihkupectví a nakladatelství, 1920. 74 s.; </w:t>
      </w:r>
      <w:r>
        <w:rPr>
          <w:i/>
          <w:iCs/>
          <w:sz w:val="18"/>
          <w:szCs w:val="18"/>
        </w:rPr>
        <w:t>Socialisace dolů: (přednáška konaná dne 4. března 1920 v Státovědecké společnsti)</w:t>
      </w:r>
      <w:r>
        <w:rPr>
          <w:sz w:val="18"/>
          <w:szCs w:val="18"/>
        </w:rPr>
        <w:t xml:space="preserve">. Praha: Státovědecká společnost, 1920. 12 s.; </w:t>
      </w:r>
      <w:r>
        <w:rPr>
          <w:i/>
          <w:iCs/>
          <w:sz w:val="18"/>
          <w:szCs w:val="18"/>
        </w:rPr>
        <w:t>La législation ouvrière tchécoslovaque</w:t>
      </w:r>
      <w:r>
        <w:rPr>
          <w:sz w:val="18"/>
          <w:szCs w:val="18"/>
        </w:rPr>
        <w:t xml:space="preserve">. Prague: Orbis, 1921. 70 s.; </w:t>
      </w:r>
      <w:r>
        <w:rPr>
          <w:i/>
          <w:iCs/>
          <w:sz w:val="18"/>
          <w:szCs w:val="18"/>
        </w:rPr>
        <w:t>IV. mezinárodní konference práce</w:t>
      </w:r>
      <w:r>
        <w:rPr>
          <w:sz w:val="18"/>
          <w:szCs w:val="18"/>
        </w:rPr>
        <w:t xml:space="preserve">. Praha: nákl. vlast., 1923. 11, 1 s.; </w:t>
      </w:r>
      <w:r>
        <w:rPr>
          <w:i/>
          <w:iCs/>
          <w:sz w:val="18"/>
          <w:szCs w:val="18"/>
        </w:rPr>
        <w:t>Úprava pracovních poměrů domáckých dělníků: [s připojením příslušného zákona a prováděcího nařízení]</w:t>
      </w:r>
      <w:r>
        <w:rPr>
          <w:sz w:val="18"/>
          <w:szCs w:val="18"/>
        </w:rPr>
        <w:t xml:space="preserve">. Praha: Sociální ústav ČSR, 1923. 22 s., 1 l. Publikace sociálního ústavu.; </w:t>
      </w:r>
      <w:r>
        <w:rPr>
          <w:i/>
          <w:iCs/>
          <w:sz w:val="18"/>
          <w:szCs w:val="18"/>
        </w:rPr>
        <w:t>Základy českoslovenkého dělnického práva</w:t>
      </w:r>
      <w:r>
        <w:rPr>
          <w:sz w:val="18"/>
          <w:szCs w:val="18"/>
        </w:rPr>
        <w:t>. Praha: nákl. autor., 1923. 52 s.;</w:t>
      </w:r>
      <w:r>
        <w:rPr>
          <w:caps/>
          <w:sz w:val="18"/>
          <w:szCs w:val="18"/>
        </w:rPr>
        <w:t xml:space="preserve"> Štern</w:t>
      </w:r>
      <w:r>
        <w:rPr>
          <w:sz w:val="18"/>
          <w:szCs w:val="18"/>
        </w:rPr>
        <w:t xml:space="preserve">, Evžen a </w:t>
      </w:r>
      <w:r>
        <w:rPr>
          <w:caps/>
          <w:sz w:val="18"/>
          <w:szCs w:val="18"/>
        </w:rPr>
        <w:t>Koudelka</w:t>
      </w:r>
      <w:r>
        <w:rPr>
          <w:sz w:val="18"/>
          <w:szCs w:val="18"/>
        </w:rPr>
        <w:t xml:space="preserve">, Jaroslav. </w:t>
      </w:r>
      <w:r>
        <w:rPr>
          <w:i/>
          <w:iCs/>
          <w:sz w:val="18"/>
          <w:szCs w:val="18"/>
        </w:rPr>
        <w:t>Na cestě k hospodářské demokracii</w:t>
      </w:r>
      <w:r>
        <w:rPr>
          <w:sz w:val="18"/>
          <w:szCs w:val="18"/>
        </w:rPr>
        <w:t xml:space="preserve">. V Praze: [Masarykova sociologická společnost], 1926. 31 s. Publikace Sociálního ústavu; č. 20.; </w:t>
      </w:r>
      <w:r>
        <w:rPr>
          <w:i/>
          <w:iCs/>
          <w:sz w:val="18"/>
          <w:szCs w:val="18"/>
        </w:rPr>
        <w:t>Skutečná mzda dělníků u nás a v cizině: debatní cyklus uspořádaný v Sociálním ústavě v roce 1926</w:t>
      </w:r>
      <w:r>
        <w:rPr>
          <w:sz w:val="18"/>
          <w:szCs w:val="18"/>
        </w:rPr>
        <w:t xml:space="preserve">. V Praze: [Masarykova sociologická společnost], 1926. 98 s. Publikace Sociálního ústavu; č. 23.; </w:t>
      </w:r>
      <w:r>
        <w:rPr>
          <w:i/>
          <w:iCs/>
          <w:sz w:val="18"/>
          <w:szCs w:val="18"/>
        </w:rPr>
        <w:t>Novelisace sociálního pojištění: (kritický rozbor vlád. návrhu)</w:t>
      </w:r>
      <w:r>
        <w:rPr>
          <w:sz w:val="18"/>
          <w:szCs w:val="18"/>
        </w:rPr>
        <w:t xml:space="preserve">. V Praze: Svaz národního osvobození, 1927. 65 s. Knihovna Svazu národního osvobození; sv. 44.; </w:t>
      </w:r>
      <w:r>
        <w:rPr>
          <w:i/>
          <w:iCs/>
          <w:sz w:val="18"/>
          <w:szCs w:val="18"/>
        </w:rPr>
        <w:t>Sociální vymoženosti a břemena u nás a v cizině</w:t>
      </w:r>
      <w:r>
        <w:rPr>
          <w:sz w:val="18"/>
          <w:szCs w:val="18"/>
        </w:rPr>
        <w:t xml:space="preserve">. Praha: Výkonný výbor českoslov. sociálně demokratické strany dělnické, 1927. 21 s.; </w:t>
      </w:r>
      <w:r>
        <w:rPr>
          <w:caps/>
          <w:sz w:val="18"/>
          <w:szCs w:val="18"/>
        </w:rPr>
        <w:t>Winter</w:t>
      </w:r>
      <w:r>
        <w:rPr>
          <w:sz w:val="18"/>
          <w:szCs w:val="18"/>
        </w:rPr>
        <w:t xml:space="preserve">, Lev a </w:t>
      </w:r>
      <w:r>
        <w:rPr>
          <w:caps/>
          <w:sz w:val="18"/>
          <w:szCs w:val="18"/>
        </w:rPr>
        <w:t>Štern</w:t>
      </w:r>
      <w:r>
        <w:rPr>
          <w:sz w:val="18"/>
          <w:szCs w:val="18"/>
        </w:rPr>
        <w:t xml:space="preserve">, Evžen. </w:t>
      </w:r>
      <w:r>
        <w:rPr>
          <w:i/>
          <w:iCs/>
          <w:sz w:val="18"/>
          <w:szCs w:val="18"/>
        </w:rPr>
        <w:t>Útoky na sociální pojištění</w:t>
      </w:r>
      <w:r>
        <w:rPr>
          <w:sz w:val="18"/>
          <w:szCs w:val="18"/>
        </w:rPr>
        <w:t xml:space="preserve">. Praha: Ústřední dělnické knihkupectví a nakladatelství (A. Svěcený), 1927. 29, [1] s., 1 ins. list.; </w:t>
      </w:r>
      <w:r>
        <w:rPr>
          <w:i/>
          <w:iCs/>
          <w:sz w:val="18"/>
          <w:szCs w:val="18"/>
        </w:rPr>
        <w:t>Deset let naší sociální politiky: předneseno v Sociálním ústavě ČSR dne 25. října 1928</w:t>
      </w:r>
      <w:r>
        <w:rPr>
          <w:sz w:val="18"/>
          <w:szCs w:val="18"/>
        </w:rPr>
        <w:t>. V Praze: Sociální ústav ČSR, 1929. 21 s.</w:t>
      </w:r>
      <w:r>
        <w:rPr>
          <w:i/>
          <w:iCs/>
          <w:sz w:val="18"/>
          <w:szCs w:val="18"/>
        </w:rPr>
        <w:t xml:space="preserve"> Naše sociálně-politické zákonodárství</w:t>
      </w:r>
      <w:r>
        <w:rPr>
          <w:sz w:val="18"/>
          <w:szCs w:val="18"/>
        </w:rPr>
        <w:t>. Praha: [s.n., 1930]. s. 67 - 88.</w:t>
      </w:r>
      <w:r>
        <w:rPr>
          <w:i/>
          <w:iCs/>
          <w:sz w:val="18"/>
          <w:szCs w:val="18"/>
        </w:rPr>
        <w:t xml:space="preserve"> Krise a nezaměstnanost</w:t>
      </w:r>
      <w:r>
        <w:rPr>
          <w:sz w:val="18"/>
          <w:szCs w:val="18"/>
        </w:rPr>
        <w:t>. Praha: Čin, 1932. 91 s. Leták; č. 15.;</w:t>
      </w:r>
      <w:r>
        <w:rPr>
          <w:i/>
          <w:iCs/>
          <w:sz w:val="18"/>
          <w:szCs w:val="18"/>
        </w:rPr>
        <w:t xml:space="preserve"> Sociální politika a socialismus</w:t>
      </w:r>
      <w:r>
        <w:rPr>
          <w:sz w:val="18"/>
          <w:szCs w:val="18"/>
        </w:rPr>
        <w:t>. V Praze: [s.n.], 1932. 14 s.</w:t>
      </w:r>
      <w:r>
        <w:rPr>
          <w:i/>
          <w:iCs/>
          <w:sz w:val="18"/>
          <w:szCs w:val="18"/>
        </w:rPr>
        <w:t xml:space="preserve"> Technický pokrok, pracovní doba a mzdy: (sociální řešení hospodářské krise)</w:t>
      </w:r>
      <w:r>
        <w:rPr>
          <w:sz w:val="18"/>
          <w:szCs w:val="18"/>
        </w:rPr>
        <w:t>. Praha: Ústřední dělnické knihkupectví a nakladatelství Antonín Svěcený, 1934. 100, [iv] s.;</w:t>
      </w:r>
      <w:r>
        <w:rPr>
          <w:i/>
          <w:iCs/>
          <w:sz w:val="18"/>
          <w:szCs w:val="18"/>
        </w:rPr>
        <w:t xml:space="preserve"> Kam spěje SSSR?: poznatky a úsudky z cesty Sovětským svazem</w:t>
      </w:r>
      <w:r>
        <w:rPr>
          <w:sz w:val="18"/>
          <w:szCs w:val="18"/>
        </w:rPr>
        <w:t xml:space="preserve">. Praha: Svaz národního osvobození, 1935. 98 s. Knihovna Svazu národního osvobození; sv. 101.; . </w:t>
      </w:r>
      <w:r>
        <w:rPr>
          <w:i/>
          <w:iCs/>
          <w:sz w:val="18"/>
          <w:szCs w:val="18"/>
        </w:rPr>
        <w:t>Sociální pojištění v SSSR</w:t>
      </w:r>
      <w:r>
        <w:rPr>
          <w:sz w:val="18"/>
          <w:szCs w:val="18"/>
        </w:rPr>
        <w:t>. Praha: P. Prokop, 1935. 31 s. Monografie SSSR; [Čís.] 18. Organisace práce;</w:t>
      </w:r>
      <w:r>
        <w:rPr>
          <w:caps/>
          <w:sz w:val="18"/>
          <w:szCs w:val="18"/>
        </w:rPr>
        <w:t xml:space="preserve"> Štern</w:t>
      </w:r>
      <w:r>
        <w:rPr>
          <w:sz w:val="18"/>
          <w:szCs w:val="18"/>
        </w:rPr>
        <w:t xml:space="preserve">, Evžen a </w:t>
      </w:r>
      <w:r>
        <w:rPr>
          <w:caps/>
          <w:sz w:val="18"/>
          <w:szCs w:val="18"/>
        </w:rPr>
        <w:t>Lenz</w:t>
      </w:r>
      <w:r>
        <w:rPr>
          <w:sz w:val="18"/>
          <w:szCs w:val="18"/>
        </w:rPr>
        <w:t xml:space="preserve">, Václav. </w:t>
      </w:r>
      <w:r>
        <w:rPr>
          <w:i/>
          <w:iCs/>
          <w:sz w:val="18"/>
          <w:szCs w:val="18"/>
        </w:rPr>
        <w:t>Hospodářská krise a dělnické pojištění invalidní a starobní: (předneseno dne 28. ledna 1937 v Sociálním ústavě ČSR)</w:t>
      </w:r>
      <w:r>
        <w:rPr>
          <w:sz w:val="18"/>
          <w:szCs w:val="18"/>
        </w:rPr>
        <w:t xml:space="preserve">. Praha: Ústřední svaz nemocenských pojišťoven, 1937. 35, [I] s. Studijní knihovna sociálního pojištění; sv. 3.; </w:t>
      </w:r>
      <w:r>
        <w:rPr>
          <w:i/>
          <w:iCs/>
          <w:sz w:val="18"/>
          <w:szCs w:val="18"/>
        </w:rPr>
        <w:t>Masaryk myslitel: (cyklus přednášek Masarykovy sociologické společnosti)</w:t>
      </w:r>
      <w:r>
        <w:rPr>
          <w:sz w:val="18"/>
          <w:szCs w:val="18"/>
        </w:rPr>
        <w:t>. Praha: Knihovna Svazu národního osvobození, 1938. 111, [I] s. Knihovna Svazu národního osvobození; Sv. 143.</w:t>
      </w:r>
    </w:p>
  </w:footnote>
  <w:footnote w:id="30">
    <w:p>
      <w:pPr>
        <w:pStyle w:val="Normal"/>
        <w:jc w:val="both"/>
        <w:rPr>
          <w:rFonts w:ascii="Times New Roman" w:hAnsi="Times New Roman" w:eastAsia="Times New Roman" w:cs="Times New Roman"/>
          <w:color w:val="212063"/>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 xml:space="preserve">Leopold Weigner </w:t>
      </w:r>
      <w:r>
        <w:rPr>
          <w:rFonts w:cs="Times New Roman" w:ascii="Times New Roman" w:hAnsi="Times New Roman"/>
          <w:sz w:val="18"/>
          <w:szCs w:val="18"/>
        </w:rPr>
        <w:t>(9</w:t>
      </w:r>
      <w:r>
        <w:rPr>
          <w:rFonts w:cs="Times New Roman" w:ascii="Times New Roman" w:hAnsi="Times New Roman"/>
          <w:color w:val="000000"/>
          <w:sz w:val="18"/>
          <w:szCs w:val="18"/>
        </w:rPr>
        <w:t xml:space="preserve">.11.1866 Třebíč-12.10.1920 Praha), ředitel Ústavu pro zvelebení živností a Technologického muzea. Bibliografie: </w:t>
      </w:r>
      <w:r>
        <w:rPr>
          <w:rFonts w:eastAsia="Times New Roman" w:cs="Times New Roman" w:ascii="Times New Roman" w:hAnsi="Times New Roman"/>
          <w:i/>
          <w:iCs/>
          <w:sz w:val="18"/>
          <w:szCs w:val="18"/>
          <w:lang w:eastAsia="cs-CZ"/>
        </w:rPr>
        <w:t>Črty z cesty po jižním Německu a Švýcarsku</w:t>
      </w:r>
      <w:r>
        <w:rPr>
          <w:rFonts w:eastAsia="Times New Roman" w:cs="Times New Roman" w:ascii="Times New Roman" w:hAnsi="Times New Roman"/>
          <w:sz w:val="18"/>
          <w:szCs w:val="18"/>
          <w:lang w:eastAsia="cs-CZ"/>
        </w:rPr>
        <w:t xml:space="preserve">. [Praha: Zem. jednota řemesl. a živnosten. společenstev, 1901. 59 s.]; </w:t>
      </w:r>
      <w:r>
        <w:rPr>
          <w:rFonts w:eastAsia="Times New Roman" w:cs="Times New Roman" w:ascii="Times New Roman" w:hAnsi="Times New Roman"/>
          <w:i/>
          <w:iCs/>
          <w:sz w:val="18"/>
          <w:szCs w:val="18"/>
          <w:lang w:eastAsia="cs-CZ"/>
        </w:rPr>
        <w:t>Vývoj a stav průmyslu rukavičkářského se zvláštním zřetelem na rukavičkářství pražské</w:t>
      </w:r>
      <w:r>
        <w:rPr>
          <w:rFonts w:eastAsia="Times New Roman" w:cs="Times New Roman" w:ascii="Times New Roman" w:hAnsi="Times New Roman"/>
          <w:sz w:val="18"/>
          <w:szCs w:val="18"/>
          <w:lang w:eastAsia="cs-CZ"/>
        </w:rPr>
        <w:t>. [Praha: Průmyslové a technologické museum obchodní a živnostenské komory, 1901. 92 s. Sbírka odborných pojednání; č. 3.];</w:t>
      </w:r>
      <w:r>
        <w:rPr>
          <w:rFonts w:cs="Times New Roman" w:ascii="Times New Roman" w:hAnsi="Times New Roman"/>
          <w:i/>
          <w:iCs/>
          <w:sz w:val="18"/>
          <w:szCs w:val="18"/>
        </w:rPr>
        <w:t xml:space="preserve"> </w:t>
      </w:r>
      <w:r>
        <w:rPr>
          <w:rFonts w:eastAsia="Times New Roman" w:cs="Times New Roman" w:ascii="Times New Roman" w:hAnsi="Times New Roman"/>
          <w:i/>
          <w:iCs/>
          <w:sz w:val="18"/>
          <w:szCs w:val="18"/>
          <w:lang w:eastAsia="cs-CZ"/>
        </w:rPr>
        <w:t>O výchově dorostu řemeslnického: Řeč, promluv. na sjezdu živnostn. v Litomyšli 19. května 1902 ..</w:t>
      </w:r>
      <w:r>
        <w:rPr>
          <w:rFonts w:eastAsia="Times New Roman" w:cs="Times New Roman" w:ascii="Times New Roman" w:hAnsi="Times New Roman"/>
          <w:sz w:val="18"/>
          <w:szCs w:val="18"/>
          <w:lang w:eastAsia="cs-CZ"/>
        </w:rPr>
        <w:t>. [Brno: Ústř. spolek mor. živnostníků 1902. 15 s. Časové otázky živnost.; 1.];</w:t>
      </w:r>
      <w:r>
        <w:rPr>
          <w:rFonts w:cs="Times New Roman" w:ascii="Times New Roman" w:hAnsi="Times New Roman"/>
          <w:i/>
          <w:iCs/>
          <w:sz w:val="18"/>
          <w:szCs w:val="18"/>
        </w:rPr>
        <w:t xml:space="preserve"> </w:t>
      </w:r>
      <w:r>
        <w:rPr>
          <w:rFonts w:eastAsia="Times New Roman" w:cs="Times New Roman" w:ascii="Times New Roman" w:hAnsi="Times New Roman"/>
          <w:i/>
          <w:iCs/>
          <w:sz w:val="18"/>
          <w:szCs w:val="18"/>
          <w:lang w:eastAsia="cs-CZ"/>
        </w:rPr>
        <w:t>Výstavy prací učednických a zkoušky učednické v Rakousku a v cizině, jich vznik a vývoj</w:t>
      </w:r>
      <w:r>
        <w:rPr>
          <w:rFonts w:eastAsia="Times New Roman" w:cs="Times New Roman" w:ascii="Times New Roman" w:hAnsi="Times New Roman"/>
          <w:sz w:val="18"/>
          <w:szCs w:val="18"/>
          <w:lang w:eastAsia="cs-CZ"/>
        </w:rPr>
        <w:t xml:space="preserve">. [Praha: Technologické průmyslové museum, 1902. 58 s. Sbírka odborných pojednání; č. 7.]; </w:t>
      </w:r>
      <w:r>
        <w:rPr>
          <w:rFonts w:cs="Times New Roman" w:ascii="Times New Roman" w:hAnsi="Times New Roman"/>
          <w:i/>
          <w:iCs/>
          <w:sz w:val="18"/>
          <w:szCs w:val="18"/>
        </w:rPr>
        <w:t>O hospodářské organisaci stavu řemeslnického: Přednáška v klubu voličů novoměst. 18. břez. 1903</w:t>
      </w:r>
      <w:r>
        <w:rPr>
          <w:rFonts w:cs="Times New Roman" w:ascii="Times New Roman" w:hAnsi="Times New Roman"/>
          <w:sz w:val="18"/>
          <w:szCs w:val="18"/>
        </w:rPr>
        <w:t>. [Praha: nákl. vlast., 1903. 28 s. Odborná knih. Knihaře; II.];</w:t>
      </w:r>
      <w:r>
        <w:rPr>
          <w:rFonts w:cs="Times New Roman" w:ascii="Times New Roman" w:hAnsi="Times New Roman"/>
          <w:i/>
          <w:iCs/>
          <w:sz w:val="18"/>
          <w:szCs w:val="18"/>
        </w:rPr>
        <w:t xml:space="preserve"> Úprava úvěru a podmínek platebních v malých živnostech</w:t>
      </w:r>
      <w:r>
        <w:rPr>
          <w:rFonts w:cs="Times New Roman" w:ascii="Times New Roman" w:hAnsi="Times New Roman"/>
          <w:sz w:val="18"/>
          <w:szCs w:val="18"/>
        </w:rPr>
        <w:t xml:space="preserve">. [Brno: nákladem Ústřed. spolku živnostníků mor., 1904. 27 s. Časové otázky živnostenské; č. 3.]; </w:t>
      </w:r>
      <w:r>
        <w:rPr>
          <w:rFonts w:cs="Times New Roman" w:ascii="Times New Roman" w:hAnsi="Times New Roman"/>
          <w:i/>
          <w:iCs/>
          <w:sz w:val="18"/>
          <w:szCs w:val="18"/>
        </w:rPr>
        <w:t>Zkoušky učednické ve Švýcarsku, Německu a u nás</w:t>
      </w:r>
      <w:r>
        <w:rPr>
          <w:rFonts w:cs="Times New Roman" w:ascii="Times New Roman" w:hAnsi="Times New Roman"/>
          <w:sz w:val="18"/>
          <w:szCs w:val="18"/>
        </w:rPr>
        <w:t xml:space="preserve">. [Brno: Ústř. spolek živnostníků mor., 1904. 30, 1 s. Časové otázky živnostenské; 7.]; </w:t>
      </w:r>
      <w:r>
        <w:rPr>
          <w:rFonts w:eastAsia="Times New Roman" w:cs="Times New Roman" w:ascii="Times New Roman" w:hAnsi="Times New Roman"/>
          <w:i/>
          <w:iCs/>
          <w:sz w:val="18"/>
          <w:szCs w:val="18"/>
          <w:lang w:eastAsia="cs-CZ"/>
        </w:rPr>
        <w:t>K reformě pokračovacího školství: časová úvaha</w:t>
      </w:r>
      <w:r>
        <w:rPr>
          <w:rFonts w:eastAsia="Times New Roman" w:cs="Times New Roman" w:ascii="Times New Roman" w:hAnsi="Times New Roman"/>
          <w:sz w:val="18"/>
          <w:szCs w:val="18"/>
          <w:lang w:eastAsia="cs-CZ"/>
        </w:rPr>
        <w:t xml:space="preserve">. [Praha: Výchova rodičů, 1905. 72 s.]; </w:t>
      </w:r>
      <w:r>
        <w:rPr>
          <w:rFonts w:cs="Times New Roman" w:ascii="Times New Roman" w:hAnsi="Times New Roman"/>
          <w:i/>
          <w:iCs/>
          <w:sz w:val="18"/>
          <w:szCs w:val="18"/>
        </w:rPr>
        <w:t>Dívčí školství pokračovací a odborně jinde a u nás: Rozšíř. přednáška, kon. na veřej. schůzi Ústř. spolku čes. žen v Praze 20. února 1906 ve velké zasedací síni obchod. a živnost. komory v Praze</w:t>
      </w:r>
      <w:r>
        <w:rPr>
          <w:rFonts w:cs="Times New Roman" w:ascii="Times New Roman" w:hAnsi="Times New Roman"/>
          <w:sz w:val="18"/>
          <w:szCs w:val="18"/>
        </w:rPr>
        <w:t xml:space="preserve">. [Praha: Ústř. spolek čes. žen, [1906]. 53 s.]; </w:t>
      </w:r>
      <w:r>
        <w:rPr>
          <w:rFonts w:cs="Times New Roman" w:ascii="Times New Roman" w:hAnsi="Times New Roman"/>
          <w:i/>
          <w:iCs/>
          <w:sz w:val="18"/>
          <w:szCs w:val="18"/>
        </w:rPr>
        <w:t>Duch moderní pokračovací školy průmyslové: Rozšíř. přednáška: O pokrač. školství živnost. v Mnichově vzhled. k jeho nutné úpravě u nás: Přednes. na veřej. schůzi zem. jednoty řemesl. a živnost. společenstev v král. Českém 8. listop. 1906 ve velkém sále ostrova žofínského v Praze</w:t>
      </w:r>
      <w:r>
        <w:rPr>
          <w:rFonts w:cs="Times New Roman" w:ascii="Times New Roman" w:hAnsi="Times New Roman"/>
          <w:sz w:val="18"/>
          <w:szCs w:val="18"/>
        </w:rPr>
        <w:t xml:space="preserve">. [Praha: Weigner, 1906]. 61 s.; </w:t>
      </w:r>
      <w:r>
        <w:rPr>
          <w:rFonts w:eastAsia="Times New Roman" w:cs="Times New Roman" w:ascii="Times New Roman" w:hAnsi="Times New Roman"/>
          <w:sz w:val="18"/>
          <w:szCs w:val="18"/>
          <w:lang w:eastAsia="cs-CZ"/>
        </w:rPr>
        <w:t xml:space="preserve">. </w:t>
      </w:r>
      <w:r>
        <w:rPr>
          <w:rFonts w:eastAsia="Times New Roman" w:cs="Times New Roman" w:ascii="Times New Roman" w:hAnsi="Times New Roman"/>
          <w:i/>
          <w:iCs/>
          <w:sz w:val="18"/>
          <w:szCs w:val="18"/>
          <w:lang w:eastAsia="cs-CZ"/>
        </w:rPr>
        <w:t>K reformě pokračovacího školství: časová úvaha</w:t>
      </w:r>
      <w:r>
        <w:rPr>
          <w:rFonts w:eastAsia="Times New Roman" w:cs="Times New Roman" w:ascii="Times New Roman" w:hAnsi="Times New Roman"/>
          <w:sz w:val="18"/>
          <w:szCs w:val="18"/>
          <w:lang w:eastAsia="cs-CZ"/>
        </w:rPr>
        <w:t xml:space="preserve">. [Královské Vinohrady: J. Šorm, 1906. 78 s. Výchova rodičů; 1, 3]; </w:t>
      </w:r>
      <w:r>
        <w:rPr>
          <w:rFonts w:eastAsia="Times New Roman" w:cs="Times New Roman" w:ascii="Times New Roman" w:hAnsi="Times New Roman"/>
          <w:i/>
          <w:iCs/>
          <w:sz w:val="18"/>
          <w:szCs w:val="18"/>
          <w:lang w:eastAsia="cs-CZ"/>
        </w:rPr>
        <w:t>Zkouška mistrovská jindy a nyní</w:t>
      </w:r>
      <w:r>
        <w:rPr>
          <w:rFonts w:eastAsia="Times New Roman" w:cs="Times New Roman" w:ascii="Times New Roman" w:hAnsi="Times New Roman"/>
          <w:sz w:val="18"/>
          <w:szCs w:val="18"/>
          <w:lang w:eastAsia="cs-CZ"/>
        </w:rPr>
        <w:t xml:space="preserve">. [Brno: Ústř. spolek živnost., 1907. 32, 1 s. Časové otázky živnostenské; 22.]; </w:t>
      </w:r>
      <w:r>
        <w:rPr>
          <w:rFonts w:eastAsia="Times New Roman" w:cs="Times New Roman" w:ascii="Times New Roman" w:hAnsi="Times New Roman"/>
          <w:i/>
          <w:iCs/>
          <w:sz w:val="18"/>
          <w:szCs w:val="18"/>
          <w:lang w:eastAsia="cs-CZ"/>
        </w:rPr>
        <w:t>O úkolech a cílech dívčí a chlapecké pokračovací školy živnostenské: přednáška</w:t>
      </w:r>
      <w:r>
        <w:rPr>
          <w:rFonts w:eastAsia="Times New Roman" w:cs="Times New Roman" w:ascii="Times New Roman" w:hAnsi="Times New Roman"/>
          <w:sz w:val="18"/>
          <w:szCs w:val="18"/>
          <w:lang w:eastAsia="cs-CZ"/>
        </w:rPr>
        <w:t xml:space="preserve">. [Praha: Jednota Komenského, 1908. 16 s.]; </w:t>
      </w:r>
      <w:r>
        <w:rPr>
          <w:rFonts w:cs="Times New Roman" w:ascii="Times New Roman" w:hAnsi="Times New Roman"/>
          <w:i/>
          <w:iCs/>
          <w:sz w:val="18"/>
          <w:szCs w:val="18"/>
        </w:rPr>
        <w:t>Vývoj moderní vazby knižní: úvodní přednáška při založení odborné školu pro knihařství a příbuzná řemesla v Praze, konaná v listopadu 1907 v Technologickém průmyslovém museu</w:t>
      </w:r>
      <w:r>
        <w:rPr>
          <w:rFonts w:cs="Times New Roman" w:ascii="Times New Roman" w:hAnsi="Times New Roman"/>
          <w:sz w:val="18"/>
          <w:szCs w:val="18"/>
        </w:rPr>
        <w:t xml:space="preserve">. [Praha: L. Weigner, 1908. 19 s.]; </w:t>
      </w:r>
      <w:r>
        <w:rPr>
          <w:rFonts w:eastAsia="Times New Roman" w:cs="Times New Roman" w:ascii="Times New Roman" w:hAnsi="Times New Roman"/>
          <w:i/>
          <w:iCs/>
          <w:sz w:val="18"/>
          <w:szCs w:val="18"/>
          <w:lang w:eastAsia="cs-CZ"/>
        </w:rPr>
        <w:t>Vzdělávání řemeslníků na kursech umělecko-průmyslových</w:t>
      </w:r>
      <w:r>
        <w:rPr>
          <w:rFonts w:eastAsia="Times New Roman" w:cs="Times New Roman" w:ascii="Times New Roman" w:hAnsi="Times New Roman"/>
          <w:sz w:val="18"/>
          <w:szCs w:val="18"/>
          <w:lang w:eastAsia="cs-CZ"/>
        </w:rPr>
        <w:t xml:space="preserve">. [Praha: L. Weigner, [1908]. 11 s.]; </w:t>
      </w:r>
      <w:r>
        <w:rPr>
          <w:rFonts w:eastAsia="Times New Roman" w:cs="Times New Roman" w:ascii="Times New Roman" w:hAnsi="Times New Roman"/>
          <w:i/>
          <w:iCs/>
          <w:sz w:val="18"/>
          <w:szCs w:val="18"/>
          <w:lang w:eastAsia="cs-CZ"/>
        </w:rPr>
        <w:t>Zkoušky tovaryšské dle nového řádu živnostenského: návod pro živnostenská společenstva a pokračovací školy živnostenské k jich zavedení a řízení</w:t>
      </w:r>
      <w:r>
        <w:rPr>
          <w:rFonts w:eastAsia="Times New Roman" w:cs="Times New Roman" w:ascii="Times New Roman" w:hAnsi="Times New Roman"/>
          <w:sz w:val="18"/>
          <w:szCs w:val="18"/>
          <w:lang w:eastAsia="cs-CZ"/>
        </w:rPr>
        <w:t xml:space="preserve">. [Praha: Nákladem "Zemské Jednota řem. a živ. společenstev v král. Českém", 1908. 82 stran. Knihovna populárních spisů živnostenských; číslo 1.]; </w:t>
      </w:r>
      <w:r>
        <w:rPr>
          <w:rFonts w:eastAsia="Times New Roman" w:cs="Times New Roman" w:ascii="Times New Roman" w:hAnsi="Times New Roman"/>
          <w:i/>
          <w:iCs/>
          <w:sz w:val="18"/>
          <w:szCs w:val="18"/>
          <w:lang w:eastAsia="cs-CZ"/>
        </w:rPr>
        <w:t>Hospodářské cíle a význam umělecko-průmyslového hnutí: (modernisace řemesla): přednáška konaná v cyklu přednášek technologického musea v Praze 18. ledna a v městském průmyslovém museu v Hradci Králové dne 21. ledna 1909</w:t>
      </w:r>
      <w:r>
        <w:rPr>
          <w:rFonts w:eastAsia="Times New Roman" w:cs="Times New Roman" w:ascii="Times New Roman" w:hAnsi="Times New Roman"/>
          <w:sz w:val="18"/>
          <w:szCs w:val="18"/>
          <w:lang w:eastAsia="cs-CZ"/>
        </w:rPr>
        <w:t xml:space="preserve">. [Hradec Králové: Nákladem kuratoria městského prům. musea, 1909. 23 stran. Sbírka přednášek a časových pojednání Městského průmyslového musea v Hradci Králové; ročník I., číslo 1.]; </w:t>
      </w:r>
      <w:r>
        <w:rPr>
          <w:rFonts w:eastAsia="Times New Roman" w:cs="Times New Roman" w:ascii="Times New Roman" w:hAnsi="Times New Roman"/>
          <w:i/>
          <w:iCs/>
          <w:sz w:val="18"/>
          <w:szCs w:val="18"/>
          <w:lang w:eastAsia="cs-CZ"/>
        </w:rPr>
        <w:t>Mimoškolská výchova mládeže odrůstající</w:t>
      </w:r>
      <w:r>
        <w:rPr>
          <w:rFonts w:eastAsia="Times New Roman" w:cs="Times New Roman" w:ascii="Times New Roman" w:hAnsi="Times New Roman"/>
          <w:sz w:val="18"/>
          <w:szCs w:val="18"/>
          <w:lang w:eastAsia="cs-CZ"/>
        </w:rPr>
        <w:t xml:space="preserve">. Praha: Svaz osvětový, 1909. 35, 1 s.; </w:t>
      </w:r>
      <w:r>
        <w:rPr>
          <w:rFonts w:eastAsia="Times New Roman" w:cs="Times New Roman" w:ascii="Times New Roman" w:hAnsi="Times New Roman"/>
          <w:i/>
          <w:iCs/>
          <w:sz w:val="18"/>
          <w:szCs w:val="18"/>
          <w:lang w:eastAsia="cs-CZ"/>
        </w:rPr>
        <w:t>Papír jako dílo kulturní a hospodářské</w:t>
      </w:r>
      <w:r>
        <w:rPr>
          <w:rFonts w:eastAsia="Times New Roman" w:cs="Times New Roman" w:ascii="Times New Roman" w:hAnsi="Times New Roman"/>
          <w:sz w:val="18"/>
          <w:szCs w:val="18"/>
          <w:lang w:eastAsia="cs-CZ"/>
        </w:rPr>
        <w:t xml:space="preserve">. [Praha: V. Hlavatý, 1909. 45, 1 s.]; </w:t>
      </w:r>
      <w:r>
        <w:rPr>
          <w:rFonts w:cs="Times New Roman" w:ascii="Times New Roman" w:hAnsi="Times New Roman"/>
          <w:i/>
          <w:iCs/>
          <w:sz w:val="18"/>
          <w:szCs w:val="18"/>
        </w:rPr>
        <w:t>Mravní a sociální péče o mládež živnostenskou: Přednáška kon. ... 12. ledna 1910</w:t>
      </w:r>
      <w:r>
        <w:rPr>
          <w:rFonts w:cs="Times New Roman" w:ascii="Times New Roman" w:hAnsi="Times New Roman"/>
          <w:sz w:val="18"/>
          <w:szCs w:val="18"/>
        </w:rPr>
        <w:t xml:space="preserve">. [Hradec Králové: Měst. prům. mus., 1911. 19, 1 s. Knih. přednášek a čas. pojednání; I, 5/6.]; </w:t>
      </w:r>
      <w:r>
        <w:rPr>
          <w:rFonts w:eastAsia="Times New Roman" w:cs="Times New Roman" w:ascii="Times New Roman" w:hAnsi="Times New Roman"/>
          <w:i/>
          <w:iCs/>
          <w:sz w:val="18"/>
          <w:szCs w:val="18"/>
          <w:lang w:eastAsia="cs-CZ"/>
        </w:rPr>
        <w:t>Nové drahy výdělečné práce ženy: (žena v průmyslu, řemesle a obchodě): rádce při volbě povolání ženy pro rodiče, poručníky, školy a dorůstající mládež dívčí</w:t>
      </w:r>
      <w:r>
        <w:rPr>
          <w:rFonts w:eastAsia="Times New Roman" w:cs="Times New Roman" w:ascii="Times New Roman" w:hAnsi="Times New Roman"/>
          <w:sz w:val="18"/>
          <w:szCs w:val="18"/>
          <w:lang w:eastAsia="cs-CZ"/>
        </w:rPr>
        <w:t xml:space="preserve">. [Praha: Emanuel Stivín, 1911. 101 s. Sbírka odborných spisů, rozprav a pojednání pro průmyslové školy a praxi; č. IV]; </w:t>
      </w:r>
      <w:r>
        <w:rPr>
          <w:rFonts w:eastAsia="Times New Roman" w:cs="Times New Roman" w:ascii="Times New Roman" w:hAnsi="Times New Roman"/>
          <w:i/>
          <w:iCs/>
          <w:sz w:val="18"/>
          <w:szCs w:val="18"/>
          <w:lang w:eastAsia="cs-CZ"/>
        </w:rPr>
        <w:t>Kulturní a socialní úkoly živnostenské mládeže</w:t>
      </w:r>
      <w:r>
        <w:rPr>
          <w:rFonts w:eastAsia="Times New Roman" w:cs="Times New Roman" w:ascii="Times New Roman" w:hAnsi="Times New Roman"/>
          <w:sz w:val="18"/>
          <w:szCs w:val="18"/>
          <w:lang w:eastAsia="cs-CZ"/>
        </w:rPr>
        <w:t xml:space="preserve">. [Praha: Ústředí svobodomyslné mládeže, [1912]. 23 s. Letáky Snahy; č. 1.]; </w:t>
      </w:r>
      <w:r>
        <w:rPr>
          <w:rFonts w:eastAsia="Times New Roman" w:cs="Times New Roman" w:ascii="Times New Roman" w:hAnsi="Times New Roman"/>
          <w:i/>
          <w:iCs/>
          <w:sz w:val="18"/>
          <w:szCs w:val="18"/>
          <w:lang w:eastAsia="cs-CZ"/>
        </w:rPr>
        <w:t>Nedostatky a potřeby odborného a průmyslového školství českého v Čechách, na Moravě a ve Slezsku: se zvláštním zřením k státnímu a zemskému rozpočtu</w:t>
      </w:r>
      <w:r>
        <w:rPr>
          <w:rFonts w:eastAsia="Times New Roman" w:cs="Times New Roman" w:ascii="Times New Roman" w:hAnsi="Times New Roman"/>
          <w:sz w:val="18"/>
          <w:szCs w:val="18"/>
          <w:lang w:eastAsia="cs-CZ"/>
        </w:rPr>
        <w:t xml:space="preserve">. [Praha: Tiskový odbor Národní strany svobodomyslné, 1912. 63 s. Knihovna Národní strany svobodomyslné; č. 13]; </w:t>
      </w:r>
      <w:r>
        <w:rPr>
          <w:rFonts w:eastAsia="Times New Roman" w:cs="Times New Roman" w:ascii="Times New Roman" w:hAnsi="Times New Roman"/>
          <w:i/>
          <w:iCs/>
          <w:sz w:val="18"/>
          <w:szCs w:val="18"/>
          <w:lang w:eastAsia="cs-CZ"/>
        </w:rPr>
        <w:t>Zkoušky mistrovské dle řádu živnostenského: návod k jich konání pro živnostenská společenstva, ústavy ku zvelebování živností, živnostenská učiliště a jednotlivce</w:t>
      </w:r>
      <w:r>
        <w:rPr>
          <w:rFonts w:eastAsia="Times New Roman" w:cs="Times New Roman" w:ascii="Times New Roman" w:hAnsi="Times New Roman"/>
          <w:sz w:val="18"/>
          <w:szCs w:val="18"/>
          <w:lang w:eastAsia="cs-CZ"/>
        </w:rPr>
        <w:t xml:space="preserve">. [Praha: Tiskem a nákladem Emanuela Stivína, 1913. 94 stran. Sbírka odborných spisů, rozprav a pojednání pro průmyslové školy a praxi; čís. V.]; </w:t>
      </w:r>
      <w:r>
        <w:rPr>
          <w:rFonts w:eastAsia="Times New Roman" w:cs="Times New Roman" w:ascii="Times New Roman" w:hAnsi="Times New Roman"/>
          <w:i/>
          <w:iCs/>
          <w:sz w:val="18"/>
          <w:szCs w:val="18"/>
          <w:lang w:eastAsia="cs-CZ"/>
        </w:rPr>
        <w:t>Nové dráhy výdělečné práce ženy: [Žena v průmyslu, řemesle a obchodu]: Rádce při volbě povolání pro rodiče, poručníky, školy, ženy a dorůstající mládež dívčí</w:t>
      </w:r>
      <w:r>
        <w:rPr>
          <w:rFonts w:eastAsia="Times New Roman" w:cs="Times New Roman" w:ascii="Times New Roman" w:hAnsi="Times New Roman"/>
          <w:sz w:val="18"/>
          <w:szCs w:val="18"/>
          <w:lang w:eastAsia="cs-CZ"/>
        </w:rPr>
        <w:t xml:space="preserve">. [Praha: Stivín, 1914. 101 s. Sbírka odborných spisů, rozprav a pojednání; 4.]; </w:t>
      </w:r>
      <w:r>
        <w:rPr>
          <w:rFonts w:cs="Times New Roman" w:ascii="Times New Roman" w:hAnsi="Times New Roman"/>
          <w:i/>
          <w:iCs/>
          <w:sz w:val="18"/>
          <w:szCs w:val="18"/>
        </w:rPr>
        <w:t>Umění a řemeslo: vývoj a podmínky hnutí umělecko-průmyslového</w:t>
      </w:r>
      <w:r>
        <w:rPr>
          <w:rFonts w:cs="Times New Roman" w:ascii="Times New Roman" w:hAnsi="Times New Roman"/>
          <w:sz w:val="18"/>
          <w:szCs w:val="18"/>
        </w:rPr>
        <w:t xml:space="preserve">. [Praha: Český čtenář, 1914. 151 s., [16] s. obr. příl. Český čtenář; roč. VII, sv. 4, 5.]; </w:t>
      </w:r>
      <w:r>
        <w:rPr>
          <w:rFonts w:cs="Times New Roman" w:ascii="Times New Roman" w:hAnsi="Times New Roman"/>
          <w:i/>
          <w:iCs/>
          <w:sz w:val="18"/>
          <w:szCs w:val="18"/>
        </w:rPr>
        <w:t>Zákonná a soukromá ochrana i péče o mládež živnostenskou: [Příručka pro rodiče, poručníky, školy odborné a živnostenské, společenstva a gremia]</w:t>
      </w:r>
      <w:r>
        <w:rPr>
          <w:rFonts w:cs="Times New Roman" w:ascii="Times New Roman" w:hAnsi="Times New Roman"/>
          <w:sz w:val="18"/>
          <w:szCs w:val="18"/>
        </w:rPr>
        <w:t>. [Praha: Čes. zem. komise, 1916. 96 s. Knih. čes. zem. komise pro ochranu dítek a péči o mládež v král. Českém; I.];</w:t>
      </w:r>
      <w:r>
        <w:rPr>
          <w:rFonts w:cs="Times New Roman" w:ascii="Times New Roman" w:hAnsi="Times New Roman"/>
          <w:i/>
          <w:iCs/>
          <w:sz w:val="18"/>
          <w:szCs w:val="18"/>
        </w:rPr>
        <w:t xml:space="preserve"> Lidové a národní umění</w:t>
      </w:r>
      <w:r>
        <w:rPr>
          <w:rFonts w:cs="Times New Roman" w:ascii="Times New Roman" w:hAnsi="Times New Roman"/>
          <w:sz w:val="18"/>
          <w:szCs w:val="18"/>
        </w:rPr>
        <w:t xml:space="preserve">. Praha: Topič, [1917]. 60 s. Duch a svět; 22.; </w:t>
      </w:r>
      <w:r>
        <w:rPr>
          <w:rFonts w:eastAsia="Times New Roman" w:cs="Times New Roman" w:ascii="Times New Roman" w:hAnsi="Times New Roman"/>
          <w:i/>
          <w:iCs/>
          <w:sz w:val="18"/>
          <w:szCs w:val="18"/>
          <w:lang w:eastAsia="cs-CZ"/>
        </w:rPr>
        <w:t>Lidové umění českoslovanské</w:t>
      </w:r>
      <w:r>
        <w:rPr>
          <w:rFonts w:eastAsia="Times New Roman" w:cs="Times New Roman" w:ascii="Times New Roman" w:hAnsi="Times New Roman"/>
          <w:sz w:val="18"/>
          <w:szCs w:val="18"/>
          <w:lang w:eastAsia="cs-CZ"/>
        </w:rPr>
        <w:t xml:space="preserve">. [Praha: Jos. R. Vilímek, [1917]. 71 s., [8] s. obr. příl. Za vzděláním: knížky pro každého; sv. 92.]; </w:t>
      </w:r>
      <w:r>
        <w:rPr>
          <w:rFonts w:eastAsia="Times New Roman" w:cs="Times New Roman" w:ascii="Times New Roman" w:hAnsi="Times New Roman"/>
          <w:i/>
          <w:iCs/>
          <w:sz w:val="18"/>
          <w:szCs w:val="18"/>
          <w:lang w:eastAsia="cs-CZ"/>
        </w:rPr>
        <w:t>Počátkové odborného a živnostenského školství</w:t>
      </w:r>
      <w:r>
        <w:rPr>
          <w:rFonts w:eastAsia="Times New Roman" w:cs="Times New Roman" w:ascii="Times New Roman" w:hAnsi="Times New Roman"/>
          <w:sz w:val="18"/>
          <w:szCs w:val="18"/>
          <w:lang w:eastAsia="cs-CZ"/>
        </w:rPr>
        <w:t>. [Praha: Unie, 1919. 48 s.];</w:t>
      </w:r>
      <w:r>
        <w:rPr>
          <w:rFonts w:cs="Times New Roman" w:ascii="Times New Roman" w:hAnsi="Times New Roman"/>
          <w:i/>
          <w:iCs/>
          <w:sz w:val="18"/>
          <w:szCs w:val="18"/>
        </w:rPr>
        <w:t xml:space="preserve"> </w:t>
      </w:r>
      <w:r>
        <w:rPr>
          <w:rFonts w:eastAsia="Times New Roman" w:cs="Times New Roman" w:ascii="Times New Roman" w:hAnsi="Times New Roman"/>
          <w:i/>
          <w:iCs/>
          <w:sz w:val="18"/>
          <w:szCs w:val="18"/>
          <w:lang w:eastAsia="cs-CZ"/>
        </w:rPr>
        <w:t>Volba povolání</w:t>
      </w:r>
      <w:r>
        <w:rPr>
          <w:rFonts w:eastAsia="Times New Roman" w:cs="Times New Roman" w:ascii="Times New Roman" w:hAnsi="Times New Roman"/>
          <w:sz w:val="18"/>
          <w:szCs w:val="18"/>
          <w:lang w:eastAsia="cs-CZ"/>
        </w:rPr>
        <w:t xml:space="preserve">. [Praha: Státní nakladatelství, 1920. 32 s. Občanská knihovna; sv. 12.]; </w:t>
      </w:r>
      <w:r>
        <w:rPr>
          <w:rFonts w:eastAsia="Times New Roman" w:cs="Times New Roman" w:ascii="Times New Roman" w:hAnsi="Times New Roman"/>
          <w:i/>
          <w:iCs/>
          <w:sz w:val="18"/>
          <w:szCs w:val="18"/>
          <w:lang w:eastAsia="cs-CZ"/>
        </w:rPr>
        <w:t>Weignerův Kalendář českých řemeslníků a živnostníků v Čechách, na Moravě a ve Slezsku na rok ..</w:t>
      </w:r>
      <w:r>
        <w:rPr>
          <w:rFonts w:eastAsia="Times New Roman" w:cs="Times New Roman" w:ascii="Times New Roman" w:hAnsi="Times New Roman"/>
          <w:sz w:val="18"/>
          <w:szCs w:val="18"/>
          <w:lang w:eastAsia="cs-CZ"/>
        </w:rPr>
        <w:t>. [Weigner, Leopold, ed. Praha: Stivín, 1906-1916].</w:t>
      </w:r>
    </w:p>
  </w:footnote>
  <w:footnote w:id="31">
    <w:p>
      <w:pPr>
        <w:pStyle w:val="Poznmkapodarou"/>
        <w:rPr>
          <w:sz w:val="18"/>
          <w:szCs w:val="18"/>
        </w:rPr>
      </w:pPr>
      <w:r>
        <w:rPr>
          <w:rStyle w:val="Znakypropoznmkupodarou"/>
        </w:rPr>
        <w:footnoteRef/>
      </w:r>
      <w:r>
        <w:rPr>
          <w:sz w:val="18"/>
          <w:szCs w:val="18"/>
        </w:rPr>
        <w:t xml:space="preserve"> </w:t>
      </w:r>
      <w:r>
        <w:rPr>
          <w:b/>
          <w:sz w:val="18"/>
          <w:szCs w:val="18"/>
        </w:rPr>
        <w:t>Vladimír Záhorský</w:t>
      </w:r>
      <w:r>
        <w:rPr>
          <w:sz w:val="18"/>
          <w:szCs w:val="18"/>
        </w:rPr>
        <w:t xml:space="preserve">, Dr., asi jednorázově použitý pseudonym. </w:t>
      </w:r>
    </w:p>
  </w:footnote>
  <w:footnote w:id="32">
    <w:p>
      <w:pPr>
        <w:pStyle w:val="Poznmkapodarou"/>
        <w:jc w:val="both"/>
        <w:rPr>
          <w:sz w:val="18"/>
          <w:szCs w:val="18"/>
        </w:rPr>
      </w:pPr>
      <w:r>
        <w:rPr>
          <w:rStyle w:val="Znakypropoznmkupodarou"/>
        </w:rPr>
        <w:footnoteRef/>
      </w:r>
      <w:r>
        <w:rPr>
          <w:sz w:val="18"/>
          <w:szCs w:val="18"/>
        </w:rPr>
        <w:t xml:space="preserve"> </w:t>
      </w:r>
      <w:r>
        <w:rPr>
          <w:sz w:val="18"/>
          <w:szCs w:val="18"/>
        </w:rPr>
        <w:t>) Naopak v tomto pětiletí už se nesetkáváme s články Albína Bráfa, Františka Fiedlera, Antonína Stillera a dalších</w:t>
      </w:r>
    </w:p>
  </w:footnote>
  <w:footnote w:id="33">
    <w:p>
      <w:pPr>
        <w:pStyle w:val="Normal"/>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List, Vladimír: </w:t>
      </w:r>
      <w:r>
        <w:rPr>
          <w:rFonts w:cs="Times New Roman" w:ascii="Times New Roman" w:hAnsi="Times New Roman"/>
          <w:i/>
          <w:sz w:val="18"/>
          <w:szCs w:val="18"/>
        </w:rPr>
        <w:t xml:space="preserve">Časové hospodářské a právní otázky v elektrotechnice. </w:t>
      </w:r>
      <w:r>
        <w:rPr>
          <w:rFonts w:cs="Times New Roman" w:ascii="Times New Roman" w:hAnsi="Times New Roman"/>
          <w:sz w:val="18"/>
          <w:szCs w:val="18"/>
        </w:rPr>
        <w:t xml:space="preserve">Obzor národohospodářský, 1914, r. XIX, s. 15-21, 76-84, 121-130, 168-174, 228-234, 278-285, 323-328, 463-474, zde citována s. 230. [Předneseno 8. února 1913 v České národohospodářské společnosti v Praze]. Nejenom k podpoře inovací v Česku měl Obzor národohospodářský kritické připomínky již dříve. Podobně jako k podpoře vzdělání. Řečeno slovy autora níže uvedených zpráv v Obzoru národohospodářském: </w:t>
      </w:r>
      <w:r>
        <w:rPr>
          <w:rFonts w:cs="Times New Roman" w:ascii="Times New Roman" w:hAnsi="Times New Roman"/>
          <w:i/>
          <w:sz w:val="18"/>
          <w:szCs w:val="18"/>
        </w:rPr>
        <w:t>Mnohonásobně poučný obraz hospodářské topografie našich vlasti podává úřední statistika telefonování. La</w:t>
        <w:softHyphen/>
        <w:t>skavý čtenář račiž uvedené stručně cifry uvážiti a porovnati. Vypravují více, než obšírná stať</w:t>
      </w:r>
      <w:r>
        <w:rPr>
          <w:rFonts w:cs="Times New Roman" w:ascii="Times New Roman" w:hAnsi="Times New Roman"/>
          <w:sz w:val="18"/>
          <w:szCs w:val="18"/>
        </w:rPr>
        <w:t xml:space="preserve">. </w:t>
      </w:r>
      <w:r>
        <w:rPr>
          <w:rFonts w:cs="Times New Roman" w:ascii="Times New Roman" w:hAnsi="Times New Roman"/>
          <w:i/>
          <w:sz w:val="18"/>
          <w:szCs w:val="18"/>
        </w:rPr>
        <w:t xml:space="preserve">V zemích předlitavských činil </w:t>
      </w:r>
    </w:p>
    <w:p>
      <w:pPr>
        <w:pStyle w:val="FR1"/>
        <w:rPr>
          <w:i/>
          <w:i/>
          <w:sz w:val="18"/>
          <w:szCs w:val="18"/>
        </w:rPr>
      </w:pPr>
      <w:r>
        <w:rPr>
          <w:i/>
          <w:sz w:val="18"/>
          <w:szCs w:val="18"/>
        </w:rPr>
      </w:r>
    </w:p>
    <w:tbl>
      <w:tblPr>
        <w:tblW w:w="9072" w:type="dxa"/>
        <w:jc w:val="left"/>
        <w:tblInd w:w="109" w:type="dxa"/>
        <w:tblLayout w:type="fixed"/>
        <w:tblCellMar>
          <w:top w:w="0" w:type="dxa"/>
          <w:left w:w="108" w:type="dxa"/>
          <w:bottom w:w="0" w:type="dxa"/>
          <w:right w:w="108" w:type="dxa"/>
        </w:tblCellMar>
        <w:tblLook w:val="04a0"/>
      </w:tblPr>
      <w:tblGrid>
        <w:gridCol w:w="850"/>
        <w:gridCol w:w="1446"/>
        <w:gridCol w:w="1796"/>
        <w:gridCol w:w="1695"/>
        <w:gridCol w:w="1697"/>
        <w:gridCol w:w="1587"/>
      </w:tblGrid>
      <w:tr>
        <w:trPr/>
        <w:tc>
          <w:tcPr>
            <w:tcW w:w="850" w:type="dxa"/>
            <w:tcBorders>
              <w:top w:val="single" w:sz="4" w:space="0" w:color="000000"/>
              <w:left w:val="single" w:sz="4" w:space="0" w:color="000000"/>
              <w:bottom w:val="single" w:sz="4" w:space="0" w:color="000000"/>
              <w:right w:val="single" w:sz="4" w:space="0" w:color="000000"/>
            </w:tcBorders>
          </w:tcPr>
          <w:p>
            <w:pPr>
              <w:pStyle w:val="FR1"/>
              <w:widowControl w:val="false"/>
              <w:jc w:val="center"/>
              <w:rPr>
                <w:i/>
                <w:i/>
                <w:sz w:val="18"/>
                <w:szCs w:val="18"/>
              </w:rPr>
            </w:pPr>
            <w:r>
              <w:rPr>
                <w:i/>
                <w:sz w:val="18"/>
                <w:szCs w:val="18"/>
              </w:rPr>
            </w:r>
          </w:p>
        </w:tc>
        <w:tc>
          <w:tcPr>
            <w:tcW w:w="1446" w:type="dxa"/>
            <w:tcBorders>
              <w:top w:val="single" w:sz="4" w:space="0" w:color="000000"/>
              <w:left w:val="single" w:sz="4" w:space="0" w:color="000000"/>
              <w:bottom w:val="single" w:sz="4" w:space="0" w:color="000000"/>
              <w:right w:val="single" w:sz="4" w:space="0" w:color="000000"/>
            </w:tcBorders>
          </w:tcPr>
          <w:p>
            <w:pPr>
              <w:pStyle w:val="FR1"/>
              <w:widowControl w:val="false"/>
              <w:ind w:hanging="0"/>
              <w:rPr>
                <w:i/>
                <w:i/>
                <w:sz w:val="18"/>
                <w:szCs w:val="18"/>
              </w:rPr>
            </w:pPr>
            <w:r>
              <w:rPr>
                <w:i/>
                <w:sz w:val="18"/>
                <w:szCs w:val="18"/>
              </w:rPr>
              <w:t>Počet telefonů</w:t>
            </w:r>
          </w:p>
        </w:tc>
        <w:tc>
          <w:tcPr>
            <w:tcW w:w="1796" w:type="dxa"/>
            <w:tcBorders>
              <w:top w:val="single" w:sz="4" w:space="0" w:color="000000"/>
              <w:left w:val="single" w:sz="4" w:space="0" w:color="000000"/>
              <w:bottom w:val="single" w:sz="4" w:space="0" w:color="000000"/>
              <w:right w:val="single" w:sz="4" w:space="0" w:color="000000"/>
            </w:tcBorders>
          </w:tcPr>
          <w:p>
            <w:pPr>
              <w:pStyle w:val="FR1"/>
              <w:widowControl w:val="false"/>
              <w:ind w:hanging="0"/>
              <w:rPr>
                <w:i/>
                <w:i/>
                <w:sz w:val="18"/>
                <w:szCs w:val="18"/>
              </w:rPr>
            </w:pPr>
            <w:r>
              <w:rPr>
                <w:i/>
                <w:sz w:val="18"/>
                <w:szCs w:val="18"/>
              </w:rPr>
              <w:t>Telefonních spojení</w:t>
            </w:r>
          </w:p>
        </w:tc>
        <w:tc>
          <w:tcPr>
            <w:tcW w:w="1695" w:type="dxa"/>
            <w:tcBorders>
              <w:top w:val="single" w:sz="4" w:space="0" w:color="000000"/>
              <w:left w:val="single" w:sz="4" w:space="0" w:color="000000"/>
              <w:bottom w:val="single" w:sz="4" w:space="0" w:color="000000"/>
              <w:right w:val="single" w:sz="4" w:space="0" w:color="000000"/>
            </w:tcBorders>
          </w:tcPr>
          <w:p>
            <w:pPr>
              <w:pStyle w:val="FR1"/>
              <w:widowControl w:val="false"/>
              <w:ind w:hanging="0"/>
              <w:rPr>
                <w:i/>
                <w:i/>
                <w:sz w:val="18"/>
                <w:szCs w:val="18"/>
              </w:rPr>
            </w:pPr>
            <w:r>
              <w:rPr>
                <w:i/>
                <w:sz w:val="18"/>
                <w:szCs w:val="18"/>
              </w:rPr>
              <w:t>Meziměst.. hovorů</w:t>
            </w:r>
          </w:p>
        </w:tc>
        <w:tc>
          <w:tcPr>
            <w:tcW w:w="1697" w:type="dxa"/>
            <w:tcBorders>
              <w:top w:val="single" w:sz="4" w:space="0" w:color="000000"/>
              <w:left w:val="single" w:sz="4" w:space="0" w:color="000000"/>
              <w:bottom w:val="single" w:sz="4" w:space="0" w:color="000000"/>
              <w:right w:val="single" w:sz="4" w:space="0" w:color="000000"/>
            </w:tcBorders>
          </w:tcPr>
          <w:p>
            <w:pPr>
              <w:pStyle w:val="FR1"/>
              <w:widowControl w:val="false"/>
              <w:jc w:val="center"/>
              <w:rPr>
                <w:i/>
                <w:i/>
                <w:sz w:val="18"/>
                <w:szCs w:val="18"/>
              </w:rPr>
            </w:pPr>
            <w:r>
              <w:rPr>
                <w:i/>
                <w:sz w:val="18"/>
                <w:szCs w:val="18"/>
              </w:rPr>
              <w:t>Příjmů (zl.)</w:t>
            </w:r>
          </w:p>
        </w:tc>
        <w:tc>
          <w:tcPr>
            <w:tcW w:w="1587" w:type="dxa"/>
            <w:tcBorders>
              <w:top w:val="single" w:sz="4" w:space="0" w:color="000000"/>
              <w:left w:val="single" w:sz="4" w:space="0" w:color="000000"/>
              <w:bottom w:val="single" w:sz="4" w:space="0" w:color="000000"/>
              <w:right w:val="single" w:sz="4" w:space="0" w:color="000000"/>
            </w:tcBorders>
          </w:tcPr>
          <w:p>
            <w:pPr>
              <w:pStyle w:val="FR1"/>
              <w:widowControl w:val="false"/>
              <w:jc w:val="center"/>
              <w:rPr>
                <w:i/>
                <w:i/>
                <w:sz w:val="18"/>
                <w:szCs w:val="18"/>
              </w:rPr>
            </w:pPr>
            <w:r>
              <w:rPr>
                <w:i/>
                <w:sz w:val="18"/>
                <w:szCs w:val="18"/>
              </w:rPr>
              <w:t>Výdajů</w:t>
            </w:r>
          </w:p>
        </w:tc>
      </w:tr>
      <w:tr>
        <w:trPr/>
        <w:tc>
          <w:tcPr>
            <w:tcW w:w="850" w:type="dxa"/>
            <w:tcBorders>
              <w:top w:val="single" w:sz="4" w:space="0" w:color="000000"/>
              <w:left w:val="single" w:sz="4" w:space="0" w:color="000000"/>
              <w:bottom w:val="single" w:sz="4" w:space="0" w:color="000000"/>
              <w:right w:val="single" w:sz="4" w:space="0" w:color="000000"/>
            </w:tcBorders>
          </w:tcPr>
          <w:p>
            <w:pPr>
              <w:pStyle w:val="FR1"/>
              <w:widowControl w:val="false"/>
              <w:ind w:hanging="0"/>
              <w:rPr>
                <w:i/>
                <w:i/>
                <w:sz w:val="18"/>
                <w:szCs w:val="18"/>
              </w:rPr>
            </w:pPr>
            <w:r>
              <w:rPr>
                <w:i/>
                <w:sz w:val="18"/>
                <w:szCs w:val="18"/>
              </w:rPr>
              <w:t>1896</w:t>
            </w:r>
          </w:p>
        </w:tc>
        <w:tc>
          <w:tcPr>
            <w:tcW w:w="1446" w:type="dxa"/>
            <w:tcBorders>
              <w:top w:val="single" w:sz="4" w:space="0" w:color="000000"/>
              <w:left w:val="single" w:sz="4" w:space="0" w:color="000000"/>
              <w:bottom w:val="single" w:sz="4" w:space="0" w:color="000000"/>
              <w:right w:val="single" w:sz="4" w:space="0" w:color="000000"/>
            </w:tcBorders>
          </w:tcPr>
          <w:p>
            <w:pPr>
              <w:pStyle w:val="FR1"/>
              <w:widowControl w:val="false"/>
              <w:jc w:val="center"/>
              <w:rPr>
                <w:i/>
                <w:i/>
                <w:sz w:val="18"/>
                <w:szCs w:val="18"/>
              </w:rPr>
            </w:pPr>
            <w:r>
              <w:rPr>
                <w:i/>
                <w:sz w:val="18"/>
                <w:szCs w:val="18"/>
              </w:rPr>
              <w:t>21.616</w:t>
            </w:r>
          </w:p>
        </w:tc>
        <w:tc>
          <w:tcPr>
            <w:tcW w:w="1796" w:type="dxa"/>
            <w:tcBorders>
              <w:top w:val="single" w:sz="4" w:space="0" w:color="000000"/>
              <w:left w:val="single" w:sz="4" w:space="0" w:color="000000"/>
              <w:bottom w:val="single" w:sz="4" w:space="0" w:color="000000"/>
              <w:right w:val="single" w:sz="4" w:space="0" w:color="000000"/>
            </w:tcBorders>
          </w:tcPr>
          <w:p>
            <w:pPr>
              <w:pStyle w:val="FR1"/>
              <w:widowControl w:val="false"/>
              <w:jc w:val="center"/>
              <w:rPr>
                <w:i/>
                <w:i/>
                <w:sz w:val="18"/>
                <w:szCs w:val="18"/>
              </w:rPr>
            </w:pPr>
            <w:r>
              <w:rPr>
                <w:i/>
                <w:sz w:val="18"/>
                <w:szCs w:val="18"/>
              </w:rPr>
              <w:t>78,081.295</w:t>
            </w:r>
          </w:p>
        </w:tc>
        <w:tc>
          <w:tcPr>
            <w:tcW w:w="1695" w:type="dxa"/>
            <w:tcBorders>
              <w:top w:val="single" w:sz="4" w:space="0" w:color="000000"/>
              <w:left w:val="single" w:sz="4" w:space="0" w:color="000000"/>
              <w:bottom w:val="single" w:sz="4" w:space="0" w:color="000000"/>
              <w:right w:val="single" w:sz="4" w:space="0" w:color="000000"/>
            </w:tcBorders>
          </w:tcPr>
          <w:p>
            <w:pPr>
              <w:pStyle w:val="FR1"/>
              <w:widowControl w:val="false"/>
              <w:jc w:val="center"/>
              <w:rPr>
                <w:i/>
                <w:i/>
                <w:sz w:val="18"/>
                <w:szCs w:val="18"/>
              </w:rPr>
            </w:pPr>
            <w:r>
              <w:rPr>
                <w:i/>
                <w:sz w:val="18"/>
                <w:szCs w:val="18"/>
              </w:rPr>
              <w:t>762.650</w:t>
            </w:r>
          </w:p>
        </w:tc>
        <w:tc>
          <w:tcPr>
            <w:tcW w:w="1697" w:type="dxa"/>
            <w:tcBorders>
              <w:top w:val="single" w:sz="4" w:space="0" w:color="000000"/>
              <w:left w:val="single" w:sz="4" w:space="0" w:color="000000"/>
              <w:bottom w:val="single" w:sz="4" w:space="0" w:color="000000"/>
              <w:right w:val="single" w:sz="4" w:space="0" w:color="000000"/>
            </w:tcBorders>
          </w:tcPr>
          <w:p>
            <w:pPr>
              <w:pStyle w:val="FR1"/>
              <w:widowControl w:val="false"/>
              <w:jc w:val="center"/>
              <w:rPr>
                <w:i/>
                <w:i/>
                <w:sz w:val="18"/>
                <w:szCs w:val="18"/>
              </w:rPr>
            </w:pPr>
            <w:r>
              <w:rPr>
                <w:i/>
                <w:sz w:val="18"/>
                <w:szCs w:val="18"/>
              </w:rPr>
              <w:t>2,267.648</w:t>
            </w:r>
          </w:p>
        </w:tc>
        <w:tc>
          <w:tcPr>
            <w:tcW w:w="1587" w:type="dxa"/>
            <w:tcBorders>
              <w:top w:val="single" w:sz="4" w:space="0" w:color="000000"/>
              <w:left w:val="single" w:sz="4" w:space="0" w:color="000000"/>
              <w:bottom w:val="single" w:sz="4" w:space="0" w:color="000000"/>
              <w:right w:val="single" w:sz="4" w:space="0" w:color="000000"/>
            </w:tcBorders>
          </w:tcPr>
          <w:p>
            <w:pPr>
              <w:pStyle w:val="FR1"/>
              <w:widowControl w:val="false"/>
              <w:jc w:val="center"/>
              <w:rPr>
                <w:i/>
                <w:i/>
                <w:sz w:val="18"/>
                <w:szCs w:val="18"/>
              </w:rPr>
            </w:pPr>
            <w:r>
              <w:rPr>
                <w:i/>
                <w:sz w:val="18"/>
                <w:szCs w:val="18"/>
              </w:rPr>
              <w:t>2,189.946</w:t>
            </w:r>
          </w:p>
        </w:tc>
      </w:tr>
      <w:tr>
        <w:trPr/>
        <w:tc>
          <w:tcPr>
            <w:tcW w:w="850" w:type="dxa"/>
            <w:tcBorders>
              <w:top w:val="single" w:sz="4" w:space="0" w:color="000000"/>
              <w:left w:val="single" w:sz="4" w:space="0" w:color="000000"/>
              <w:bottom w:val="single" w:sz="4" w:space="0" w:color="000000"/>
              <w:right w:val="single" w:sz="4" w:space="0" w:color="000000"/>
            </w:tcBorders>
          </w:tcPr>
          <w:p>
            <w:pPr>
              <w:pStyle w:val="FR1"/>
              <w:widowControl w:val="false"/>
              <w:ind w:hanging="0"/>
              <w:rPr>
                <w:i/>
                <w:i/>
                <w:sz w:val="18"/>
                <w:szCs w:val="18"/>
              </w:rPr>
            </w:pPr>
            <w:r>
              <w:rPr>
                <w:i/>
                <w:sz w:val="18"/>
                <w:szCs w:val="18"/>
              </w:rPr>
              <w:t>1897</w:t>
            </w:r>
          </w:p>
        </w:tc>
        <w:tc>
          <w:tcPr>
            <w:tcW w:w="1446" w:type="dxa"/>
            <w:tcBorders>
              <w:top w:val="single" w:sz="4" w:space="0" w:color="000000"/>
              <w:left w:val="single" w:sz="4" w:space="0" w:color="000000"/>
              <w:bottom w:val="single" w:sz="4" w:space="0" w:color="000000"/>
              <w:right w:val="single" w:sz="4" w:space="0" w:color="000000"/>
            </w:tcBorders>
          </w:tcPr>
          <w:p>
            <w:pPr>
              <w:pStyle w:val="FR1"/>
              <w:widowControl w:val="false"/>
              <w:jc w:val="center"/>
              <w:rPr>
                <w:i/>
                <w:i/>
                <w:sz w:val="18"/>
                <w:szCs w:val="18"/>
              </w:rPr>
            </w:pPr>
            <w:r>
              <w:rPr>
                <w:i/>
                <w:sz w:val="18"/>
                <w:szCs w:val="18"/>
              </w:rPr>
              <w:t>25.280</w:t>
            </w:r>
          </w:p>
        </w:tc>
        <w:tc>
          <w:tcPr>
            <w:tcW w:w="1796" w:type="dxa"/>
            <w:tcBorders>
              <w:top w:val="single" w:sz="4" w:space="0" w:color="000000"/>
              <w:left w:val="single" w:sz="4" w:space="0" w:color="000000"/>
              <w:bottom w:val="single" w:sz="4" w:space="0" w:color="000000"/>
              <w:right w:val="single" w:sz="4" w:space="0" w:color="000000"/>
            </w:tcBorders>
          </w:tcPr>
          <w:p>
            <w:pPr>
              <w:pStyle w:val="FR1"/>
              <w:widowControl w:val="false"/>
              <w:jc w:val="center"/>
              <w:rPr>
                <w:i/>
                <w:i/>
                <w:sz w:val="18"/>
                <w:szCs w:val="18"/>
              </w:rPr>
            </w:pPr>
            <w:r>
              <w:rPr>
                <w:i/>
                <w:sz w:val="18"/>
                <w:szCs w:val="18"/>
              </w:rPr>
              <w:t>86.087.723</w:t>
            </w:r>
          </w:p>
        </w:tc>
        <w:tc>
          <w:tcPr>
            <w:tcW w:w="1695" w:type="dxa"/>
            <w:tcBorders>
              <w:top w:val="single" w:sz="4" w:space="0" w:color="000000"/>
              <w:left w:val="single" w:sz="4" w:space="0" w:color="000000"/>
              <w:bottom w:val="single" w:sz="4" w:space="0" w:color="000000"/>
              <w:right w:val="single" w:sz="4" w:space="0" w:color="000000"/>
            </w:tcBorders>
          </w:tcPr>
          <w:p>
            <w:pPr>
              <w:pStyle w:val="FR1"/>
              <w:widowControl w:val="false"/>
              <w:jc w:val="center"/>
              <w:rPr>
                <w:i/>
                <w:i/>
                <w:sz w:val="18"/>
                <w:szCs w:val="18"/>
              </w:rPr>
            </w:pPr>
            <w:r>
              <w:rPr>
                <w:i/>
                <w:sz w:val="18"/>
                <w:szCs w:val="18"/>
              </w:rPr>
              <w:t>1,017.628</w:t>
            </w:r>
          </w:p>
        </w:tc>
        <w:tc>
          <w:tcPr>
            <w:tcW w:w="1697" w:type="dxa"/>
            <w:tcBorders>
              <w:top w:val="single" w:sz="4" w:space="0" w:color="000000"/>
              <w:left w:val="single" w:sz="4" w:space="0" w:color="000000"/>
              <w:bottom w:val="single" w:sz="4" w:space="0" w:color="000000"/>
              <w:right w:val="single" w:sz="4" w:space="0" w:color="000000"/>
            </w:tcBorders>
          </w:tcPr>
          <w:p>
            <w:pPr>
              <w:pStyle w:val="FR1"/>
              <w:widowControl w:val="false"/>
              <w:jc w:val="center"/>
              <w:rPr>
                <w:i/>
                <w:i/>
                <w:sz w:val="18"/>
                <w:szCs w:val="18"/>
              </w:rPr>
            </w:pPr>
            <w:r>
              <w:rPr>
                <w:i/>
                <w:sz w:val="18"/>
                <w:szCs w:val="18"/>
              </w:rPr>
              <w:t>2,627.559</w:t>
            </w:r>
          </w:p>
        </w:tc>
        <w:tc>
          <w:tcPr>
            <w:tcW w:w="1587" w:type="dxa"/>
            <w:tcBorders>
              <w:top w:val="single" w:sz="4" w:space="0" w:color="000000"/>
              <w:left w:val="single" w:sz="4" w:space="0" w:color="000000"/>
              <w:bottom w:val="single" w:sz="4" w:space="0" w:color="000000"/>
              <w:right w:val="single" w:sz="4" w:space="0" w:color="000000"/>
            </w:tcBorders>
          </w:tcPr>
          <w:p>
            <w:pPr>
              <w:pStyle w:val="FR1"/>
              <w:widowControl w:val="false"/>
              <w:jc w:val="center"/>
              <w:rPr>
                <w:i/>
                <w:i/>
                <w:sz w:val="18"/>
                <w:szCs w:val="18"/>
              </w:rPr>
            </w:pPr>
            <w:r>
              <w:rPr>
                <w:i/>
                <w:sz w:val="18"/>
                <w:szCs w:val="18"/>
              </w:rPr>
              <w:t>1,708.666</w:t>
            </w:r>
          </w:p>
        </w:tc>
      </w:tr>
    </w:tbl>
    <w:p>
      <w:pPr>
        <w:pStyle w:val="FR1"/>
        <w:jc w:val="center"/>
        <w:rPr>
          <w:i/>
          <w:i/>
          <w:sz w:val="18"/>
          <w:szCs w:val="18"/>
        </w:rPr>
      </w:pPr>
      <w:r>
        <w:rPr>
          <w:i/>
          <w:sz w:val="18"/>
          <w:szCs w:val="18"/>
        </w:rPr>
      </w:r>
    </w:p>
    <w:p>
      <w:pPr>
        <w:pStyle w:val="Normal"/>
        <w:jc w:val="both"/>
        <w:rPr>
          <w:rFonts w:ascii="Times New Roman" w:hAnsi="Times New Roman" w:cs="Times New Roman"/>
          <w:i/>
          <w:i/>
          <w:sz w:val="18"/>
          <w:szCs w:val="18"/>
        </w:rPr>
      </w:pPr>
      <w:r>
        <w:rPr>
          <w:rFonts w:cs="Times New Roman" w:ascii="Times New Roman" w:hAnsi="Times New Roman"/>
          <w:i/>
          <w:sz w:val="18"/>
          <w:szCs w:val="18"/>
        </w:rPr>
        <w:t>Přes tento rozvoj jsme v užívání telefonu naproti jiným státům evropským značně pozadu. Ve Švéd</w:t>
        <w:softHyphen/>
        <w:t>sku připadala l telefonní hovorna r. 1895 na každých 115 obyvatel, ve Švýcarsku na 129, v Německu na 397, v Předlitavsku teprv na 1318 obyvatel. Hovoren měl v témž roce Berlín přes 32.000, Hamburk přes 12.000, Drážďany a Lipsko kol 5000, Vídeň 8884, Praha 1896. V celém Předlitavsku jest k 31. 12. 1896 zapnuto v telefonovou síť 146 míst s 20.556 abonenty. Z toho připadá na České země 82 míst se 7136 abonenty (Čechy 65 míst a</w:t>
      </w:r>
      <w:r>
        <w:rPr>
          <w:rFonts w:cs="Times New Roman" w:ascii="Times New Roman" w:hAnsi="Times New Roman"/>
          <w:bCs/>
          <w:i/>
          <w:sz w:val="18"/>
          <w:szCs w:val="18"/>
        </w:rPr>
        <w:t xml:space="preserve"> 5384 </w:t>
      </w:r>
      <w:r>
        <w:rPr>
          <w:rFonts w:cs="Times New Roman" w:ascii="Times New Roman" w:hAnsi="Times New Roman"/>
          <w:i/>
          <w:sz w:val="18"/>
          <w:szCs w:val="18"/>
        </w:rPr>
        <w:t>abonenty., Morava 11 míst a 1236 abonenty., Slezsko 6 míst a 516 ab.). Zvláště výmluvná jest však spe</w:t>
        <w:softHyphen/>
        <w:t xml:space="preserve">cifikace, kteráž na hospodářský význam různých krajů a obcí v českých zemích ostré světlo vrhá, Mělyť abonentních stanic v Čechách: Praha 1880, Liberec 513, Karlovy Vary 317, Plzeň 238, Teplice 237, Ústí nad Labem 173, Varnsdorf 132, Žatec 114, Jablonec 92, Budějovice 87, Cheb 86, Most 80, Děčín 79, Aš 66, Duchcov 60, Mariánské lázně 58, Trutnov 56, Kolín 54, Podmoklí 52, Česká </w:t>
      </w:r>
      <w:r>
        <w:rPr>
          <w:rFonts w:cs="Times New Roman" w:ascii="Times New Roman" w:hAnsi="Times New Roman"/>
          <w:bCs/>
          <w:i/>
          <w:sz w:val="18"/>
          <w:szCs w:val="18"/>
        </w:rPr>
        <w:t>Lípa</w:t>
      </w:r>
      <w:r>
        <w:rPr>
          <w:rFonts w:cs="Times New Roman" w:ascii="Times New Roman" w:hAnsi="Times New Roman"/>
          <w:i/>
          <w:sz w:val="18"/>
          <w:szCs w:val="18"/>
        </w:rPr>
        <w:t xml:space="preserve"> 51, Vejprty 41, Kladno 40, Rumburk 40, Falknov 40, Náchod 39, Chomutov 38, Frýdland </w:t>
      </w:r>
      <w:r>
        <w:rPr>
          <w:rFonts w:cs="Times New Roman" w:ascii="Times New Roman" w:hAnsi="Times New Roman"/>
          <w:bCs/>
          <w:i/>
          <w:sz w:val="18"/>
          <w:szCs w:val="18"/>
        </w:rPr>
        <w:t>36,</w:t>
      </w:r>
      <w:r>
        <w:rPr>
          <w:rFonts w:cs="Times New Roman" w:ascii="Times New Roman" w:hAnsi="Times New Roman"/>
          <w:i/>
          <w:sz w:val="18"/>
          <w:szCs w:val="18"/>
        </w:rPr>
        <w:t xml:space="preserve"> Slaný 31, Pardubice 29, Král. Dvůr n. L. </w:t>
      </w:r>
      <w:r>
        <w:rPr>
          <w:rFonts w:cs="Times New Roman" w:ascii="Times New Roman" w:hAnsi="Times New Roman"/>
          <w:bCs/>
          <w:i/>
          <w:sz w:val="18"/>
          <w:szCs w:val="18"/>
        </w:rPr>
        <w:t>29,</w:t>
      </w:r>
      <w:r>
        <w:rPr>
          <w:rFonts w:cs="Times New Roman" w:ascii="Times New Roman" w:hAnsi="Times New Roman"/>
          <w:i/>
          <w:sz w:val="18"/>
          <w:szCs w:val="18"/>
        </w:rPr>
        <w:t xml:space="preserve"> Roudnice 28, Ml. Boleslav 26, Bor (Hajdá) </w:t>
      </w:r>
      <w:r>
        <w:rPr>
          <w:rFonts w:cs="Times New Roman" w:ascii="Times New Roman" w:hAnsi="Times New Roman"/>
          <w:bCs/>
          <w:i/>
          <w:sz w:val="18"/>
          <w:szCs w:val="18"/>
        </w:rPr>
        <w:t>26,</w:t>
      </w:r>
      <w:r>
        <w:rPr>
          <w:rFonts w:cs="Times New Roman" w:ascii="Times New Roman" w:hAnsi="Times New Roman"/>
          <w:i/>
          <w:sz w:val="18"/>
          <w:szCs w:val="18"/>
        </w:rPr>
        <w:t xml:space="preserve"> Cvikov 25, Vrchlabí 25, Broumov 25, Král. Hradec 25, Krás. Lípa 24, Mělník 23, N. Brod </w:t>
      </w:r>
      <w:r>
        <w:rPr>
          <w:rFonts w:cs="Times New Roman" w:ascii="Times New Roman" w:hAnsi="Times New Roman"/>
          <w:bCs/>
          <w:i/>
          <w:sz w:val="18"/>
          <w:szCs w:val="18"/>
        </w:rPr>
        <w:t>23,</w:t>
      </w:r>
      <w:r>
        <w:rPr>
          <w:rFonts w:cs="Times New Roman" w:ascii="Times New Roman" w:hAnsi="Times New Roman"/>
          <w:i/>
          <w:sz w:val="18"/>
          <w:szCs w:val="18"/>
        </w:rPr>
        <w:t xml:space="preserve"> Litoměřice 22, Tanwald 21, Hrádek (Grottau) </w:t>
      </w:r>
      <w:r>
        <w:rPr>
          <w:rFonts w:cs="Times New Roman" w:ascii="Times New Roman" w:hAnsi="Times New Roman"/>
          <w:bCs/>
          <w:i/>
          <w:sz w:val="18"/>
          <w:szCs w:val="18"/>
        </w:rPr>
        <w:t>20,</w:t>
      </w:r>
      <w:r>
        <w:rPr>
          <w:rFonts w:cs="Times New Roman" w:ascii="Times New Roman" w:hAnsi="Times New Roman"/>
          <w:i/>
          <w:sz w:val="18"/>
          <w:szCs w:val="18"/>
        </w:rPr>
        <w:t xml:space="preserve"> Louny 20. Kadaň 20, Kamenný Šenov 19, Beroun 18, Chříbská 18, Lovosice 16, Frant. Lázně 15, Rokycany 15, Jirkov 14, Chrastavá (Kratzau) 13, Kralupy 13, Nixdorf 13, Ústěk</w:t>
      </w:r>
      <w:r>
        <w:rPr>
          <w:rFonts w:cs="Times New Roman" w:ascii="Times New Roman" w:hAnsi="Times New Roman"/>
          <w:bCs/>
          <w:i/>
          <w:sz w:val="18"/>
          <w:szCs w:val="18"/>
        </w:rPr>
        <w:t xml:space="preserve"> 12, </w:t>
      </w:r>
      <w:r>
        <w:rPr>
          <w:rFonts w:cs="Times New Roman" w:ascii="Times New Roman" w:hAnsi="Times New Roman"/>
          <w:i/>
          <w:sz w:val="18"/>
          <w:szCs w:val="18"/>
        </w:rPr>
        <w:t>Česká Kameníce 12, Roztoky 12, Brandýs n.</w:t>
      </w:r>
      <w:r>
        <w:rPr>
          <w:rFonts w:cs="Times New Roman" w:ascii="Times New Roman" w:hAnsi="Times New Roman"/>
          <w:bCs/>
          <w:i/>
          <w:sz w:val="18"/>
          <w:szCs w:val="18"/>
        </w:rPr>
        <w:t xml:space="preserve"> L. 12,</w:t>
      </w:r>
      <w:r>
        <w:rPr>
          <w:rFonts w:cs="Times New Roman" w:ascii="Times New Roman" w:hAnsi="Times New Roman"/>
          <w:i/>
          <w:sz w:val="18"/>
          <w:szCs w:val="18"/>
        </w:rPr>
        <w:t xml:space="preserve"> Březnice (Pressnitz) 12, Benešov n. PtouČ, 10, Hořovice 10, Nový Bydžov 4, Smržovka (Morchenstern) 3, Haindorf 2. Mezi těmito 65 obcemi jest pouze 22, tedy třetina docela nebo převahou českých a v nich ve všech přes veliký podíl Prahy pouze 2656 stanic abonentních. Odečteme-li Prahu, připadá na český venkov 21 míst se 776 abon., na německý však 43 míst s 2728 abonenty. I když</w:t>
      </w:r>
      <w:r>
        <w:rPr>
          <w:rFonts w:cs="Times New Roman" w:ascii="Times New Roman" w:hAnsi="Times New Roman"/>
          <w:bCs/>
          <w:i/>
          <w:sz w:val="18"/>
          <w:szCs w:val="18"/>
        </w:rPr>
        <w:t xml:space="preserve"> si </w:t>
      </w:r>
      <w:r>
        <w:rPr>
          <w:rFonts w:cs="Times New Roman" w:ascii="Times New Roman" w:hAnsi="Times New Roman"/>
          <w:i/>
          <w:sz w:val="18"/>
          <w:szCs w:val="18"/>
        </w:rPr>
        <w:t>uvědomíme, že na př. v Liberci přispívá k znač</w:t>
        <w:softHyphen/>
        <w:t>nému počtu telefonových stanic širé průmyslové okolí, nebo že v Karlových varech požadavky lázeňského komfortu přispěly ponejvíce k rozmnožení abo</w:t>
        <w:softHyphen/>
        <w:t xml:space="preserve">nentů, zůstávají přece uvedené cifry jak v celku tak v jednotlivostech vážně poučné. Mezi německými obcemi kromě Kraslic nechybí tu žádné místo přes 10.000 duší čítající. Ale z českých pohřešujeme mnohá význačná města o 10—15.000 obyvatelích, zejména však Kutnou Horu, Příbram, Chrudim, </w:t>
      </w:r>
      <w:r>
        <w:rPr>
          <w:rFonts w:cs="Times New Roman" w:ascii="Times New Roman" w:hAnsi="Times New Roman"/>
          <w:bCs/>
          <w:i/>
          <w:sz w:val="18"/>
          <w:szCs w:val="18"/>
        </w:rPr>
        <w:t>Písek</w:t>
      </w:r>
      <w:r>
        <w:rPr>
          <w:rFonts w:cs="Times New Roman" w:ascii="Times New Roman" w:hAnsi="Times New Roman"/>
          <w:i/>
          <w:sz w:val="18"/>
          <w:szCs w:val="18"/>
        </w:rPr>
        <w:t xml:space="preserve"> a Klatovy. </w:t>
      </w:r>
      <w:r>
        <w:rPr>
          <w:rFonts w:cs="Times New Roman" w:ascii="Times New Roman" w:hAnsi="Times New Roman"/>
          <w:b/>
          <w:i/>
          <w:sz w:val="18"/>
          <w:szCs w:val="18"/>
        </w:rPr>
        <w:t xml:space="preserve">Je to testimonium paupertatis nebo </w:t>
      </w:r>
      <w:r>
        <w:rPr>
          <w:rFonts w:cs="Times New Roman" w:ascii="Times New Roman" w:hAnsi="Times New Roman"/>
          <w:b/>
          <w:bCs/>
          <w:i/>
          <w:sz w:val="18"/>
          <w:szCs w:val="18"/>
        </w:rPr>
        <w:t>co</w:t>
      </w:r>
      <w:r>
        <w:rPr>
          <w:rFonts w:cs="Times New Roman" w:ascii="Times New Roman" w:hAnsi="Times New Roman"/>
          <w:b/>
          <w:i/>
          <w:sz w:val="18"/>
          <w:szCs w:val="18"/>
        </w:rPr>
        <w:t xml:space="preserve"> asi?</w:t>
      </w:r>
      <w:r>
        <w:rPr>
          <w:rFonts w:cs="Times New Roman" w:ascii="Times New Roman" w:hAnsi="Times New Roman"/>
          <w:i/>
          <w:sz w:val="18"/>
          <w:szCs w:val="18"/>
        </w:rPr>
        <w:t xml:space="preserve"> Na Moravě z 11 míst mají stanic abo</w:t>
        <w:softHyphen/>
        <w:t xml:space="preserve">nentních; Brno 758, M. Ostrava 145, Olomúc 99, </w:t>
      </w:r>
      <w:r>
        <w:rPr>
          <w:rFonts w:cs="Times New Roman" w:ascii="Times New Roman" w:hAnsi="Times New Roman"/>
          <w:bCs/>
          <w:i/>
          <w:sz w:val="18"/>
          <w:szCs w:val="18"/>
        </w:rPr>
        <w:t>Šumperk</w:t>
      </w:r>
      <w:r>
        <w:rPr>
          <w:rFonts w:cs="Times New Roman" w:ascii="Times New Roman" w:hAnsi="Times New Roman"/>
          <w:i/>
          <w:sz w:val="18"/>
          <w:szCs w:val="18"/>
        </w:rPr>
        <w:t xml:space="preserve"> 55, Jihlava 47, Nový Jičín</w:t>
      </w:r>
      <w:r>
        <w:rPr>
          <w:rFonts w:cs="Times New Roman" w:ascii="Times New Roman" w:hAnsi="Times New Roman"/>
          <w:bCs/>
          <w:i/>
          <w:sz w:val="18"/>
          <w:szCs w:val="18"/>
        </w:rPr>
        <w:t xml:space="preserve"> 44,</w:t>
      </w:r>
      <w:r>
        <w:rPr>
          <w:rFonts w:cs="Times New Roman" w:ascii="Times New Roman" w:hAnsi="Times New Roman"/>
          <w:i/>
          <w:sz w:val="18"/>
          <w:szCs w:val="18"/>
        </w:rPr>
        <w:t xml:space="preserve"> Místek 27, Znojmo 36, Šternberk 25, Příbor 8,</w:t>
      </w:r>
      <w:r>
        <w:rPr>
          <w:rFonts w:cs="Times New Roman" w:ascii="Times New Roman" w:hAnsi="Times New Roman"/>
          <w:bCs/>
          <w:i/>
          <w:sz w:val="18"/>
          <w:szCs w:val="18"/>
        </w:rPr>
        <w:t xml:space="preserve"> Neza</w:t>
      </w:r>
      <w:r>
        <w:rPr>
          <w:rFonts w:cs="Times New Roman" w:ascii="Times New Roman" w:hAnsi="Times New Roman"/>
          <w:i/>
          <w:sz w:val="18"/>
          <w:szCs w:val="18"/>
        </w:rPr>
        <w:t>myslice 2. Z těch můžeme čítati jen 4</w:t>
      </w:r>
      <w:r>
        <w:rPr>
          <w:rFonts w:cs="Times New Roman" w:ascii="Times New Roman" w:hAnsi="Times New Roman"/>
          <w:bCs/>
          <w:i/>
          <w:sz w:val="18"/>
          <w:szCs w:val="18"/>
        </w:rPr>
        <w:t xml:space="preserve"> za</w:t>
      </w:r>
      <w:r>
        <w:rPr>
          <w:rFonts w:cs="Times New Roman" w:ascii="Times New Roman" w:hAnsi="Times New Roman"/>
          <w:i/>
          <w:sz w:val="18"/>
          <w:szCs w:val="18"/>
        </w:rPr>
        <w:t xml:space="preserve"> pře</w:t>
        <w:softHyphen/>
        <w:t>vážně česká; mají souhrnem l82 abon., kdežto 7 německých míst vykazuje 1054 abon. A zase z ně</w:t>
        <w:softHyphen/>
        <w:t>meckých obcí pres 10.000 obyv. neschází jediná; za to mezi českými nenacházíme Prostějov (20.000 duší!), Přerov a Kroměříž. Město Prostějov již od r. 1888 vyjednává se správou pošt a telegrafů o připojení telefonní; již r. 1892 zajistila městská rada 20 stanic, r. 1895 pak min. obchodu zásadně svolilo k zřízení sítě telefonní, ale provedení odložilo, až prý bude v Pro</w:t>
        <w:softHyphen/>
        <w:t>stějově postavena nová budova poštovní. I ta již nyní stojí, a když městská rada urgovala opětně ministerstvo, nařízeno nové šetření stran abonentů, a když opětně zjištěno více než 20 stanic, odpo</w:t>
        <w:softHyphen/>
        <w:t>vědělo konečně ministerstvo rozhodnutím ze dne 2. února 1897, že na to nemá peněz. Intervence obchodní komory olomoucké neměla rov</w:t>
        <w:softHyphen/>
        <w:t>něž výsledku. Připomínáme, že Prostějovem jdou dráty telefonní trati Brno-Olomouc. Ve Slezsku mají Bílsko-Biala 230, Opava 137, Krnov 60, Těšín 45, Brun</w:t>
        <w:softHyphen/>
        <w:t xml:space="preserve">tál 34, Orlová 10 abonentských stanic. Z těchto míst ovšem žádné nelze za české pokládati.  </w:t>
      </w:r>
      <w:r>
        <w:rPr>
          <w:rFonts w:cs="Times New Roman" w:ascii="Times New Roman" w:hAnsi="Times New Roman"/>
          <w:sz w:val="18"/>
          <w:szCs w:val="18"/>
        </w:rPr>
        <w:t xml:space="preserve">[Srovnej </w:t>
      </w:r>
      <w:r>
        <w:rPr>
          <w:rFonts w:cs="Times New Roman" w:ascii="Times New Roman" w:hAnsi="Times New Roman"/>
          <w:bCs/>
          <w:i/>
          <w:sz w:val="18"/>
          <w:szCs w:val="18"/>
        </w:rPr>
        <w:t>Telefony v českých zemích</w:t>
      </w:r>
      <w:r>
        <w:rPr>
          <w:rFonts w:cs="Times New Roman" w:ascii="Times New Roman" w:hAnsi="Times New Roman"/>
          <w:bCs/>
          <w:sz w:val="18"/>
          <w:szCs w:val="18"/>
        </w:rPr>
        <w:t>.</w:t>
      </w:r>
      <w:r>
        <w:rPr>
          <w:rFonts w:cs="Times New Roman" w:ascii="Times New Roman" w:hAnsi="Times New Roman"/>
          <w:sz w:val="18"/>
          <w:szCs w:val="18"/>
        </w:rPr>
        <w:t xml:space="preserve"> Obzor národohospodářský 1897, r.II, s.123,140; </w:t>
      </w:r>
      <w:r>
        <w:rPr>
          <w:rFonts w:cs="Times New Roman" w:ascii="Times New Roman" w:hAnsi="Times New Roman"/>
          <w:i/>
          <w:sz w:val="18"/>
          <w:szCs w:val="18"/>
        </w:rPr>
        <w:t>Telefony v Rakousku</w:t>
      </w:r>
      <w:r>
        <w:rPr>
          <w:rFonts w:cs="Times New Roman" w:ascii="Times New Roman" w:hAnsi="Times New Roman"/>
          <w:sz w:val="18"/>
          <w:szCs w:val="18"/>
        </w:rPr>
        <w:t>. Obzor národohospodářský 1898, r.III, s.345].</w:t>
      </w:r>
      <w:r>
        <w:rPr>
          <w:rFonts w:cs="Times New Roman" w:ascii="Times New Roman" w:hAnsi="Times New Roman"/>
          <w:i/>
          <w:sz w:val="18"/>
          <w:szCs w:val="18"/>
        </w:rPr>
        <w:t xml:space="preserve"> </w:t>
      </w:r>
    </w:p>
  </w:footnote>
  <w:footnote w:id="34">
    <w:p>
      <w:pPr>
        <w:pStyle w:val="Poznmkapodarou"/>
        <w:rPr>
          <w:sz w:val="18"/>
          <w:szCs w:val="18"/>
        </w:rPr>
      </w:pPr>
      <w:r>
        <w:rPr>
          <w:rStyle w:val="Znakypropoznmkupodarou"/>
        </w:rPr>
        <w:footnoteRef/>
      </w:r>
      <w:r>
        <w:rPr>
          <w:sz w:val="18"/>
          <w:szCs w:val="18"/>
        </w:rPr>
        <w:t>) Obzor národohospodářský 1918, r. XVIII, s.525-528.</w:t>
      </w:r>
    </w:p>
  </w:footnote>
  <w:footnote w:id="35">
    <w:p>
      <w:pPr>
        <w:pStyle w:val="Poznmkapodarou"/>
        <w:rPr>
          <w:sz w:val="18"/>
          <w:szCs w:val="18"/>
        </w:rPr>
      </w:pPr>
      <w:r>
        <w:rPr>
          <w:rStyle w:val="Znakypropoznmkupodarou"/>
        </w:rPr>
        <w:footnoteRef/>
      </w:r>
      <w:r>
        <w:rPr>
          <w:sz w:val="18"/>
          <w:szCs w:val="18"/>
        </w:rPr>
        <w:t xml:space="preserve">) </w:t>
      </w:r>
      <w:r>
        <w:rPr>
          <w:i/>
          <w:sz w:val="18"/>
          <w:szCs w:val="18"/>
        </w:rPr>
        <w:t>Dreadnoughty, naddreadnoughty, vzducholodě, aeroplány.</w:t>
      </w:r>
      <w:r>
        <w:rPr>
          <w:sz w:val="18"/>
          <w:szCs w:val="18"/>
        </w:rPr>
        <w:t xml:space="preserve"> Viz např. Obzor národohospodářský 1914, XIX, s. 296-300.</w:t>
      </w:r>
    </w:p>
  </w:footnote>
  <w:footnote w:id="36">
    <w:p>
      <w:pPr>
        <w:pStyle w:val="Poznmkapodarou"/>
        <w:rPr>
          <w:sz w:val="18"/>
          <w:szCs w:val="18"/>
        </w:rPr>
      </w:pPr>
      <w:r>
        <w:rPr>
          <w:rStyle w:val="Znakypropoznmkupodarou"/>
        </w:rPr>
        <w:footnoteRef/>
      </w:r>
      <w:r>
        <w:rPr>
          <w:sz w:val="18"/>
          <w:szCs w:val="18"/>
        </w:rPr>
        <w:t>) Obzor národohospodářský, 1914, r. XIX, s. 204-205. Číslo toto vydáno 21. dubna 1914.</w:t>
      </w:r>
    </w:p>
  </w:footnote>
  <w:footnote w:id="37">
    <w:p>
      <w:pPr>
        <w:pStyle w:val="NoSpacing"/>
        <w:jc w:val="both"/>
        <w:rPr>
          <w:rFonts w:ascii="Times New Roman" w:hAnsi="Times New Roman"/>
          <w:sz w:val="18"/>
          <w:szCs w:val="18"/>
        </w:rPr>
      </w:pPr>
      <w:r>
        <w:rPr>
          <w:rStyle w:val="Znakypropoznmkupodarou"/>
        </w:rPr>
        <w:footnoteRef/>
      </w:r>
      <w:r>
        <w:rPr>
          <w:rFonts w:ascii="Times New Roman" w:hAnsi="Times New Roman"/>
          <w:sz w:val="18"/>
          <w:szCs w:val="18"/>
        </w:rPr>
        <w:t xml:space="preserve">) Vznik Protektorátu Čechy a Morava zaznamenal Obzor národohospodářský až 15. května 1939 ve dvoučísle 4-5, které vyšlo po č. 3 (4. března 1939). </w:t>
      </w:r>
    </w:p>
  </w:footnote>
  <w:footnote w:id="38">
    <w:p>
      <w:pPr>
        <w:pStyle w:val="Poznmkapodarou"/>
        <w:jc w:val="both"/>
        <w:rPr>
          <w:sz w:val="18"/>
          <w:szCs w:val="18"/>
        </w:rPr>
      </w:pPr>
      <w:r>
        <w:rPr>
          <w:rStyle w:val="Znakypropoznmkupodarou"/>
        </w:rPr>
        <w:footnoteRef/>
      </w:r>
      <w:r>
        <w:rPr>
          <w:sz w:val="18"/>
          <w:szCs w:val="18"/>
        </w:rPr>
        <w:t xml:space="preserve">) </w:t>
      </w:r>
      <w:r>
        <w:rPr>
          <w:i/>
          <w:sz w:val="18"/>
          <w:szCs w:val="18"/>
        </w:rPr>
        <w:t xml:space="preserve">Za příčinou úmrtí J.c. a k. V. arcivévody Františka Ferdinanda svoláno na 2.t. m. ředitelstvo, v němž předseda p. cís. Rada inf. František Schiller učinil následující proslovení: Scházíme se dnes pod mocným dojmem tragické události, která těžce postihla náš nejjasnější rod panovnický. Naše Jednota užívá vyznamenání, že na základě Nejvyššího povolení stojí na počátku pod bezprostřední ochranou J. c. a k. Apoštolského Veličenstva. Pamětliva toho, koná Jednota provždy vlasteneckou svou povinnost i tím, že s opravdovou oddaností brala i bere stále nejsrdečnější účast na všech osudech nejvyšší panovnické rodiny. Dnes máme bohužel bolestivou příčinu k manifestaci této naší nejuctivější oddanosti a účasti. Zločin, kterým zahuben vzácný život vznešeného následníka J. c. a k. Výsosti p. arciknížete Františka Ferdinanda společně s jasnou jeho chotí, i náhlý zármutek, uvalený touto novou ranou osudu nezaslouženě na nejjasnějšího našeho mocnáře, zachvěl hluboce srdcem věrných občanů. A naplnil nás svorně se všemi národy a stavy říše nelíčenou upřímnou soustrastí s bolem našeho těžce zkoušeného nejmilostivějšího císaře a krále. V zděděné nejuctivější loyálnosti pociťujeme živě potřebu osvědčiti Jeho Veličenstvu svojí vděčnou věrnost a oddanost v této těžké chvíli a vroucí žádosti, aby raněné srdce našeho nejmilostivějšího panovníka naplnilo se útěchou a zarmoucený Jeho duch aby povznesl se znovu i na dlouhá ještě léta k dalšímu požehnanému panování pro blaho a dobro národů, otcovské péče Jeho c. a k. Apoštolského veličenstva. Mluvím pánové, zajisté ze srdce vás všech, navrhuje, aby dnešní projev naší nejhlubší soustrasti a našeho nejoddanějšího holdu Jeho Veličenstva i nejjasnějšímu rodu panovnickému byl prostřednictvím J. J. p. místodržitele jakožto stálého protektora na stupních nejvyššího trůnu nejuctivěji tlumočen.“ Shromáždění vyslechlo proslov ten stojíc a doprovodilo jej svým souhlasem, načež smuteční projev J. J. p. c. k. místodržiteli odevzdán. </w:t>
      </w:r>
      <w:r>
        <w:rPr>
          <w:sz w:val="18"/>
          <w:szCs w:val="18"/>
        </w:rPr>
        <w:t>(Obzor národohospodářský, r.XIX, 1914, s. 348)</w:t>
      </w:r>
    </w:p>
  </w:footnote>
  <w:footnote w:id="39">
    <w:p>
      <w:pPr>
        <w:pStyle w:val="Poznmkapodarou"/>
        <w:rPr>
          <w:sz w:val="18"/>
          <w:szCs w:val="18"/>
        </w:rPr>
      </w:pPr>
      <w:r>
        <w:rPr>
          <w:rStyle w:val="Znakypropoznmkupodarou"/>
        </w:rPr>
        <w:footnoteRef/>
      </w:r>
      <w:r>
        <w:rPr>
          <w:sz w:val="18"/>
          <w:szCs w:val="18"/>
        </w:rPr>
        <w:t xml:space="preserve">) Obzor národohospodářský 1915, r. XIX, s. 400, 363. </w:t>
      </w:r>
    </w:p>
  </w:footnote>
  <w:footnote w:id="40">
    <w:p>
      <w:pPr>
        <w:pStyle w:val="Poznmkapodarou"/>
        <w:rPr>
          <w:sz w:val="18"/>
          <w:szCs w:val="18"/>
        </w:rPr>
      </w:pPr>
      <w:r>
        <w:rPr>
          <w:rStyle w:val="Znakypropoznmkupodarou"/>
        </w:rPr>
        <w:footnoteRef/>
      </w:r>
      <w:r>
        <w:rPr>
          <w:sz w:val="18"/>
          <w:szCs w:val="18"/>
        </w:rPr>
        <w:t>) Obzor národohospodářský 1915, r. XIX, s. 401.</w:t>
      </w:r>
    </w:p>
  </w:footnote>
  <w:footnote w:id="41">
    <w:p>
      <w:pPr>
        <w:pStyle w:val="Poznmkapodarou"/>
        <w:jc w:val="both"/>
        <w:rPr>
          <w:i/>
          <w:i/>
          <w:sz w:val="18"/>
          <w:szCs w:val="18"/>
        </w:rPr>
      </w:pPr>
      <w:r>
        <w:rPr>
          <w:rStyle w:val="Znakypropoznmkupodarou"/>
        </w:rPr>
        <w:footnoteRef/>
      </w:r>
      <w:r>
        <w:rPr>
          <w:sz w:val="18"/>
          <w:szCs w:val="18"/>
        </w:rPr>
        <w:t xml:space="preserve">) Obzor národohospodářský, 1916, r. XXI, s. 285-289. Na počátku bylo vysvětleno, že </w:t>
      </w:r>
      <w:r>
        <w:rPr>
          <w:i/>
          <w:sz w:val="18"/>
          <w:szCs w:val="18"/>
        </w:rPr>
        <w:t xml:space="preserve">od vzniku statistiky v moderním smyslu byla opětovně a od nejváženějších jejich zástupců podnikána zkoumání o blahobytu národa, snahy jedinou číslicí a sice peněžní hodnotou vystihnouti celkový jeho majetek nebo důchod pro účely praktické či teoretické, pro srovnání časová či místní. Pro praktické stránce šlo starším politickým aritmetikům zvláště o to, odvážiti navzájem sílu národa a měřiti dle toho jejich sílu poplatní, novějším jde zejména o účely národní obrany a úhradu výdajů válečných, sociální důsledky (pesimistům o důkaz, že bohatí se stávají bohatšími, optimistům o důkaz, že obecná úroveň blahobytu se zvýšila), nebo politické (např. uherský Fellner svými výpočty o národním majetku uherském u srovnání a Inama Sterneggerovými o majetku rakouském chtěl nabýti podkladu pro určení uherské kvóty k výdajům celoříšským).  </w:t>
      </w:r>
    </w:p>
  </w:footnote>
  <w:footnote w:id="42">
    <w:p>
      <w:pPr>
        <w:pStyle w:val="Normal"/>
        <w:jc w:val="both"/>
        <w:rPr>
          <w:rFonts w:ascii="Times New Roman" w:hAnsi="Times New Roman" w:cs="Times New Roman"/>
          <w:i/>
          <w:i/>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sz w:val="18"/>
          <w:szCs w:val="18"/>
        </w:rPr>
        <w:t>Hospodářský problém středoevropský" v r. 1917, „Vývoj sociálních ideí a hnutí" v r. 1915 a 1916, „Peněžnictví po válce" a „Stříbro" v r. 1917, „Obchodní politika" v r. 1918, kromě řady menších.</w:t>
      </w:r>
    </w:p>
    <w:p>
      <w:pPr>
        <w:pStyle w:val="Normal"/>
        <w:jc w:val="both"/>
        <w:rPr>
          <w:rFonts w:ascii="Times New Roman" w:hAnsi="Times New Roman" w:cs="Times New Roman"/>
          <w:i/>
          <w:i/>
          <w:sz w:val="18"/>
          <w:szCs w:val="18"/>
        </w:rPr>
      </w:pPr>
      <w:r>
        <w:rPr>
          <w:rFonts w:cs="Times New Roman" w:ascii="Times New Roman" w:hAnsi="Times New Roman"/>
          <w:i/>
          <w:sz w:val="18"/>
          <w:szCs w:val="18"/>
        </w:rPr>
        <w:t xml:space="preserve"> </w:t>
      </w:r>
      <w:r>
        <w:rPr>
          <w:rFonts w:cs="Times New Roman" w:ascii="Times New Roman" w:hAnsi="Times New Roman"/>
          <w:i/>
          <w:sz w:val="18"/>
          <w:szCs w:val="18"/>
        </w:rPr>
        <w:t>Přispívání články válečnými zůstalo pochopitelně většinou na redaktorovi a ovšem jako poslední léta vždy veškeré rozhledy, válečné i neválecné. Někteří autoři, kteří po převratu vystupovali v postoji ne</w:t>
        <w:softHyphen/>
        <w:t xml:space="preserve">ochvějných hrdinů, odřekli jakékoliv příspěvky (do O. N. i jinam), jelikož prý raději nepíší, nemohou-li psáti tak, jak by chtěli; a začali </w:t>
      </w:r>
      <w:r>
        <w:rPr>
          <w:rFonts w:cs="Times New Roman" w:ascii="Times New Roman" w:hAnsi="Times New Roman"/>
          <w:i/>
          <w:iCs/>
          <w:sz w:val="18"/>
          <w:szCs w:val="18"/>
        </w:rPr>
        <w:t>tím</w:t>
      </w:r>
      <w:r>
        <w:rPr>
          <w:rFonts w:cs="Times New Roman" w:ascii="Times New Roman" w:hAnsi="Times New Roman"/>
          <w:i/>
          <w:sz w:val="18"/>
          <w:szCs w:val="18"/>
        </w:rPr>
        <w:t xml:space="preserve"> okázaleji vylézati z úkrytů, když o konečném výsledku nebylo lze pochybovati. Zajímavé je srovnání jmen autorů z ročníků válečných a pozdějších. Na</w:t>
        <w:softHyphen/>
        <w:t>psali v tu dobu do O. N. úvodní články o poměrech válečných: r. 1915 Dr. Karel Viškovský „Obilní politika ve válce", Dr. Karel Písecký „Hospodářské dějiny", F. A. Borovský „Zapisujme své paměti", Dr. Jos. Lukáš „Sociálněpolitický obsah zákonů válečných", Dr. Frant. Weyr „Problém náhrady za škody válečné", Dr. Jos. Drachovský „Válečné půjčky, jejich pojem a klasifikace",^ r. 1916 Dr. Dobroslav Krejčí „Naše statistika ve válce", Dr. Theodor Živanský „Veřejná úprava aprovisace v druhém roce válečném", Dr. Jan Matys „Nové cesty průmyslového vývoje?", r. 1917 JUC. Jan Sedlák „Zásobování a výživa za války", Dr. V. Schuster „Poválečný pomocný úvěr živnostenský" a „Přechod do mírového hospodářství a textilní průmysl", Karel Váchal (pseudo</w:t>
        <w:softHyphen/>
        <w:t>nym) „Německý zákon o vlastenecké službě pomocné", r. 1918 Dr. Viktor Dvorský „Zeměpisné podmínky hospodářského života v čsl. národním území", Dr. C. Horáček „Válka a Knappova theorie peněžní", Dr. Kare] Krtek „Demobilisace osobní", Dr. J. Matys „Zápas městské kultury o existenci", A. G. Melichar „První dva roky válečných financí, jak je vidí Amerika", řed. Ant. Nýdrle „Lihovarnický průmysl za války", V. Schuster „Středostavovské živnosti v přechodu do mírového hospodářství" (články: Dr. Karel Nermut „Studium ciziny", S. „Peněžnictví po válce", Dr. Karel Tykal „Státní nezbytnosti v oboru zemědělství" v O. N. 1917 a týž „Základy agrárního hospodářství v Rakousku" r. 1916 jsou od redaktora).</w:t>
      </w:r>
    </w:p>
  </w:footnote>
  <w:footnote w:id="43">
    <w:p>
      <w:pPr>
        <w:pStyle w:val="Poznmkapodarou"/>
        <w:rPr>
          <w:i/>
          <w:i/>
          <w:sz w:val="18"/>
          <w:szCs w:val="18"/>
        </w:rPr>
      </w:pPr>
      <w:r>
        <w:rPr>
          <w:rStyle w:val="Znakypropoznmkupodarou"/>
        </w:rPr>
        <w:footnoteRef/>
      </w:r>
      <w:r>
        <w:rPr>
          <w:i/>
          <w:sz w:val="18"/>
          <w:szCs w:val="18"/>
        </w:rPr>
        <w:t xml:space="preserve"> </w:t>
      </w:r>
      <w:r>
        <w:rPr>
          <w:i/>
          <w:sz w:val="18"/>
          <w:szCs w:val="18"/>
        </w:rPr>
        <w:t>O. N. 1914, str. 402 v pozn. Zde také odkaz na Masarykův článek „Válka" v Naší Době 1914, str. 167 a násl.</w:t>
      </w:r>
    </w:p>
  </w:footnote>
  <w:footnote w:id="44">
    <w:p>
      <w:pPr>
        <w:pStyle w:val="Normal"/>
        <w:jc w:val="both"/>
        <w:rPr>
          <w:rFonts w:ascii="Times New Roman" w:hAnsi="Times New Roman" w:cs="Times New Roman"/>
          <w:i/>
          <w:i/>
          <w:sz w:val="18"/>
          <w:szCs w:val="18"/>
        </w:rPr>
      </w:pPr>
      <w:r>
        <w:rPr>
          <w:rStyle w:val="Znakypropoznmkupodarou"/>
        </w:rPr>
        <w:footnoteRef/>
      </w:r>
      <w:r>
        <w:rPr>
          <w:rFonts w:cs="Times New Roman" w:ascii="Times New Roman" w:hAnsi="Times New Roman"/>
          <w:i/>
          <w:sz w:val="18"/>
          <w:szCs w:val="18"/>
        </w:rPr>
        <w:t xml:space="preserve"> </w:t>
      </w:r>
      <w:r>
        <w:rPr>
          <w:rFonts w:cs="Times New Roman" w:ascii="Times New Roman" w:hAnsi="Times New Roman"/>
          <w:i/>
          <w:sz w:val="18"/>
          <w:szCs w:val="18"/>
        </w:rPr>
        <w:t>Sr. O. N. 1913, str. 447 a opětně za války 1914, str. 494. V stejném smyslu proti našemu pohlcení Německem v jakékoli celní nebo hospo</w:t>
        <w:softHyphen/>
        <w:t>dářské unii psal jsem i v Naší Době (čl. „Problémy obvodu světohospodářských a idea celní unie mezi Rakousko-Uherskem a Německem", říjen a listop. 1915, a „Němectí náródm hospodáři o hospodářském sblížení Rakousko-Uherska s Německem", září 1916), v České Revui („Otázka užšího hospodářského spětí Rak.-Uherska s Německem", květen 1915 v Naší Době, květen 1915, též článek „Válka a hospodářské styky</w:t>
      </w:r>
      <w:r>
        <w:rPr>
          <w:rFonts w:cs="Times New Roman" w:ascii="Times New Roman" w:hAnsi="Times New Roman"/>
          <w:b/>
          <w:bCs/>
          <w:i/>
          <w:sz w:val="18"/>
          <w:szCs w:val="18"/>
        </w:rPr>
        <w:t xml:space="preserve"> </w:t>
      </w:r>
      <w:r>
        <w:rPr>
          <w:rFonts w:cs="Times New Roman" w:ascii="Times New Roman" w:hAnsi="Times New Roman"/>
          <w:bCs/>
          <w:i/>
          <w:sz w:val="18"/>
          <w:szCs w:val="18"/>
        </w:rPr>
        <w:t>mezi</w:t>
      </w:r>
      <w:r>
        <w:rPr>
          <w:rFonts w:cs="Times New Roman" w:ascii="Times New Roman" w:hAnsi="Times New Roman"/>
          <w:i/>
          <w:sz w:val="18"/>
          <w:szCs w:val="18"/>
        </w:rPr>
        <w:t>národní“.</w:t>
      </w:r>
    </w:p>
  </w:footnote>
  <w:footnote w:id="45">
    <w:p>
      <w:pPr>
        <w:pStyle w:val="Poznmkapodarou"/>
        <w:jc w:val="both"/>
        <w:rPr>
          <w:i/>
          <w:i/>
          <w:sz w:val="18"/>
          <w:szCs w:val="18"/>
        </w:rPr>
      </w:pPr>
      <w:r>
        <w:rPr>
          <w:rStyle w:val="Znakypropoznmkupodarou"/>
        </w:rPr>
        <w:footnoteRef/>
      </w:r>
      <w:r>
        <w:rPr>
          <w:i/>
          <w:sz w:val="18"/>
          <w:szCs w:val="18"/>
        </w:rPr>
        <w:t xml:space="preserve"> </w:t>
      </w:r>
      <w:r>
        <w:rPr>
          <w:i/>
          <w:sz w:val="18"/>
          <w:szCs w:val="18"/>
        </w:rPr>
        <w:t xml:space="preserve">Článek Dra Karla Píseckého (pseudon.) „Hospodářské dějiny“ O. N. 1914, str. 474, čl. F. A. Borovského „Zapisujme své paměti", O. N. 1915, str. 85.                       </w:t>
      </w:r>
    </w:p>
  </w:footnote>
  <w:footnote w:id="46">
    <w:p>
      <w:pPr>
        <w:pStyle w:val="Poznmkapodarou"/>
        <w:rPr>
          <w:i/>
          <w:i/>
          <w:sz w:val="18"/>
          <w:szCs w:val="18"/>
        </w:rPr>
      </w:pPr>
      <w:r>
        <w:rPr>
          <w:rStyle w:val="Znakypropoznmkupodarou"/>
        </w:rPr>
        <w:footnoteRef/>
      </w:r>
      <w:r>
        <w:rPr>
          <w:i/>
          <w:sz w:val="18"/>
          <w:szCs w:val="18"/>
        </w:rPr>
        <w:t xml:space="preserve"> </w:t>
      </w:r>
      <w:r>
        <w:rPr>
          <w:i/>
          <w:sz w:val="18"/>
          <w:szCs w:val="18"/>
        </w:rPr>
        <w:t>V témž čísle byl censurou ve „Zprávách" zabaven celý sedmistránkový výtah ze Sombartova spisu „Händler und Helden, patriotische Besinnungen" (Angličané-kramáři, hrdinové-Němci) pro celkovou prý protiněmeckou tendenci tohoto výtahu. Doufaje v uvolnění tlaku censurního, pokusil jsem se na jaře 1917 opětně o její otištění, byla však znovu zakázána a vyšla teprve po převratu v listopadu 1918 (str. 426).</w:t>
      </w:r>
    </w:p>
  </w:footnote>
  <w:footnote w:id="47">
    <w:p>
      <w:pPr>
        <w:pStyle w:val="Poznmkapodarou"/>
        <w:jc w:val="both"/>
        <w:rPr>
          <w:i/>
          <w:i/>
          <w:sz w:val="18"/>
          <w:szCs w:val="18"/>
        </w:rPr>
      </w:pPr>
      <w:r>
        <w:rPr>
          <w:rStyle w:val="Znakypropoznmkupodarou"/>
        </w:rPr>
        <w:footnoteRef/>
      </w:r>
      <w:r>
        <w:rPr>
          <w:i/>
          <w:sz w:val="18"/>
          <w:szCs w:val="18"/>
        </w:rPr>
        <w:t xml:space="preserve"> </w:t>
      </w:r>
      <w:r>
        <w:rPr>
          <w:i/>
          <w:sz w:val="18"/>
          <w:szCs w:val="18"/>
        </w:rPr>
        <w:t>Snad bude zajímati, co všechno se nesmělo uveřejniti. V textu stálo, že tito ministři byli propuštěni (co následuje, bylo zabaveno) „všichni s obvyklými, jen poněkud odstupňovanými projevy uznání, ale všichni bez udání důvodu, pro které byli vystřídáni muži novými. Dr. Heinold vrátil se zajisté rád na moravské místodržitelství, z kterého přišel v úřad jemu ne valně vítaný, stejně jako Dr. Schuster, který v oboru jemu cizím a jím nedostatečně ovládaném nejvíce postrádal energie a ukazoval nerozhodnost, znovu se uvázal v dřívější úřad generálního guvernéra poštovní spořitelny. Nejnepříznivější kritiky doznal při odchodu baron Engel: byrokrat, třebas jeden z nejnadanějších v kabinetě, který se správci od</w:t>
        <w:softHyphen/>
        <w:t>boru a. referenty téměř ani neobcoval, neponechával úřednictvu ani ini</w:t>
        <w:softHyphen/>
        <w:t>ciativu ani provedení, zdržoval pasivním odporem mnoho důležitých zá</w:t>
        <w:softHyphen/>
        <w:t>sadních rozhodnutí a v četných případech způsobil průtahem vyřízení mnoho škody, jsa tudíž neoblíben jak mezi úřednictvem, tak v kruzích obchodních i v širším obecenstvu. Byv po mnoho let jako přednosta roz</w:t>
        <w:softHyphen/>
        <w:t>počtové sekce nepostradatelnou pravou rukou každého finančního ministra v parlamentě a neúprosným škrtilem všech položek, které se zdály zby</w:t>
        <w:softHyphen/>
        <w:t>tečným zatěžkáním rozpočtu, nebyl ani finančním politikem, ani vynika</w:t>
        <w:softHyphen/>
        <w:t>jícím organizátorem služby finanční, za správce státních financí byl povolán teprve po předčasné smrti Záleského (v. O. N. 1913, str. 484) a mi</w:t>
        <w:softHyphen/>
        <w:t>nistrem byl jmenován teprve před rokem, jako ministr, neoblíben nahoře jako dole, provedl ovšem s úspěchem válečné půjčky (i tento úspěch však přisuzuje se jiným), jeho daňová opatření však, zejména v oboru daně lihové, došla kritiky odsuzující."</w:t>
      </w:r>
    </w:p>
  </w:footnote>
  <w:footnote w:id="48">
    <w:p>
      <w:pPr>
        <w:pStyle w:val="Normal"/>
        <w:jc w:val="both"/>
        <w:rPr>
          <w:rFonts w:ascii="Times New Roman" w:hAnsi="Times New Roman" w:cs="Times New Roman"/>
          <w:i/>
          <w:i/>
          <w:sz w:val="18"/>
          <w:szCs w:val="18"/>
        </w:rPr>
      </w:pPr>
      <w:r>
        <w:rPr>
          <w:rStyle w:val="Znakypropoznmkupodarou"/>
        </w:rPr>
        <w:footnoteRef/>
      </w:r>
      <w:r>
        <w:rPr>
          <w:rFonts w:cs="Times New Roman" w:ascii="Times New Roman" w:hAnsi="Times New Roman"/>
          <w:i/>
          <w:sz w:val="18"/>
          <w:szCs w:val="18"/>
        </w:rPr>
        <w:t xml:space="preserve"> </w:t>
      </w:r>
      <w:r>
        <w:rPr>
          <w:rFonts w:cs="Times New Roman" w:ascii="Times New Roman" w:hAnsi="Times New Roman"/>
          <w:i/>
          <w:sz w:val="18"/>
          <w:szCs w:val="18"/>
        </w:rPr>
        <w:t>Tato konfiskovaná místa zůstala v definitivním textu jako známé „vybílené" skvrny. Míval jsem však tolik látky pro „Obzor" i v letech válečných, že mně bývalo líto stránek nevyplněných a že jsem konfisko</w:t>
        <w:softHyphen/>
        <w:t>vaná místa nahrazoval jinou již hotovou sazbou o časových věcech, takže i výpočet konfiskací, jejž podávám shora, byl skutečností ještě předstižen a že úplný přehled tehdejších konfiskací O. N. bylo by lze podati jen na podkladě censurních výtisku, předkládaných tehdy policejnímu ředitelství a státnímu zastupitelství. Nahodile nalézám ve svých papírech na př. korekturní obtah zabaveného odstavce ke str. 335 O. N. 1915 o rozpoč</w:t>
        <w:softHyphen/>
        <w:t>tovém provisoriu, při konečném tisku vynechaného, v němž ve 14 řádcích zabaveno i toto: „Poprvé také delegace se vůbec neusnesly o společném rozpočtu, a naproti jiným státům, kde, jak čteme i ze zpráv naši c. k. kor. kane., vlády podaly parlamentům úvěrní válečné předlohy a dle potřeby i dodatečné úvěry a kde se většinou též uveřejňují i občasné výkazy o obnosech válkou již strávených. Rakousko jest jediný stát, který pra</w:t>
        <w:softHyphen/>
        <w:t>cuje bez číselně určených úvěrů válečných. Zdali existují alespoň interní rozpočty pro válečnou a civilní správu, není známo, zcela nopochybnť však pořízení rozpočtů a přehled již učiněných i ještě pravdčpodobiiť očekávaných výdajů prospěšně působí na hospodárnost správy, jež právě při obrovských výdajích válečných je tím důležitější."</w:t>
      </w:r>
    </w:p>
  </w:footnote>
  <w:footnote w:id="49">
    <w:p>
      <w:pPr>
        <w:pStyle w:val="Normal"/>
        <w:jc w:val="both"/>
        <w:rPr>
          <w:rFonts w:ascii="Times New Roman" w:hAnsi="Times New Roman" w:cs="Times New Roman"/>
          <w:i/>
          <w:i/>
          <w:sz w:val="18"/>
          <w:szCs w:val="18"/>
        </w:rPr>
      </w:pPr>
      <w:r>
        <w:rPr>
          <w:rStyle w:val="Znakypropoznmkupodarou"/>
        </w:rPr>
        <w:footnoteRef/>
      </w:r>
      <w:r>
        <w:rPr>
          <w:rFonts w:cs="Times New Roman" w:ascii="Times New Roman" w:hAnsi="Times New Roman"/>
          <w:i/>
          <w:sz w:val="18"/>
          <w:szCs w:val="18"/>
        </w:rPr>
        <w:t xml:space="preserve"> </w:t>
      </w:r>
      <w:r>
        <w:rPr>
          <w:rFonts w:cs="Times New Roman" w:ascii="Times New Roman" w:hAnsi="Times New Roman"/>
          <w:i/>
          <w:sz w:val="18"/>
          <w:szCs w:val="18"/>
        </w:rPr>
        <w:t>Citát zabavený zněl: „Německá mechanika se opotřebuje. Německé napětí sil se zmenší a roztaje, ale nic nemůže změniti fakt, že my máme ještě k disposici několik milionů lidí . . . že každý rok dostáváme 800.000 nových branců. Ano, příteli, nejmocnější ze všech strojů, to jest stále ještě stroj na plození dětí, to jest plodné lůno ruských žen. Ono jest, jež nese sílu ruské vlasti a ruského národa."</w:t>
      </w:r>
    </w:p>
  </w:footnote>
  <w:footnote w:id="50">
    <w:p>
      <w:pPr>
        <w:pStyle w:val="Poznmkapodarou"/>
        <w:jc w:val="both"/>
        <w:rPr>
          <w:i/>
          <w:i/>
          <w:sz w:val="18"/>
          <w:szCs w:val="18"/>
        </w:rPr>
      </w:pPr>
      <w:r>
        <w:rPr>
          <w:rStyle w:val="Znakypropoznmkupodarou"/>
        </w:rPr>
        <w:footnoteRef/>
      </w:r>
      <w:r>
        <w:rPr>
          <w:i/>
          <w:sz w:val="18"/>
          <w:szCs w:val="18"/>
        </w:rPr>
        <w:t xml:space="preserve"> </w:t>
      </w:r>
      <w:r>
        <w:rPr>
          <w:i/>
          <w:sz w:val="18"/>
          <w:szCs w:val="18"/>
        </w:rPr>
        <w:t>Zevrubnější vypsání musím si zůstaviti k jiné příležitosti. Po převratu se mně můj tehdejší úřední odpůrce delším dopisem omlouval ze způ</w:t>
        <w:softHyphen/>
        <w:t>sobu svého vystupování. Měl jsem arci vždy pochopení pro nesnadné posta</w:t>
        <w:softHyphen/>
        <w:t>vení těch, kteří na zodpovědných místech jsouce exponováni často větší hrdinství prokázali tím, co smlčeli nebo neučinili, než mnozí jiní, jejichž jediná zásluha spočívala v opatrném vzdalování se, až dle toho, jak to dopadne.</w:t>
      </w:r>
    </w:p>
  </w:footnote>
  <w:footnote w:id="51">
    <w:p>
      <w:pPr>
        <w:pStyle w:val="Poznmkapodarou"/>
        <w:jc w:val="both"/>
        <w:rPr>
          <w:i/>
          <w:i/>
          <w:sz w:val="18"/>
          <w:szCs w:val="18"/>
        </w:rPr>
      </w:pPr>
      <w:r>
        <w:rPr>
          <w:rStyle w:val="Znakypropoznmkupodarou"/>
        </w:rPr>
        <w:footnoteRef/>
      </w:r>
      <w:r>
        <w:rPr>
          <w:i/>
          <w:sz w:val="18"/>
          <w:szCs w:val="18"/>
        </w:rPr>
        <w:t xml:space="preserve"> </w:t>
      </w:r>
      <w:r>
        <w:rPr>
          <w:i/>
          <w:sz w:val="18"/>
          <w:szCs w:val="18"/>
        </w:rPr>
        <w:t>Také na str. 175 čísla dubnového škrtnuty mně 2 řádky o dětech zplozených násilnickými vojáky nepřátelskými.</w:t>
      </w:r>
    </w:p>
  </w:footnote>
  <w:footnote w:id="52">
    <w:p>
      <w:pPr>
        <w:pStyle w:val="Poznmkapodarou"/>
        <w:jc w:val="both"/>
        <w:rPr>
          <w:i/>
          <w:i/>
          <w:sz w:val="18"/>
          <w:szCs w:val="18"/>
        </w:rPr>
      </w:pPr>
      <w:r>
        <w:rPr>
          <w:rStyle w:val="Znakypropoznmkupodarou"/>
        </w:rPr>
        <w:footnoteRef/>
      </w:r>
      <w:r>
        <w:rPr>
          <w:i/>
          <w:sz w:val="18"/>
          <w:szCs w:val="18"/>
        </w:rPr>
        <w:t xml:space="preserve"> </w:t>
      </w:r>
      <w:r>
        <w:rPr>
          <w:i/>
          <w:sz w:val="18"/>
          <w:szCs w:val="18"/>
        </w:rPr>
        <w:t>V květnu 1916 uveřejnil jsem ve „Zprávách" O. N. stať „Stoleté jubileum banky Rakouskouherské" (str. 192 a násl.), dle pramenů „z censurních ohledu" (str. 192) vesměs jen vídeňských a v O. N. přesně uda</w:t>
        <w:softHyphen/>
        <w:t>ných, z níž však přesto zabaveno víc než celá jedna strana (v hotovém vyšlém čísle na str. 194 ponechána bílá skvrna pouze, pokud přesahovala jednu stranu) znění následujícího (o poměrech v Rakousku před bankro</w:t>
        <w:softHyphen/>
        <w:t>tem měny z r. 1811): „Přiházelo se, že vyšší státní úředníci vyhrávali v noci v předměstských hostincích k tanci, aby si vydělali na večeři, ženy a dcery úředníku najímaly se za služky nebo se vydávaly prostituci. Strašná úplatnost zavládla a podkopávala vážnost rakouského úřednictva, právem, kdysi tak vysoko ceněného" (Schmid). Konečně odhodlala se vláda k zjevnému bankrotu: pověstný finanční patent z 20. února 1811, dílo presidenta dvorské komory hrab. Wallisa, snížil hodnotu bankocetlí na pětinu hodnoty nominální a nařídil stažení všech v tomto patentu na obnos 1060,798.753 zl. konv. m. odhadnutých bankocetlí za jiné rovněž nesměnitelné a nuceným oběhem opatřené papírové peníze, tak zv. směnné listy, jichž se mělo tudíž vydati nanejvýš 212,159.750 zl. Tyto směnné listy měly jakožto „vídeňská měna" tvořiti jedinou měnu zemskou a býti později vyměněny za mince konvenční- Aby se v obecenstvu vzbudila důvěra, nepřejal vydání směnných listu stát sám, nýbrž přenechal je „spojené směnné antiumořovací deputaci", složené z 15 vyslanců jednotlivých zemí a obchodních grémií vídeňského a pražského, a deputace musila se přísahou zavázati, že nevydá jich více nežli obnos zákonem stanovený. Dnes již je těžko si učiniti správnou představu, jak pronikavé byly účinky finančního patentu z r. 1811. „Bankrot byl potají připravován, a když 15. března 1811 jako čarovným proutkem patent v celé říši najednou byl prohlášen, byl zpečetěn osud všech majetných … Kdo měl bankocetle, ztratil rázem čtyři pětiny svého jmění. Kdo několik dní před patentem prodal realitu za 100.000 zl., měl po patentu jen ještě 20.000 zl. a jen v směnných listech, ve skutečnosti však sotva 9000 zl. konvenční měny, protože směnné listy hned po svém vydání měly disážio" (Reinitz str. 70) proti stříbru, které činilo až 300"/i. Proslulý historik hr. Majláth vypravuje, že tehdy přišel takto o 300.000 zl., že tehdy fiakru od divadla na Vídeňce do města musilo se platiti 30 zl. v bankocetlích a že se večer v restaurantu sotva mohlo jísti za méně než za 100 zl. v bankocetlích. Beethoven stěžuje si ve svých listech, že dostával svůj plat 4000 zl. v znehodnocených bankocetlích a později v opětně znehodnocených směnných listech, že stal se se svým na 900 zl. sníženým platem žebrákem a musil, aby mohl býti živ, své nej</w:t>
        <w:softHyphen/>
        <w:t>lepší skladby prodávati za babku. (Reinitz, str. 71). O účincích patentu v Čechách a v Praze krásně vypravuje Jirásek v svém F. L. Věkoví.) Dluhy, které byly v letech před znehodnocením peněz v dobrých penězích vypůjčeny, mohly nyní splaceny býti pouhým zlomkem své dřívější hod</w:t>
        <w:softHyphen/>
        <w:t>noty - při tom byli poškozeni věřitelé často daleko chudší nežli dlužníci: lidumilné nařízení Josefa II., aby peníze sirotčích pokladen byly především v hypotékách ukládány, stalo se nyní osudným, protože hypotékami dluž</w:t>
        <w:softHyphen/>
        <w:t>níci, často bohatí a mocní statkáři, spláceli nyní své dluhy dle předpisu finančního patentu pouze zlomkem dříve přijaté skutečné hodnoty a obo</w:t>
        <w:softHyphen/>
        <w:t>hacovali se takto - arci ve vší právní formě - nuzným grošem sirotků. Zkáza nesčetných rodin, hromadné sebevraždy byly následek finančního patentu. Nadto vše se však ani naděje, že tímto násilným opatřením bude konečně učiněn pořádek v peněžnictví, neosvědčila. Nové zbrojení vedlo k novému vydávání papírových peněz; aby se však vyhovělo slibu vlády a přísaze členů deputace, že nebude směnných listu vydáno nad obnos patentem stanovený, nerozmnoženy sice směnné listy, ale vydány vedle nich touž deputací a rovněž jako „vídeňská měna" dle patentu z 16. dubna a 7. května 1813 nové státní papírové peníze, “listy anticipační“, v obnosu 45 milionů zlatých, které měly býti do 12 let umořeny z určitých předem vyhrazených příjmů státních, jichž oběh byl však vládou potají rozmnožen až na 406,556.175 zl. V červenci 1815, bezprostředně před bitvou u Waterloo, byl kurs vídeňské měny v Augšpurce 430.</w:t>
      </w:r>
    </w:p>
  </w:footnote>
  <w:footnote w:id="53">
    <w:p>
      <w:pPr>
        <w:pStyle w:val="Normal"/>
        <w:jc w:val="both"/>
        <w:rPr>
          <w:rFonts w:ascii="Times New Roman" w:hAnsi="Times New Roman" w:cs="Times New Roman"/>
          <w:i/>
          <w:i/>
          <w:sz w:val="18"/>
          <w:szCs w:val="18"/>
        </w:rPr>
      </w:pPr>
      <w:r>
        <w:rPr>
          <w:rStyle w:val="Znakypropoznmkupodarou"/>
        </w:rPr>
        <w:footnoteRef/>
      </w:r>
      <w:r>
        <w:rPr>
          <w:rFonts w:cs="Times New Roman" w:ascii="Times New Roman" w:hAnsi="Times New Roman"/>
          <w:i/>
          <w:sz w:val="18"/>
          <w:szCs w:val="18"/>
        </w:rPr>
        <w:t xml:space="preserve"> </w:t>
      </w:r>
      <w:r>
        <w:rPr>
          <w:rFonts w:cs="Times New Roman" w:ascii="Times New Roman" w:hAnsi="Times New Roman"/>
          <w:i/>
          <w:sz w:val="18"/>
          <w:szCs w:val="18"/>
        </w:rPr>
        <w:t>V témž čísle zabavena dále (nyn. strany 292, 293 a 297) tři místa (o státním tajemníkovi německém dru Heifferichovi, že jeho dosavadní projevy ukazují jej imperialistou stejné jako byrokratem), str. 293, že rozvržení čtvrté válečné půjčky mohlo býti ještě příznivější, („kdyby se byla komise pro kontrolu státního dluhu již dříve odhodlala obětovati své ústavní pochybnosti", str. 297 o tehdejším projektu biskupa Prohaszky, původně Čecha z Moravy, na provedení agrární reformy v Uhrách věta: „Po stránce národní sotva lze čekati něco spravedlivějšího nežli jedno</w:t>
        <w:softHyphen/>
        <w:t>stranně národní kolonisaci maďarskou, podobně jako při osazování zpusto</w:t>
        <w:softHyphen/>
        <w:t>šených osad, péči o válečné opuštěné sirotky a pod.: vestigia terrent, a kdo věří, že by se bylo válkou myšlení lidí úplně obrátilo, zklame se." Ze zabavených dvou stran o tehdejší situaci zásobovací (v červnu 1916) uvádíme alespoň toto : „Není pochyby, že se přes stále nepochybný cel</w:t>
        <w:softHyphen/>
        <w:t>kový dostatek potravinových zásob těsně před novou sklizní poměry zásobovací v Rakousku a ještě více v Německu silně přiostřily. Ceny všech téměř potravin dosáhly obrovské výše a ještě hůře jest, že leckterých produktů vůbec ani dostati nelze, vždyť občas tu brambory, tu máslo, tu vejce zmizí z trhu a ve velkoměstech houfy lidí stojí hodiny před krámy, aby se nakonec vrátili s nepořízenou, opatřiti několik kilo</w:t>
        <w:softHyphen/>
        <w:t>gramů zemáků, pul libry másla nebo několik vajec stojí několik hodin času a sběhání několik ulic, a velmi husté jsou stížnosti na neochotu a hrubé chování se obchodníků a překupníků. Zásoby se odnímají trhu a zatajují, až by se ceny ještě více vyšroubovaly, v Berlíně a jiných městech ně</w:t>
        <w:softHyphen/>
        <w:t>meckých sama policie k ukonejšení rozčileného obecenstva otvírala zavřené pro předstíraný nedostatek zboží krámy a sklepy a zabavovala i k prodeji přiváděla zásoby. Zavedeny v Německu namnoze poukázky na máslo i maso, ale neosvědčily se, aby se lidem uspořilo hromadné tísnění a čekání (utvořen proto výraz „butterstehen"), zmenšeny denní porce másla, aby se dostalo na všechny, a zavedeny číslované lístky, ale vše marno, „polonezy“ (také nové označení šibeničního humoru berlínského) žen a dětí od časných ranních hodin před prodejními krámy byly vždy hustší a delší. V Rakousku, buď že zásoby a trvalá produkce přece je poměrně větší, buď že z míru již jsme zvyklí na menší konsum nežli blahobytnější Ně</w:t>
        <w:softHyphen/>
        <w:t>mecko, poměry dosud přece byly lepší, třebaže nesmírná drahota zvlášť skrovně placené nižší úředníky a zřízence již po měsíce nutí k výhradné skoro výživě suchými brambory, špatnou kávou, turínem a pod., a chlebem. Maso je širokým vrstvám — pokud nejde o dělnictvo válečných podniků s velkými výdělky — nedostupné, doznaly!' zejména ceny masa a tuku přeznacného stoupnutí. Doufalo se, že pokles cen masa, který se dostavil na podzim r. 1915, když přicházel dobytek z letních pastvin na trh a pozdní roční měsíce svými většími nakoupenu na zimu a vánoce spotřebě masa nejsou příznivý, bude trvalý, objevovali se současně na trzích tuzemských i zahraničních, dosahoval až 25% a značné přívozy zahraničního dobytka i masa, jež byly tehdy na cestě, musely býti prodány se. ztrátou. Importy z Holandska a Dánska pro civilní obyvatelstvo přestaly, ježto potřebu stačilo zúplna hraditi tuzemsko, a nikdo nepomýšlel na to stupňováním zahra</w:t>
        <w:softHyphen/>
        <w:t>ničních přívozu, dokud je bylo lze levně dostati, utvořiti zálohu pro časy budoucí. Návrat silně zvýšených cen dobytka zastal nás pak zcela nepři</w:t>
        <w:softHyphen/>
        <w:t>praveny. Ceny stoupaly skokem i v uvedených zemích neutrálních, zejména od počátku t. r. silně zvýšenou a trvalou potřebou Německa. Rakousko je i v míru co do dobytka značně pasivní a odkázáno na přívoz z Uher, které zjednávají dodnes, ač neznačnou, celoříšskou naši soběstačnost dobyt</w:t>
        <w:softHyphen/>
        <w:t>kářskou, proti Německu je však potud ve výhodě, že není daleko tak závislé na přívozu zahraničních pícnin, za které Německo r. 1913 zapla</w:t>
        <w:softHyphen/>
        <w:t>tilo skoro miliardu marek. Nyní za války zvlášť nepříznivá sklizeň pícnin i větší potřeba armády - mezi miliony postupně nové a nově povoláva</w:t>
        <w:softHyphen/>
        <w:t>nými jistě většina nebyla zvyklá denní masové porci u vojska obvyklé a nezbytné, mají-li vojáci zdrávi čeliti námahám válečným - vedla jak ke zmen</w:t>
        <w:softHyphen/>
        <w:t>šení počtu kusu, tak ke snížení průměrné váhy dobytka. Přesto se tvrdí, že stav dobytka v Rakousku zůstal i za války až snad na vepřový brav stále neobyčejně značný - bude provedeno prý jeho přesné statistické zjištění — a že jen vadná organisace zavinila, není-li dosti příhonu na trhy přes obrovské ceny a přes počínající zelené krmení („péče o maso je bolavá rána, stydlivé místo naší vyživovací služby vůbec", Arb. Ztg. 26. května), a požaduje se plán dobytčího hospodaření, který by sáhal nejm&amp;ně do podzimu 1917, ke sklonku nejbližší sklizňové periody, bez ohledu, kdy dojde snad k uzavření míru, péče o záměrný odchov a opatření dosta</w:t>
        <w:softHyphen/>
        <w:t xml:space="preserve">tečných krmiv, organisace příhonu dobytka i rozdělování masných zásob. V jakých rukou je zásobování masem, ukázal 5 </w:t>
      </w:r>
      <w:r>
        <w:rPr>
          <w:rFonts w:cs="Times New Roman" w:ascii="Times New Roman" w:hAnsi="Times New Roman"/>
          <w:i/>
          <w:iCs/>
          <w:sz w:val="18"/>
          <w:szCs w:val="18"/>
        </w:rPr>
        <w:t>l.,,</w:t>
      </w:r>
      <w:r>
        <w:rPr>
          <w:rFonts w:cs="Times New Roman" w:ascii="Times New Roman" w:hAnsi="Times New Roman"/>
          <w:i/>
          <w:sz w:val="18"/>
          <w:szCs w:val="18"/>
        </w:rPr>
        <w:t xml:space="preserve"> milionový zisk, jehož při celkovém obratu 127 mil. K dosáhla za rok vídeňská „Společnost pro zpeněžení dobytka" ustavená již před válkou l. května 1913 jako společnost „obecně prospěšná" pro celé Rakousko, zejména však pro Vídeň, v ocích obecenstva domněle jakožto odbytová organisace rolnictva samého. Ukázalo se však, že hospodářská družstva, a i to ještě úvěrní a nikoliv odbytová, ze 3000 akcií nemají ani čtvrtiny, kdežto skoro 2/5 měla v rukou vídeňská Všeobecná depositní banka, jíž musela Společnost platiti za poskytnutý úvěr převysoké úroky, a 1/5 akcií město Vídeň. Když obrov</w:t>
        <w:softHyphen/>
        <w:t>ský její výdělek vzbudil rozruch a když propuklo, že na př. Společnost v Linci levně rekvirovala domněle pro Vídeň dobytek, jejž potom za vy</w:t>
        <w:softHyphen/>
        <w:t>soké ceny vídeňského trhu dodávala intendancím vojenským, hájila se Společnost, že tento zisk je nepatrností proti ziskům vídeňské firmy Saborsky, které připadly 2/3 vojenských dodávek, kdežto Společnosti pouze 1/8, i že by bylo záslužným činem obrátiti veřejnou pozornost na mohutné, v mystické temno zahalené zisky této firmy, která nadto celý obrovský výnos do kapsy strčila sama. Nakonec vydalo (27. května) samo ministerstvo orby jakousi obranu Společnosti, za jeho součinnosti zřízené: cisty zisk 5</w:t>
      </w:r>
      <w:r>
        <w:rPr>
          <w:rFonts w:cs="Times New Roman" w:ascii="Times New Roman" w:hAnsi="Times New Roman"/>
          <w:i/>
          <w:sz w:val="18"/>
          <w:szCs w:val="18"/>
          <w:vertAlign w:val="superscript"/>
        </w:rPr>
        <w:t>1</w:t>
      </w:r>
      <w:r>
        <w:rPr>
          <w:rFonts w:cs="Times New Roman" w:ascii="Times New Roman" w:hAnsi="Times New Roman"/>
          <w:i/>
          <w:sz w:val="18"/>
          <w:szCs w:val="18"/>
        </w:rPr>
        <w:t>/, mil. K při akciovém kapitálu l</w:t>
      </w:r>
      <w:r>
        <w:rPr>
          <w:rFonts w:cs="Times New Roman" w:ascii="Times New Roman" w:hAnsi="Times New Roman"/>
          <w:i/>
          <w:sz w:val="18"/>
          <w:szCs w:val="18"/>
          <w:vertAlign w:val="superscript"/>
        </w:rPr>
        <w:t>,</w:t>
      </w:r>
      <w:r>
        <w:rPr>
          <w:rFonts w:cs="Times New Roman" w:ascii="Times New Roman" w:hAnsi="Times New Roman"/>
          <w:i/>
          <w:sz w:val="18"/>
          <w:szCs w:val="18"/>
        </w:rPr>
        <w:t>,5 mil. K a obratu 170 mil. K (Společnost sama udala obrat jen 127 mil. K) při obchodu s dobytkem prý není nad</w:t>
        <w:softHyphen/>
        <w:t>měrným, vláda prý však nicméně zakročila, aby celý ryzí výtěžek byl po 5,5% zúrokování akcií a dotování reserviiích fondu dán k disposici pro akce za zlepšení obchodu s dobytkem a zásobování. Také vídeňský magistrát ujal se Společnosti: čítáme-li prý potřebu armády od počátku války do dneška (konec května) na 3-4 miliony kusu v ceně alespoň 3 miliard a dodavatelské zisky při tom na 200 mil., jest účast Společnosti při těchto dodávkách nepatrná (76 mil.) a zisk 5 mil. nikoli nepoměrný. Vyskytly se z té celé situace návrhy, aby byl dle německého příkladu zaveden státní monopol obchodu s dobytkem, všeliké meziobchodnické zisky vylučující.</w:t>
      </w:r>
    </w:p>
  </w:footnote>
  <w:footnote w:id="54">
    <w:p>
      <w:pPr>
        <w:pStyle w:val="Poznmkapodarou"/>
        <w:rPr>
          <w:i/>
          <w:i/>
          <w:sz w:val="18"/>
          <w:szCs w:val="18"/>
        </w:rPr>
      </w:pPr>
      <w:r>
        <w:rPr>
          <w:rStyle w:val="Znakypropoznmkupodarou"/>
        </w:rPr>
        <w:footnoteRef/>
      </w:r>
      <w:r>
        <w:rPr>
          <w:i/>
          <w:sz w:val="18"/>
          <w:szCs w:val="18"/>
        </w:rPr>
        <w:t xml:space="preserve"> </w:t>
      </w:r>
      <w:r>
        <w:rPr>
          <w:i/>
          <w:sz w:val="18"/>
          <w:szCs w:val="18"/>
        </w:rPr>
        <w:t>Otiskl jsem ji hned po převratu celou znovu v O. N. v prosinci 1918, sír. 464/5.</w:t>
      </w:r>
    </w:p>
  </w:footnote>
  <w:footnote w:id="55">
    <w:p>
      <w:pPr>
        <w:pStyle w:val="Poznmkapodarou"/>
        <w:jc w:val="both"/>
        <w:rPr>
          <w:i/>
          <w:i/>
          <w:sz w:val="18"/>
          <w:szCs w:val="18"/>
        </w:rPr>
      </w:pPr>
      <w:r>
        <w:rPr>
          <w:rStyle w:val="Znakypropoznmkupodarou"/>
        </w:rPr>
        <w:footnoteRef/>
      </w:r>
      <w:r>
        <w:rPr>
          <w:i/>
          <w:sz w:val="18"/>
          <w:szCs w:val="18"/>
        </w:rPr>
        <w:t xml:space="preserve"> </w:t>
      </w:r>
      <w:r>
        <w:rPr>
          <w:i/>
          <w:sz w:val="18"/>
          <w:szCs w:val="18"/>
        </w:rPr>
        <w:t>V prvním čísle (leden 1917) neprošly tři poznámky (na str. 50 a 51): že v Albánsku „sedláci za každých 8 K ve stříbře platí 20 K v bankovkách", že úvodní proslov nového ministra financí Spitzmüllera „byl ne</w:t>
        <w:softHyphen/>
        <w:t>pokrytým doznáním valutních našich nesnází, které kde kdo cítil, o které se však dosud na škodu státu nesmělo ani zavaditi". V březnovém čísle nepropuštěna zlomyslná prý poznámka (str. 142), že „doslovnému vyhla</w:t>
        <w:softHyphen/>
        <w:t>dovění Anglie netřeba proto arci ještě věřiti; co dokáže omezování a racionování spotřeby, které teď asi nastane ve všech zemích dovozních, víme nejlépe sami", a na str. 143 škrtla censura u Sombartovy knihy „Händler und Helden" přívlastek „nenávistná", v listopadovém čísle (str. 448) byl censurou vyřazen „úžasný pokles naší valuty".</w:t>
      </w:r>
    </w:p>
  </w:footnote>
  <w:footnote w:id="56">
    <w:p>
      <w:pPr>
        <w:pStyle w:val="Normal"/>
        <w:jc w:val="both"/>
        <w:rPr>
          <w:rFonts w:ascii="Times New Roman" w:hAnsi="Times New Roman" w:cs="Times New Roman"/>
          <w:i/>
          <w:i/>
          <w:sz w:val="18"/>
          <w:szCs w:val="18"/>
        </w:rPr>
      </w:pPr>
      <w:r>
        <w:rPr>
          <w:rStyle w:val="Znakypropoznmkupodarou"/>
        </w:rPr>
        <w:footnoteRef/>
      </w:r>
      <w:r>
        <w:rPr>
          <w:rFonts w:cs="Times New Roman" w:ascii="Times New Roman" w:hAnsi="Times New Roman"/>
          <w:i/>
          <w:sz w:val="18"/>
          <w:szCs w:val="18"/>
        </w:rPr>
        <w:t xml:space="preserve"> </w:t>
      </w:r>
      <w:r>
        <w:rPr>
          <w:rFonts w:cs="Times New Roman" w:ascii="Times New Roman" w:hAnsi="Times New Roman"/>
          <w:i/>
          <w:sz w:val="18"/>
          <w:szCs w:val="18"/>
        </w:rPr>
        <w:t>V době, když válka vypukla, nalézal se generální sekretář Rakousko.-uherské banky na výletní plavbě k severnímu mysu a mohl se jen s bídou teprv mnoho dní po započetí války vrátiti do Vídně -. v ta</w:t>
        <w:softHyphen/>
        <w:t>kové nevědomosti o přípravách válečných udržovaly vojenské kruhy rakousko-uherské samu naši banku cedulovou!</w:t>
      </w:r>
    </w:p>
  </w:footnote>
  <w:footnote w:id="57">
    <w:p>
      <w:pPr>
        <w:pStyle w:val="Normal"/>
        <w:jc w:val="both"/>
        <w:rPr>
          <w:rFonts w:ascii="Times New Roman" w:hAnsi="Times New Roman" w:cs="Times New Roman"/>
          <w:i/>
          <w:i/>
          <w:sz w:val="18"/>
          <w:szCs w:val="18"/>
        </w:rPr>
      </w:pPr>
      <w:r>
        <w:rPr>
          <w:rStyle w:val="Znakypropoznmkupodarou"/>
        </w:rPr>
        <w:footnoteRef/>
      </w:r>
      <w:r>
        <w:rPr>
          <w:rFonts w:cs="Times New Roman" w:ascii="Times New Roman" w:hAnsi="Times New Roman"/>
          <w:i/>
          <w:sz w:val="18"/>
          <w:szCs w:val="18"/>
        </w:rPr>
        <w:t xml:space="preserve"> </w:t>
      </w:r>
      <w:r>
        <w:rPr>
          <w:rFonts w:cs="Times New Roman" w:ascii="Times New Roman" w:hAnsi="Times New Roman"/>
          <w:i/>
          <w:sz w:val="18"/>
          <w:szCs w:val="18"/>
        </w:rPr>
        <w:t>Toto tvrzení bylo v textu doloženo statistikou dodávek českého uhlí hnědého a kamenného do Vídně, Lince, St. Hradce, Solnohradu, Celovce, Lublaně, Inšpruku, jež rovněž škrtnuta.</w:t>
      </w:r>
    </w:p>
  </w:footnote>
  <w:footnote w:id="58">
    <w:p>
      <w:pPr>
        <w:pStyle w:val="Normal"/>
        <w:spacing w:before="40" w:after="0"/>
        <w:ind w:left="40" w:hanging="0"/>
        <w:jc w:val="both"/>
        <w:rPr>
          <w:rFonts w:ascii="Times New Roman" w:hAnsi="Times New Roman" w:cs="Times New Roman"/>
          <w:i/>
          <w:i/>
          <w:sz w:val="18"/>
          <w:szCs w:val="18"/>
        </w:rPr>
      </w:pPr>
      <w:r>
        <w:rPr>
          <w:rStyle w:val="Znakypropoznmkupodarou"/>
        </w:rPr>
        <w:footnoteRef/>
      </w:r>
      <w:r>
        <w:rPr>
          <w:rFonts w:cs="Times New Roman" w:ascii="Times New Roman" w:hAnsi="Times New Roman"/>
          <w:i/>
          <w:sz w:val="18"/>
          <w:szCs w:val="18"/>
        </w:rPr>
        <w:t xml:space="preserve"> </w:t>
      </w:r>
      <w:r>
        <w:rPr>
          <w:rFonts w:cs="Times New Roman" w:ascii="Times New Roman" w:hAnsi="Times New Roman"/>
          <w:i/>
          <w:sz w:val="18"/>
          <w:szCs w:val="18"/>
        </w:rPr>
        <w:t>V titulku rozhledů téhož čísla škrtnuta hesla: „Zoufalá vyživo</w:t>
        <w:softHyphen/>
        <w:t>vací situace v městech. — Praha nejdražší a nejhůře zásobované velkoměsto střední Evropy" a dále: „Nedostatečnost rakouské obilní produkce".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3"/>
  <w:defaultTabStop w:val="708"/>
  <w:autoHyphenation w:val="true"/>
  <w:footnotePr>
    <w:numFmt w:val="decimal"/>
    <w:footnote w:id="0"/>
    <w:footnote w:id="1"/>
  </w:footnotePr>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1452"/>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qFormat/>
    <w:rsid w:val="00de145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name w:val="Heading 2"/>
    <w:basedOn w:val="Normal"/>
    <w:link w:val="Nadpis2Char"/>
    <w:unhideWhenUsed/>
    <w:qFormat/>
    <w:rsid w:val="00de1452"/>
    <w:pPr>
      <w:spacing w:beforeAutospacing="1" w:afterAutospacing="1"/>
      <w:outlineLvl w:val="1"/>
    </w:pPr>
    <w:rPr>
      <w:rFonts w:ascii="Times New Roman" w:hAnsi="Times New Roman" w:eastAsia="Times New Roman" w:cs="Times New Roman"/>
      <w:b/>
      <w:bCs/>
      <w:sz w:val="36"/>
      <w:szCs w:val="36"/>
      <w:lang w:eastAsia="cs-CZ"/>
    </w:rPr>
  </w:style>
  <w:style w:type="paragraph" w:styleId="Nadpis3">
    <w:name w:val="Heading 3"/>
    <w:basedOn w:val="Normal"/>
    <w:next w:val="Normal"/>
    <w:link w:val="Nadpis3Char"/>
    <w:semiHidden/>
    <w:unhideWhenUsed/>
    <w:qFormat/>
    <w:rsid w:val="00c634d5"/>
    <w:pPr>
      <w:keepNext w:val="true"/>
      <w:spacing w:before="240" w:after="60"/>
      <w:outlineLvl w:val="2"/>
    </w:pPr>
    <w:rPr>
      <w:rFonts w:ascii="Calibri Light" w:hAnsi="Calibri Light" w:eastAsia="Times New Roman" w:cs="Times New Roman"/>
      <w:b/>
      <w:bCs/>
      <w:sz w:val="26"/>
      <w:szCs w:val="26"/>
      <w:lang w:eastAsia="cs-CZ"/>
    </w:rPr>
  </w:style>
  <w:style w:type="paragraph" w:styleId="Nadpis4">
    <w:name w:val="Heading 4"/>
    <w:basedOn w:val="Normal"/>
    <w:next w:val="Normal"/>
    <w:link w:val="Nadpis4Char"/>
    <w:qFormat/>
    <w:rsid w:val="00da37f8"/>
    <w:pPr>
      <w:keepNext w:val="true"/>
      <w:widowControl w:val="false"/>
      <w:spacing w:before="260" w:after="0"/>
      <w:jc w:val="both"/>
      <w:outlineLvl w:val="3"/>
    </w:pPr>
    <w:rPr>
      <w:rFonts w:ascii="Times New Roman" w:hAnsi="Times New Roman" w:eastAsia="Times New Roman" w:cs="Times New Roman"/>
      <w:sz w:val="24"/>
      <w:szCs w:val="20"/>
      <w:lang w:eastAsia="cs-CZ"/>
    </w:rPr>
  </w:style>
  <w:style w:type="paragraph" w:styleId="Nadpis5">
    <w:name w:val="Heading 5"/>
    <w:basedOn w:val="Normal"/>
    <w:next w:val="Normal"/>
    <w:link w:val="Nadpis5Char"/>
    <w:qFormat/>
    <w:rsid w:val="00da37f8"/>
    <w:pPr>
      <w:keepNext w:val="true"/>
      <w:outlineLvl w:val="4"/>
    </w:pPr>
    <w:rPr>
      <w:rFonts w:ascii="Times New Roman" w:hAnsi="Times New Roman" w:eastAsia="Times New Roman" w:cs="Times New Roman"/>
      <w:sz w:val="24"/>
      <w:szCs w:val="20"/>
      <w:lang w:eastAsia="cs-CZ"/>
    </w:rPr>
  </w:style>
  <w:style w:type="paragraph" w:styleId="Nadpis6">
    <w:name w:val="Heading 6"/>
    <w:basedOn w:val="Normal"/>
    <w:next w:val="Normal"/>
    <w:link w:val="Nadpis6Char"/>
    <w:uiPriority w:val="9"/>
    <w:semiHidden/>
    <w:unhideWhenUsed/>
    <w:qFormat/>
    <w:rsid w:val="00da37f8"/>
    <w:pPr>
      <w:keepNext w:val="true"/>
      <w:keepLines/>
      <w:spacing w:lineRule="auto" w:line="276"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de1452"/>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Nadpis2"/>
    <w:qFormat/>
    <w:rsid w:val="00de1452"/>
    <w:rPr>
      <w:rFonts w:ascii="Times New Roman" w:hAnsi="Times New Roman" w:eastAsia="Times New Roman" w:cs="Times New Roman"/>
      <w:b/>
      <w:bCs/>
      <w:sz w:val="36"/>
      <w:szCs w:val="36"/>
      <w:lang w:eastAsia="cs-CZ"/>
    </w:rPr>
  </w:style>
  <w:style w:type="character" w:styleId="Internetovodkaz">
    <w:name w:val="Internetový odkaz"/>
    <w:basedOn w:val="DefaultParagraphFont"/>
    <w:uiPriority w:val="99"/>
    <w:unhideWhenUsed/>
    <w:rsid w:val="00de1452"/>
    <w:rPr>
      <w:color w:val="0000FF" w:themeColor="hyperlink"/>
      <w:u w:val="single"/>
    </w:rPr>
  </w:style>
  <w:style w:type="character" w:styleId="ZpatChar" w:customStyle="1">
    <w:name w:val="Zápatí Char"/>
    <w:basedOn w:val="DefaultParagraphFont"/>
    <w:link w:val="Zpat"/>
    <w:uiPriority w:val="99"/>
    <w:qFormat/>
    <w:rsid w:val="00de1452"/>
    <w:rPr/>
  </w:style>
  <w:style w:type="character" w:styleId="TextbublinyChar" w:customStyle="1">
    <w:name w:val="Text bubliny Char"/>
    <w:basedOn w:val="DefaultParagraphFont"/>
    <w:link w:val="Textbubliny"/>
    <w:uiPriority w:val="99"/>
    <w:semiHidden/>
    <w:qFormat/>
    <w:rsid w:val="00de1452"/>
    <w:rPr>
      <w:rFonts w:ascii="Tahoma" w:hAnsi="Tahoma" w:cs="Tahoma"/>
      <w:sz w:val="16"/>
      <w:szCs w:val="16"/>
    </w:rPr>
  </w:style>
  <w:style w:type="character" w:styleId="TextpoznpodarouChar" w:customStyle="1">
    <w:name w:val="Text pozn. pod čarou Char"/>
    <w:basedOn w:val="DefaultParagraphFont"/>
    <w:link w:val="Textpoznpodarou"/>
    <w:uiPriority w:val="99"/>
    <w:qFormat/>
    <w:rsid w:val="00de1452"/>
    <w:rPr>
      <w:rFonts w:ascii="Times New Roman" w:hAnsi="Times New Roman" w:eastAsia="Times New Roman" w:cs="Times New Roman"/>
      <w:sz w:val="20"/>
      <w:szCs w:val="20"/>
      <w:lang w:eastAsia="cs-CZ"/>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unhideWhenUsed/>
    <w:qFormat/>
    <w:rsid w:val="00de1452"/>
    <w:rPr>
      <w:vertAlign w:val="superscript"/>
    </w:rPr>
  </w:style>
  <w:style w:type="character" w:styleId="Nadpis3Char" w:customStyle="1">
    <w:name w:val="Nadpis 3 Char"/>
    <w:basedOn w:val="DefaultParagraphFont"/>
    <w:link w:val="Nadpis3"/>
    <w:semiHidden/>
    <w:qFormat/>
    <w:rsid w:val="00c634d5"/>
    <w:rPr>
      <w:rFonts w:ascii="Calibri Light" w:hAnsi="Calibri Light" w:eastAsia="Times New Roman" w:cs="Times New Roman"/>
      <w:b/>
      <w:bCs/>
      <w:sz w:val="26"/>
      <w:szCs w:val="26"/>
      <w:lang w:eastAsia="cs-CZ"/>
    </w:rPr>
  </w:style>
  <w:style w:type="character" w:styleId="Starttext" w:customStyle="1">
    <w:name w:val="start_text"/>
    <w:qFormat/>
    <w:rsid w:val="00c634d5"/>
    <w:rPr/>
  </w:style>
  <w:style w:type="character" w:styleId="Endtext" w:customStyle="1">
    <w:name w:val="end_text"/>
    <w:qFormat/>
    <w:rsid w:val="00c634d5"/>
    <w:rPr/>
  </w:style>
  <w:style w:type="character" w:styleId="Addmd" w:customStyle="1">
    <w:name w:val="addmd"/>
    <w:qFormat/>
    <w:rsid w:val="00c634d5"/>
    <w:rPr/>
  </w:style>
  <w:style w:type="character" w:styleId="St" w:customStyle="1">
    <w:name w:val="st"/>
    <w:qFormat/>
    <w:rsid w:val="00c634d5"/>
    <w:rPr/>
  </w:style>
  <w:style w:type="character" w:styleId="Mwheadline" w:customStyle="1">
    <w:name w:val="mw-headline"/>
    <w:qFormat/>
    <w:rsid w:val="00c634d5"/>
    <w:rPr/>
  </w:style>
  <w:style w:type="character" w:styleId="Strong">
    <w:name w:val="Strong"/>
    <w:uiPriority w:val="22"/>
    <w:qFormat/>
    <w:rsid w:val="00c634d5"/>
    <w:rPr>
      <w:b/>
      <w:bCs/>
    </w:rPr>
  </w:style>
  <w:style w:type="character" w:styleId="Tlidtranslation" w:customStyle="1">
    <w:name w:val="tlid-translation"/>
    <w:qFormat/>
    <w:rsid w:val="00c634d5"/>
    <w:rPr/>
  </w:style>
  <w:style w:type="character" w:styleId="Notranslate" w:customStyle="1">
    <w:name w:val="notranslate"/>
    <w:qFormat/>
    <w:rsid w:val="00c634d5"/>
    <w:rPr/>
  </w:style>
  <w:style w:type="character" w:styleId="Nevyeenzmnka" w:customStyle="1">
    <w:name w:val="Nevyřešená zmínka"/>
    <w:uiPriority w:val="99"/>
    <w:semiHidden/>
    <w:unhideWhenUsed/>
    <w:qFormat/>
    <w:rsid w:val="00c634d5"/>
    <w:rPr>
      <w:color w:val="605E5C"/>
      <w:shd w:fill="E1DFDD" w:val="clear"/>
    </w:rPr>
  </w:style>
  <w:style w:type="character" w:styleId="Lrzxr" w:customStyle="1">
    <w:name w:val="lrzxr"/>
    <w:qFormat/>
    <w:rsid w:val="00c634d5"/>
    <w:rPr/>
  </w:style>
  <w:style w:type="character" w:styleId="ZhlavChar" w:customStyle="1">
    <w:name w:val="Záhlaví Char"/>
    <w:basedOn w:val="DefaultParagraphFont"/>
    <w:link w:val="Zhlav"/>
    <w:uiPriority w:val="99"/>
    <w:qFormat/>
    <w:rsid w:val="00c634d5"/>
    <w:rPr>
      <w:rFonts w:ascii="Times New Roman" w:hAnsi="Times New Roman" w:eastAsia="Times New Roman" w:cs="Times New Roman"/>
      <w:sz w:val="24"/>
      <w:szCs w:val="24"/>
      <w:lang w:eastAsia="cs-CZ"/>
    </w:rPr>
  </w:style>
  <w:style w:type="character" w:styleId="HTMLCite">
    <w:name w:val="HTML Cite"/>
    <w:uiPriority w:val="99"/>
    <w:unhideWhenUsed/>
    <w:qFormat/>
    <w:rsid w:val="00c634d5"/>
    <w:rPr>
      <w:i/>
      <w:iCs/>
    </w:rPr>
  </w:style>
  <w:style w:type="character" w:styleId="Meta" w:customStyle="1">
    <w:name w:val="meta"/>
    <w:qFormat/>
    <w:rsid w:val="00c634d5"/>
    <w:rPr/>
  </w:style>
  <w:style w:type="character" w:styleId="Zdraznn">
    <w:name w:val="Zdůraznění"/>
    <w:basedOn w:val="DefaultParagraphFont"/>
    <w:uiPriority w:val="20"/>
    <w:qFormat/>
    <w:rsid w:val="00c634d5"/>
    <w:rPr>
      <w:i/>
      <w:iCs/>
    </w:rPr>
  </w:style>
  <w:style w:type="character" w:styleId="Nadpis4Char" w:customStyle="1">
    <w:name w:val="Nadpis 4 Char"/>
    <w:basedOn w:val="DefaultParagraphFont"/>
    <w:link w:val="Nadpis4"/>
    <w:qFormat/>
    <w:rsid w:val="00da37f8"/>
    <w:rPr>
      <w:rFonts w:ascii="Times New Roman" w:hAnsi="Times New Roman" w:eastAsia="Times New Roman" w:cs="Times New Roman"/>
      <w:sz w:val="24"/>
      <w:szCs w:val="20"/>
      <w:lang w:eastAsia="cs-CZ"/>
    </w:rPr>
  </w:style>
  <w:style w:type="character" w:styleId="Nadpis5Char" w:customStyle="1">
    <w:name w:val="Nadpis 5 Char"/>
    <w:basedOn w:val="DefaultParagraphFont"/>
    <w:link w:val="Nadpis5"/>
    <w:qFormat/>
    <w:rsid w:val="00da37f8"/>
    <w:rPr>
      <w:rFonts w:ascii="Times New Roman" w:hAnsi="Times New Roman" w:eastAsia="Times New Roman" w:cs="Times New Roman"/>
      <w:sz w:val="24"/>
      <w:szCs w:val="20"/>
      <w:lang w:eastAsia="cs-CZ"/>
    </w:rPr>
  </w:style>
  <w:style w:type="character" w:styleId="Nadpis6Char" w:customStyle="1">
    <w:name w:val="Nadpis 6 Char"/>
    <w:basedOn w:val="DefaultParagraphFont"/>
    <w:link w:val="Nadpis6"/>
    <w:uiPriority w:val="9"/>
    <w:semiHidden/>
    <w:qFormat/>
    <w:rsid w:val="00da37f8"/>
    <w:rPr>
      <w:rFonts w:ascii="Cambria" w:hAnsi="Cambria" w:eastAsia="" w:cs="" w:asciiTheme="majorHAnsi" w:cstheme="majorBidi" w:eastAsiaTheme="majorEastAsia" w:hAnsiTheme="majorHAnsi"/>
      <w:i/>
      <w:iCs/>
      <w:color w:val="243F60" w:themeColor="accent1" w:themeShade="7f"/>
    </w:rPr>
  </w:style>
  <w:style w:type="character" w:styleId="ZkladntextChar" w:customStyle="1">
    <w:name w:val="Základní text Char"/>
    <w:basedOn w:val="DefaultParagraphFont"/>
    <w:link w:val="Zkladntext"/>
    <w:qFormat/>
    <w:rsid w:val="00da37f8"/>
    <w:rPr>
      <w:rFonts w:ascii="Times New Roman" w:hAnsi="Times New Roman" w:eastAsia="Times New Roman" w:cs="Times New Roman"/>
      <w:sz w:val="20"/>
      <w:szCs w:val="20"/>
      <w:lang w:eastAsia="ar-SA"/>
    </w:rPr>
  </w:style>
  <w:style w:type="character" w:styleId="Clanky1" w:customStyle="1">
    <w:name w:val="clanky1"/>
    <w:basedOn w:val="DefaultParagraphFont"/>
    <w:qFormat/>
    <w:rsid w:val="00da37f8"/>
    <w:rPr/>
  </w:style>
  <w:style w:type="character" w:styleId="St1" w:customStyle="1">
    <w:name w:val="st1"/>
    <w:basedOn w:val="DefaultParagraphFont"/>
    <w:qFormat/>
    <w:rsid w:val="00da37f8"/>
    <w:rPr/>
  </w:style>
  <w:style w:type="character" w:styleId="ZkladntextodsazenChar" w:customStyle="1">
    <w:name w:val="Základní text odsazený Char"/>
    <w:basedOn w:val="DefaultParagraphFont"/>
    <w:link w:val="Zkladntextodsazen"/>
    <w:semiHidden/>
    <w:qFormat/>
    <w:rsid w:val="00da37f8"/>
    <w:rPr>
      <w:rFonts w:ascii="Calibri" w:hAnsi="Calibri" w:eastAsia="Calibri" w:cs="Times New Roman"/>
    </w:rPr>
  </w:style>
  <w:style w:type="character" w:styleId="Zkladntextodsazen2Char" w:customStyle="1">
    <w:name w:val="Základní text odsazený 2 Char"/>
    <w:basedOn w:val="DefaultParagraphFont"/>
    <w:link w:val="Zkladntextodsazen2"/>
    <w:uiPriority w:val="99"/>
    <w:semiHidden/>
    <w:qFormat/>
    <w:rsid w:val="00da37f8"/>
    <w:rPr>
      <w:rFonts w:ascii="Calibri" w:hAnsi="Calibri" w:eastAsia="Calibri" w:cs="Times New Roman"/>
    </w:rPr>
  </w:style>
  <w:style w:type="character" w:styleId="Zkladntextodsazen2Char1" w:customStyle="1">
    <w:name w:val="Základní text odsazený 2 Char1"/>
    <w:basedOn w:val="DefaultParagraphFont"/>
    <w:uiPriority w:val="99"/>
    <w:semiHidden/>
    <w:qFormat/>
    <w:rsid w:val="00da37f8"/>
    <w:rPr/>
  </w:style>
  <w:style w:type="character" w:styleId="Bookauthor" w:customStyle="1">
    <w:name w:val="book-author"/>
    <w:basedOn w:val="DefaultParagraphFont"/>
    <w:qFormat/>
    <w:rsid w:val="00da37f8"/>
    <w:rPr/>
  </w:style>
  <w:style w:type="character" w:styleId="Zkladntextodsazen3Char" w:customStyle="1">
    <w:name w:val="Základní text odsazený 3 Char"/>
    <w:basedOn w:val="DefaultParagraphFont"/>
    <w:link w:val="Zkladntextodsazen3"/>
    <w:uiPriority w:val="99"/>
    <w:qFormat/>
    <w:rsid w:val="00da37f8"/>
    <w:rPr>
      <w:rFonts w:ascii="Calibri" w:hAnsi="Calibri" w:eastAsia="Calibri" w:cs="Times New Roman"/>
      <w:sz w:val="16"/>
      <w:szCs w:val="16"/>
    </w:rPr>
  </w:style>
  <w:style w:type="character" w:styleId="Zkladntext2Char" w:customStyle="1">
    <w:name w:val="Základní text 2 Char"/>
    <w:basedOn w:val="DefaultParagraphFont"/>
    <w:link w:val="Zkladntext2"/>
    <w:uiPriority w:val="99"/>
    <w:qFormat/>
    <w:rsid w:val="00da37f8"/>
    <w:rPr>
      <w:rFonts w:ascii="Calibri" w:hAnsi="Calibri" w:eastAsia="Calibri" w:cs="Times New Roman"/>
    </w:rPr>
  </w:style>
  <w:style w:type="character" w:styleId="Podtitul1" w:customStyle="1">
    <w:name w:val="Podtitul1"/>
    <w:basedOn w:val="DefaultParagraphFont"/>
    <w:qFormat/>
    <w:rsid w:val="00da37f8"/>
    <w:rPr/>
  </w:style>
  <w:style w:type="character" w:styleId="Publishyear" w:customStyle="1">
    <w:name w:val="publish-year"/>
    <w:basedOn w:val="DefaultParagraphFont"/>
    <w:qFormat/>
    <w:rsid w:val="00da37f8"/>
    <w:rPr/>
  </w:style>
  <w:style w:type="character" w:styleId="Editionstatement" w:customStyle="1">
    <w:name w:val="edition-statement"/>
    <w:basedOn w:val="DefaultParagraphFont"/>
    <w:qFormat/>
    <w:rsid w:val="00da37f8"/>
    <w:rPr/>
  </w:style>
  <w:style w:type="character" w:styleId="Languages" w:customStyle="1">
    <w:name w:val="languages"/>
    <w:basedOn w:val="DefaultParagraphFont"/>
    <w:qFormat/>
    <w:rsid w:val="00da37f8"/>
    <w:rPr/>
  </w:style>
  <w:style w:type="character" w:styleId="Publisher" w:customStyle="1">
    <w:name w:val="publisher"/>
    <w:basedOn w:val="DefaultParagraphFont"/>
    <w:qFormat/>
    <w:rsid w:val="00da37f8"/>
    <w:rPr/>
  </w:style>
  <w:style w:type="character" w:styleId="Numberofpages" w:customStyle="1">
    <w:name w:val="number-of-pages"/>
    <w:basedOn w:val="DefaultParagraphFont"/>
    <w:qFormat/>
    <w:rsid w:val="00da37f8"/>
    <w:rPr/>
  </w:style>
  <w:style w:type="character" w:styleId="Podtitul2" w:customStyle="1">
    <w:name w:val="Podtitul2"/>
    <w:basedOn w:val="DefaultParagraphFont"/>
    <w:qFormat/>
    <w:rsid w:val="00da37f8"/>
    <w:rPr/>
  </w:style>
  <w:style w:type="character" w:styleId="Sourcedocument" w:customStyle="1">
    <w:name w:val="sourcedocument"/>
    <w:basedOn w:val="DefaultParagraphFont"/>
    <w:qFormat/>
    <w:rsid w:val="00da37f8"/>
    <w:rPr/>
  </w:style>
  <w:style w:type="character" w:styleId="Field678" w:customStyle="1">
    <w:name w:val="field_678"/>
    <w:basedOn w:val="DefaultParagraphFont"/>
    <w:qFormat/>
    <w:rsid w:val="00da37f8"/>
    <w:rPr/>
  </w:style>
  <w:style w:type="character" w:styleId="Authnoprofile" w:customStyle="1">
    <w:name w:val="auth_noprofile"/>
    <w:basedOn w:val="DefaultParagraphFont"/>
    <w:qFormat/>
    <w:rsid w:val="00da37f8"/>
    <w:rPr>
      <w:b/>
      <w:bCs/>
      <w:strike w:val="false"/>
      <w:dstrike w:val="false"/>
      <w:color w:val="000000"/>
      <w:sz w:val="21"/>
      <w:szCs w:val="21"/>
      <w:u w:val="none"/>
      <w:effect w:val="none"/>
    </w:rPr>
  </w:style>
  <w:style w:type="character" w:styleId="Zzpworkitemvalue1" w:customStyle="1">
    <w:name w:val="zzp-work-item-value1"/>
    <w:basedOn w:val="DefaultParagraphFont"/>
    <w:qFormat/>
    <w:rsid w:val="00da37f8"/>
    <w:rPr>
      <w:vanish w:val="false"/>
    </w:rPr>
  </w:style>
  <w:style w:type="character" w:styleId="Lemma21" w:customStyle="1">
    <w:name w:val="lemma21"/>
    <w:basedOn w:val="DefaultParagraphFont"/>
    <w:qFormat/>
    <w:rsid w:val="00da37f8"/>
    <w:rPr>
      <w:rFonts w:ascii="Arial Unicode MS" w:hAnsi="Arial Unicode MS" w:eastAsia="Arial Unicode MS" w:cs="Arial Unicode MS"/>
      <w:strike w:val="false"/>
      <w:dstrike w:val="false"/>
      <w:color w:val="A50021"/>
      <w:sz w:val="28"/>
      <w:szCs w:val="28"/>
      <w:u w:val="none"/>
      <w:effect w:val="none"/>
      <w:shd w:fill="FFFFFF" w:val="clear"/>
    </w:rPr>
  </w:style>
  <w:style w:type="character" w:styleId="B" w:customStyle="1">
    <w:name w:val="b"/>
    <w:basedOn w:val="DefaultParagraphFont"/>
    <w:qFormat/>
    <w:rsid w:val="00da37f8"/>
    <w:rPr/>
  </w:style>
  <w:style w:type="character" w:styleId="Doplntezdroj" w:customStyle="1">
    <w:name w:val="doplnte-zdroj"/>
    <w:basedOn w:val="DefaultParagraphFont"/>
    <w:qFormat/>
    <w:rsid w:val="00da37f8"/>
    <w:rPr/>
  </w:style>
  <w:style w:type="character" w:styleId="Field100" w:customStyle="1">
    <w:name w:val="field_100"/>
    <w:basedOn w:val="DefaultParagraphFont"/>
    <w:qFormat/>
    <w:rsid w:val="00da37f8"/>
    <w:rPr/>
  </w:style>
  <w:style w:type="character" w:styleId="Obsahpole1" w:customStyle="1">
    <w:name w:val="obsah_pole1"/>
    <w:basedOn w:val="DefaultParagraphFont"/>
    <w:qFormat/>
    <w:rsid w:val="00da37f8"/>
    <w:rPr>
      <w:rFonts w:ascii="Arial" w:hAnsi="Arial" w:cs="Arial"/>
      <w:b w:val="false"/>
      <w:bCs w:val="false"/>
      <w:color w:val="0D2531"/>
      <w:sz w:val="18"/>
      <w:szCs w:val="18"/>
    </w:rPr>
  </w:style>
  <w:style w:type="character" w:styleId="TextpoznpodarouChar1" w:customStyle="1">
    <w:name w:val="Text pozn. pod čarou Char1"/>
    <w:basedOn w:val="DefaultParagraphFont"/>
    <w:qFormat/>
    <w:rsid w:val="00da37f8"/>
    <w:rPr>
      <w:lang w:val="cs-CZ" w:eastAsia="cs-CZ" w:bidi="ar-SA"/>
    </w:rPr>
  </w:style>
  <w:style w:type="character" w:styleId="Zmnka1" w:customStyle="1">
    <w:name w:val="Zmínka1"/>
    <w:basedOn w:val="DefaultParagraphFont"/>
    <w:uiPriority w:val="99"/>
    <w:semiHidden/>
    <w:unhideWhenUsed/>
    <w:qFormat/>
    <w:rsid w:val="00da37f8"/>
    <w:rPr>
      <w:color w:val="2B579A"/>
      <w:shd w:fill="E6E6E6" w:val="clear"/>
    </w:rPr>
  </w:style>
  <w:style w:type="character" w:styleId="Itemtitle" w:customStyle="1">
    <w:name w:val="item-title"/>
    <w:basedOn w:val="DefaultParagraphFont"/>
    <w:qFormat/>
    <w:rsid w:val="00da37f8"/>
    <w:rPr/>
  </w:style>
  <w:style w:type="character" w:styleId="Articlelang" w:customStyle="1">
    <w:name w:val="article_lang"/>
    <w:basedOn w:val="DefaultParagraphFont"/>
    <w:qFormat/>
    <w:rsid w:val="00da37f8"/>
    <w:rPr/>
  </w:style>
  <w:style w:type="character" w:styleId="Itemjournal" w:customStyle="1">
    <w:name w:val="item-journal"/>
    <w:basedOn w:val="DefaultParagraphFont"/>
    <w:qFormat/>
    <w:rsid w:val="00da37f8"/>
    <w:rPr/>
  </w:style>
  <w:style w:type="character" w:styleId="Itemvol" w:customStyle="1">
    <w:name w:val="item-vol"/>
    <w:basedOn w:val="DefaultParagraphFont"/>
    <w:qFormat/>
    <w:rsid w:val="00da37f8"/>
    <w:rPr/>
  </w:style>
  <w:style w:type="character" w:styleId="Itempp" w:customStyle="1">
    <w:name w:val="item-pp"/>
    <w:basedOn w:val="DefaultParagraphFont"/>
    <w:qFormat/>
    <w:rsid w:val="00da37f8"/>
    <w:rPr/>
  </w:style>
  <w:style w:type="character" w:styleId="Field245" w:customStyle="1">
    <w:name w:val="field_245"/>
    <w:basedOn w:val="DefaultParagraphFont"/>
    <w:qFormat/>
    <w:rsid w:val="00da37f8"/>
    <w:rPr/>
  </w:style>
  <w:style w:type="character" w:styleId="Field260" w:customStyle="1">
    <w:name w:val="field_260"/>
    <w:basedOn w:val="DefaultParagraphFont"/>
    <w:qFormat/>
    <w:rsid w:val="00da37f8"/>
    <w:rPr/>
  </w:style>
  <w:style w:type="character" w:styleId="UnresolvedMention" w:customStyle="1">
    <w:name w:val="Unresolved Mention"/>
    <w:basedOn w:val="DefaultParagraphFont"/>
    <w:uiPriority w:val="99"/>
    <w:semiHidden/>
    <w:unhideWhenUsed/>
    <w:qFormat/>
    <w:rsid w:val="00da37f8"/>
    <w:rPr>
      <w:color w:val="808080"/>
      <w:shd w:fill="E6E6E6" w:val="clear"/>
    </w:rPr>
  </w:style>
  <w:style w:type="character" w:styleId="Odkaznarejstk">
    <w:name w:val="Odkaz na rejstřík"/>
    <w:qFormat/>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unhideWhenUsed/>
    <w:rsid w:val="00da37f8"/>
    <w:pPr>
      <w:suppressAutoHyphens w:val="true"/>
      <w:jc w:val="both"/>
    </w:pPr>
    <w:rPr>
      <w:rFonts w:ascii="Times New Roman" w:hAnsi="Times New Roman" w:eastAsia="Times New Roman" w:cs="Times New Roman"/>
      <w:sz w:val="20"/>
      <w:szCs w:val="20"/>
      <w:lang w:eastAsia="ar-SA"/>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Obsah1">
    <w:name w:val="TOC 1"/>
    <w:basedOn w:val="Normal"/>
    <w:next w:val="Normal"/>
    <w:autoRedefine/>
    <w:uiPriority w:val="39"/>
    <w:unhideWhenUsed/>
    <w:rsid w:val="00de1452"/>
    <w:pPr>
      <w:tabs>
        <w:tab w:val="clear" w:pos="708"/>
        <w:tab w:val="right" w:pos="8495" w:leader="dot"/>
      </w:tabs>
      <w:spacing w:before="0" w:after="100"/>
    </w:pPr>
    <w:rPr>
      <w:rFonts w:ascii="Times New Roman" w:hAnsi="Times New Roman" w:eastAsia="Times New Roman" w:cs="Times New Roman"/>
      <w:b/>
      <w:sz w:val="28"/>
      <w:szCs w:val="28"/>
      <w:lang w:eastAsia="cs-CZ"/>
    </w:rPr>
  </w:style>
  <w:style w:type="paragraph" w:styleId="Obsah2">
    <w:name w:val="TOC 2"/>
    <w:basedOn w:val="Normal"/>
    <w:next w:val="Normal"/>
    <w:autoRedefine/>
    <w:uiPriority w:val="39"/>
    <w:unhideWhenUsed/>
    <w:rsid w:val="00de1452"/>
    <w:pPr>
      <w:tabs>
        <w:tab w:val="clear" w:pos="708"/>
        <w:tab w:val="right" w:pos="8495" w:leader="dot"/>
      </w:tabs>
    </w:pPr>
    <w:rPr>
      <w:rFonts w:ascii="Times New Roman" w:hAnsi="Times New Roman" w:cs="Times New Roman"/>
      <w:sz w:val="24"/>
      <w:szCs w:val="24"/>
    </w:rPr>
  </w:style>
  <w:style w:type="paragraph" w:styleId="TOCHeading">
    <w:name w:val="TOC Heading"/>
    <w:basedOn w:val="Nadpis1"/>
    <w:next w:val="Normal"/>
    <w:uiPriority w:val="39"/>
    <w:semiHidden/>
    <w:unhideWhenUsed/>
    <w:qFormat/>
    <w:rsid w:val="00de1452"/>
    <w:pPr>
      <w:spacing w:lineRule="auto" w:line="252" w:before="240" w:after="0"/>
    </w:pPr>
    <w:rPr>
      <w:b w:val="false"/>
      <w:bCs w:val="false"/>
      <w:sz w:val="32"/>
      <w:szCs w:val="32"/>
      <w:lang w:val="sk-SK" w:eastAsia="sk-SK"/>
    </w:rPr>
  </w:style>
  <w:style w:type="paragraph" w:styleId="Zhlavazpat">
    <w:name w:val="Záhlaví a zápatí"/>
    <w:basedOn w:val="Normal"/>
    <w:qFormat/>
    <w:pPr/>
    <w:rPr/>
  </w:style>
  <w:style w:type="paragraph" w:styleId="Zpat">
    <w:name w:val="Footer"/>
    <w:basedOn w:val="Normal"/>
    <w:link w:val="ZpatChar"/>
    <w:uiPriority w:val="99"/>
    <w:unhideWhenUsed/>
    <w:rsid w:val="00de1452"/>
    <w:pPr>
      <w:tabs>
        <w:tab w:val="clear" w:pos="708"/>
        <w:tab w:val="center" w:pos="4536" w:leader="none"/>
        <w:tab w:val="right" w:pos="9072" w:leader="none"/>
      </w:tabs>
    </w:pPr>
    <w:rPr/>
  </w:style>
  <w:style w:type="paragraph" w:styleId="BalloonText">
    <w:name w:val="Balloon Text"/>
    <w:basedOn w:val="Normal"/>
    <w:link w:val="TextbublinyChar"/>
    <w:uiPriority w:val="99"/>
    <w:semiHidden/>
    <w:unhideWhenUsed/>
    <w:qFormat/>
    <w:rsid w:val="00de1452"/>
    <w:pPr/>
    <w:rPr>
      <w:rFonts w:ascii="Tahoma" w:hAnsi="Tahoma" w:cs="Tahoma"/>
      <w:sz w:val="16"/>
      <w:szCs w:val="16"/>
    </w:rPr>
  </w:style>
  <w:style w:type="paragraph" w:styleId="Poznmkapodarou">
    <w:name w:val="Footnote Text"/>
    <w:basedOn w:val="Normal"/>
    <w:link w:val="TextpoznpodarouChar"/>
    <w:unhideWhenUsed/>
    <w:rsid w:val="00de1452"/>
    <w:pPr/>
    <w:rPr>
      <w:rFonts w:ascii="Times New Roman" w:hAnsi="Times New Roman" w:eastAsia="Times New Roman" w:cs="Times New Roman"/>
      <w:sz w:val="20"/>
      <w:szCs w:val="20"/>
      <w:lang w:eastAsia="cs-CZ"/>
    </w:rPr>
  </w:style>
  <w:style w:type="paragraph" w:styleId="CharCharCharCharCharCharCharCharCharChar" w:customStyle="1">
    <w:name w:val="Char Char Char Char Char Char 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NormalWeb">
    <w:name w:val="Normal (Web)"/>
    <w:basedOn w:val="Normal"/>
    <w:uiPriority w:val="99"/>
    <w:unhideWhenUsed/>
    <w:qFormat/>
    <w:rsid w:val="00c634d5"/>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1CharCharCharChar" w:customStyle="1">
    <w:name w:val="Char Char Char Char Char Char Char Char Char Char1 Char Char Char Char Char Char Char Char1 Char Char Char Char"/>
    <w:basedOn w:val="Normal"/>
    <w:qFormat/>
    <w:rsid w:val="00c634d5"/>
    <w:pPr>
      <w:spacing w:lineRule="exact" w:line="240" w:before="0" w:after="160"/>
    </w:pPr>
    <w:rPr>
      <w:rFonts w:ascii="Tahoma" w:hAnsi="Tahoma" w:eastAsia="Times New Roman" w:cs="Times New Roman"/>
      <w:sz w:val="20"/>
      <w:szCs w:val="20"/>
      <w:lang w:val="en-US"/>
    </w:rPr>
  </w:style>
  <w:style w:type="paragraph" w:styleId="CharCharCharChar" w:customStyle="1">
    <w:name w:val="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Sansserif" w:customStyle="1">
    <w:name w:val="sans-serif"/>
    <w:basedOn w:val="Normal"/>
    <w:qFormat/>
    <w:rsid w:val="00c634d5"/>
    <w:pPr>
      <w:spacing w:beforeAutospacing="1" w:afterAutospacing="1"/>
    </w:pPr>
    <w:rPr>
      <w:rFonts w:ascii="Times New Roman" w:hAnsi="Times New Roman" w:eastAsia="Times New Roman" w:cs="Times New Roman"/>
      <w:sz w:val="24"/>
      <w:szCs w:val="24"/>
      <w:lang w:eastAsia="cs-CZ"/>
    </w:rPr>
  </w:style>
  <w:style w:type="paragraph" w:styleId="Zhlav">
    <w:name w:val="Header"/>
    <w:basedOn w:val="Normal"/>
    <w:link w:val="ZhlavChar"/>
    <w:uiPriority w:val="99"/>
    <w:rsid w:val="00c634d5"/>
    <w:pPr>
      <w:tabs>
        <w:tab w:val="clear" w:pos="708"/>
        <w:tab w:val="center" w:pos="4536" w:leader="none"/>
        <w:tab w:val="right" w:pos="9072" w:leader="none"/>
      </w:tabs>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da37f8"/>
    <w:pPr>
      <w:spacing w:lineRule="auto" w:line="276" w:before="0" w:after="200"/>
      <w:ind w:left="720" w:hanging="0"/>
      <w:contextualSpacing/>
    </w:pPr>
    <w:rPr>
      <w:rFonts w:ascii="Calibri" w:hAnsi="Calibri" w:eastAsia="Calibri" w:cs="Times New Roman"/>
    </w:rPr>
  </w:style>
  <w:style w:type="paragraph" w:styleId="FR1" w:customStyle="1">
    <w:name w:val="FR1"/>
    <w:uiPriority w:val="99"/>
    <w:qFormat/>
    <w:rsid w:val="00da37f8"/>
    <w:pPr>
      <w:widowControl w:val="false"/>
      <w:suppressAutoHyphens w:val="true"/>
      <w:bidi w:val="0"/>
      <w:spacing w:before="0" w:after="0"/>
      <w:ind w:firstLine="240"/>
      <w:jc w:val="both"/>
    </w:pPr>
    <w:rPr>
      <w:rFonts w:ascii="Times New Roman" w:hAnsi="Times New Roman" w:eastAsia="Times New Roman" w:cs="Times New Roman"/>
      <w:color w:val="auto"/>
      <w:kern w:val="0"/>
      <w:sz w:val="16"/>
      <w:szCs w:val="16"/>
      <w:lang w:val="cs-CZ" w:eastAsia="cs-CZ" w:bidi="ar-SA"/>
    </w:rPr>
  </w:style>
  <w:style w:type="paragraph" w:styleId="Literatura" w:customStyle="1">
    <w:name w:val="literatura"/>
    <w:basedOn w:val="Normal"/>
    <w:qFormat/>
    <w:rsid w:val="00da37f8"/>
    <w:pPr>
      <w:numPr>
        <w:ilvl w:val="0"/>
        <w:numId w:val="1"/>
      </w:numPr>
      <w:suppressAutoHyphens w:val="true"/>
      <w:jc w:val="both"/>
    </w:pPr>
    <w:rPr>
      <w:rFonts w:ascii="Times New Roman" w:hAnsi="Times New Roman" w:eastAsia="Times New Roman" w:cs="Times New Roman"/>
      <w:sz w:val="20"/>
      <w:szCs w:val="20"/>
      <w:lang w:eastAsia="ar-SA"/>
    </w:rPr>
  </w:style>
  <w:style w:type="paragraph" w:styleId="Odsazentlatextu">
    <w:name w:val="Body Text Indent"/>
    <w:basedOn w:val="Normal"/>
    <w:link w:val="ZkladntextodsazenChar"/>
    <w:semiHidden/>
    <w:unhideWhenUsed/>
    <w:rsid w:val="00da37f8"/>
    <w:pPr>
      <w:spacing w:lineRule="auto" w:line="276" w:before="0" w:after="120"/>
      <w:ind w:left="283" w:hanging="0"/>
    </w:pPr>
    <w:rPr>
      <w:rFonts w:ascii="Calibri" w:hAnsi="Calibri" w:eastAsia="Calibri" w:cs="Times New Roman"/>
    </w:rPr>
  </w:style>
  <w:style w:type="paragraph" w:styleId="NoSpacing">
    <w:name w:val="No Spacing"/>
    <w:uiPriority w:val="1"/>
    <w:qFormat/>
    <w:rsid w:val="00da37f8"/>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paragraph" w:styleId="BodyTextIndent2">
    <w:name w:val="Body Text Indent 2"/>
    <w:basedOn w:val="Normal"/>
    <w:link w:val="Zkladntextodsazen2Char"/>
    <w:uiPriority w:val="99"/>
    <w:semiHidden/>
    <w:unhideWhenUsed/>
    <w:qFormat/>
    <w:rsid w:val="00da37f8"/>
    <w:pPr>
      <w:spacing w:lineRule="auto" w:line="480" w:before="0" w:after="120"/>
      <w:ind w:left="283" w:hanging="0"/>
    </w:pPr>
    <w:rPr>
      <w:rFonts w:ascii="Calibri" w:hAnsi="Calibri" w:eastAsia="Calibri" w:cs="Times New Roman"/>
    </w:rPr>
  </w:style>
  <w:style w:type="paragraph" w:styleId="Odstavec" w:customStyle="1">
    <w:name w:val="_odstavec"/>
    <w:basedOn w:val="Normal"/>
    <w:qFormat/>
    <w:rsid w:val="00da37f8"/>
    <w:pPr>
      <w:spacing w:lineRule="auto" w:line="360"/>
      <w:ind w:firstLine="567"/>
      <w:jc w:val="both"/>
    </w:pPr>
    <w:rPr>
      <w:rFonts w:ascii="Times New Roman" w:hAnsi="Times New Roman" w:eastAsia="Times New Roman" w:cs="Times New Roman"/>
      <w:sz w:val="24"/>
      <w:szCs w:val="24"/>
      <w:lang w:bidi="en-US"/>
    </w:rPr>
  </w:style>
  <w:style w:type="paragraph" w:styleId="BodyTextIndent3">
    <w:name w:val="Body Text Indent 3"/>
    <w:basedOn w:val="Normal"/>
    <w:link w:val="Zkladntextodsazen3Char"/>
    <w:uiPriority w:val="99"/>
    <w:unhideWhenUsed/>
    <w:qFormat/>
    <w:rsid w:val="00da37f8"/>
    <w:pPr>
      <w:spacing w:lineRule="auto" w:line="276" w:before="0" w:after="120"/>
      <w:ind w:left="283" w:hanging="0"/>
    </w:pPr>
    <w:rPr>
      <w:rFonts w:ascii="Calibri" w:hAnsi="Calibri" w:eastAsia="Calibri" w:cs="Times New Roman"/>
      <w:sz w:val="16"/>
      <w:szCs w:val="16"/>
    </w:rPr>
  </w:style>
  <w:style w:type="paragraph" w:styleId="BodyText2">
    <w:name w:val="Body Text 2"/>
    <w:basedOn w:val="Normal"/>
    <w:link w:val="Zkladntext2Char"/>
    <w:uiPriority w:val="99"/>
    <w:unhideWhenUsed/>
    <w:qFormat/>
    <w:rsid w:val="00da37f8"/>
    <w:pPr>
      <w:spacing w:lineRule="auto" w:line="480" w:before="0" w:after="120"/>
    </w:pPr>
    <w:rPr>
      <w:rFonts w:ascii="Calibri" w:hAnsi="Calibri" w:eastAsia="Calibri" w:cs="Times New Roman"/>
    </w:rPr>
  </w:style>
  <w:style w:type="paragraph" w:styleId="Full2" w:customStyle="1">
    <w:name w:val="full2"/>
    <w:basedOn w:val="Normal"/>
    <w:qFormat/>
    <w:rsid w:val="00da37f8"/>
    <w:pPr>
      <w:pBdr>
        <w:right w:val="single" w:sz="48" w:space="0" w:color="FFFFFF"/>
      </w:pBdr>
      <w:spacing w:lineRule="atLeast" w:line="270"/>
    </w:pPr>
    <w:rPr>
      <w:rFonts w:ascii="Trebuchet MS" w:hAnsi="Trebuchet MS" w:eastAsia="Times New Roman" w:cs="Times New Roman"/>
      <w:color w:val="000000"/>
      <w:sz w:val="20"/>
      <w:szCs w:val="20"/>
      <w:lang w:eastAsia="cs-CZ"/>
    </w:rPr>
  </w:style>
  <w:style w:type="paragraph" w:styleId="1" w:customStyle="1">
    <w:name w:val="1"/>
    <w:uiPriority w:val="20"/>
    <w:qFormat/>
    <w:rsid w:val="00bf3bc5"/>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CharCharCharChar1" w:customStyle="1">
    <w:name w:val="Char Char Char Char1"/>
    <w:basedOn w:val="Normal"/>
    <w:qFormat/>
    <w:rsid w:val="00bf3bc5"/>
    <w:pPr>
      <w:spacing w:lineRule="exact" w:line="240" w:before="0" w:after="160"/>
    </w:pPr>
    <w:rPr>
      <w:rFonts w:ascii="Tahoma" w:hAnsi="Tahoma" w:eastAsia="Times New Roman" w:cs="Tahoma"/>
      <w:sz w:val="20"/>
      <w:szCs w:val="20"/>
      <w:lang w:val="en-US"/>
    </w:rPr>
  </w:style>
  <w:style w:type="paragraph" w:styleId="Nadpisrejstku">
    <w:name w:val="Index Heading"/>
    <w:basedOn w:val="Nadpis"/>
    <w:pPr>
      <w:suppressLineNumbers/>
      <w:ind w:left="0" w:hanging="0"/>
    </w:pPr>
    <w:rPr>
      <w:b/>
      <w:bCs/>
      <w:sz w:val="32"/>
      <w:szCs w:val="32"/>
    </w:rPr>
  </w:style>
  <w:style w:type="paragraph" w:styleId="Nadpisobsahu">
    <w:name w:val="TOA Heading"/>
    <w:basedOn w:val="Nadpisrejstku"/>
    <w:pPr>
      <w:suppressLineNumbers/>
      <w:ind w:left="0" w:hanging="0"/>
    </w:pPr>
    <w:rPr>
      <w:b/>
      <w:bCs/>
      <w:sz w:val="32"/>
      <w:szCs w:val="32"/>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uiPriority w:val="59"/>
    <w:rsid w:val="00da37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reznik.jiri@seznam.cz" TargetMode="External"/><Relationship Id="rId4" Type="http://schemas.openxmlformats.org/officeDocument/2006/relationships/hyperlink" Target="http://www.valencik.cz/" TargetMode="External"/><Relationship Id="rId5" Type="http://schemas.openxmlformats.org/officeDocument/2006/relationships/hyperlink" Target="mailto:valencik@seznam.cz" TargetMode="External"/><Relationship Id="rId6" Type="http://schemas.openxmlformats.org/officeDocument/2006/relationships/hyperlink" Target="http://www.valencik.cz/" TargetMode="External"/><Relationship Id="rId7" Type="http://schemas.openxmlformats.org/officeDocument/2006/relationships/hyperlink" Target="https://meet.jit.si/radimvalencik" TargetMode="External"/><Relationship Id="rId8" Type="http://schemas.openxmlformats.org/officeDocument/2006/relationships/hyperlink" Target="https://radimvalencik.pise.cz/8330-forum-socialni-politiky-tudy-vede-cesta.html" TargetMode="External"/><Relationship Id="rId9" Type="http://schemas.openxmlformats.org/officeDocument/2006/relationships/hyperlink" Target="https://www.vupsv.cz/download/forum-socialni-politiky-4-2020/?wpdmdl=8866&amp;refresh=5fc49e05ad26e1606721029" TargetMode="External"/><Relationship Id="rId10" Type="http://schemas.openxmlformats.org/officeDocument/2006/relationships/hyperlink" Target="https://www.ceskatelevize.cz/porady/1096898594-udalosti-komentare/220411000371211/video/807813" TargetMode="External"/><Relationship Id="rId11" Type="http://schemas.openxmlformats.org/officeDocument/2006/relationships/hyperlink" Target="https://www.vupsv.cz/casopis/" TargetMode="External"/><Relationship Id="rId12" Type="http://schemas.openxmlformats.org/officeDocument/2006/relationships/hyperlink" Target="https://www.vsfs.cz/lidskykapital/?id=2479-monografie" TargetMode="External"/><Relationship Id="rId13" Type="http://schemas.openxmlformats.org/officeDocument/2006/relationships/hyperlink" Target="https://radimvalencik.pise.cz/8703-worskhop-ekonomie-a-ekonomika-doby-postkovidove.html" TargetMode="External"/><Relationship Id="rId14" Type="http://schemas.openxmlformats.org/officeDocument/2006/relationships/hyperlink" Target="http://www.ceskenovinky1.eu/domains/ceskenovinky1.eu/2020/12/17/jan-campbell-predzpevaci-2/" TargetMode="External"/><Relationship Id="rId15" Type="http://schemas.openxmlformats.org/officeDocument/2006/relationships/hyperlink" Target="http://www.ceskenovinky1.eu/domains/ceskenovinky1.eu/2020/12/18/jan-campbell-predzpevaci-3/" TargetMode="External"/><Relationship Id="rId16" Type="http://schemas.openxmlformats.org/officeDocument/2006/relationships/hyperlink" Target="https://www.swisseconomic.ch/en/about/" TargetMode="External"/><Relationship Id="rId17" Type="http://schemas.openxmlformats.org/officeDocument/2006/relationships/hyperlink" Target="http://www.ceskenovinky1.eu/domains/ceskenovinky1.eu/2020/12/19/jan-campbell-predzpevaci-4/" TargetMode="External"/><Relationship Id="rId18" Type="http://schemas.openxmlformats.org/officeDocument/2006/relationships/hyperlink" Target="https://www.vupsv.cz/download/forum-socialni-politiky-4-2020/?wpdmdl=8866&amp;refresh=5fe18f00af9f41608617728" TargetMode="External"/><Relationship Id="rId19" Type="http://schemas.openxmlformats.org/officeDocument/2006/relationships/image" Target="media/image1.png"/><Relationship Id="rId20" Type="http://schemas.openxmlformats.org/officeDocument/2006/relationships/hyperlink" Target="https://www.vupsv.cz/casopis/forum-socialni-politiky-6-2020/" TargetMode="External"/><Relationship Id="rId21" Type="http://schemas.openxmlformats.org/officeDocument/2006/relationships/image" Target="media/image2.png"/><Relationship Id="rId22" Type="http://schemas.openxmlformats.org/officeDocument/2006/relationships/hyperlink" Target="https://www.vupsv.cz/download/forum-socialni-politiky-4-2020/?wpdmdl=8866&amp;refresh=5fe6e4c5722281608967365" TargetMode="External"/><Relationship Id="rId23" Type="http://schemas.openxmlformats.org/officeDocument/2006/relationships/hyperlink" Target="https://radimvalencik.pise.cz/8755-campbell-o-zlomove-dobe-a-historicke-roli-vakciny.html" TargetMode="External"/><Relationship Id="rId24" Type="http://schemas.openxmlformats.org/officeDocument/2006/relationships/hyperlink" Target="https://radimvalencik.pise.cz/4432-pred-jihlavou-o-degeneraci-soucasne-moci.html" TargetMode="External"/><Relationship Id="rId25" Type="http://schemas.openxmlformats.org/officeDocument/2006/relationships/footer" Target="footer2.xml"/><Relationship Id="rId26" Type="http://schemas.openxmlformats.org/officeDocument/2006/relationships/footnotes" Target="footnotes.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cs.wikipedia.org/wiki/2._z&#225;&#345;&#237;" TargetMode="External"/><Relationship Id="rId2" Type="http://schemas.openxmlformats.org/officeDocument/2006/relationships/hyperlink" Target="https://cs.wikipedia.org/wiki/1880" TargetMode="External"/><Relationship Id="rId3" Type="http://schemas.openxmlformats.org/officeDocument/2006/relationships/hyperlink" Target="https://cs.wikipedia.org/wiki/Le&#353;tina_(V&#283;&#382;)" TargetMode="External"/><Relationship Id="rId4" Type="http://schemas.openxmlformats.org/officeDocument/2006/relationships/hyperlink" Target="https://cs.wikipedia.org/wiki/9._&#269;erven" TargetMode="External"/><Relationship Id="rId5" Type="http://schemas.openxmlformats.org/officeDocument/2006/relationships/hyperlink" Target="https://cs.wikipedia.org/wiki/1942" TargetMode="External"/><Relationship Id="rId6" Type="http://schemas.openxmlformats.org/officeDocument/2006/relationships/hyperlink" Target="https://cs.wikipedia.org/wiki/Kobylisk&#225;_st&#345;elnice" TargetMode="External"/><Relationship Id="rId7" Type="http://schemas.openxmlformats.org/officeDocument/2006/relationships/hyperlink" Target="https://cs.wikipedia.org/wiki/Statistika" TargetMode="External"/><Relationship Id="rId8" Type="http://schemas.openxmlformats.org/officeDocument/2006/relationships/hyperlink" Target="https://cs.wikipedia.org/wiki/Docent" TargetMode="External"/><Relationship Id="rId9" Type="http://schemas.openxmlformats.org/officeDocument/2006/relationships/hyperlink" Target="https://cs.wikipedia.org/wiki/P&#345;&#237;rodov&#283;deck&#225;_fakulta_Univerzity_Karlovy" TargetMode="External"/><Relationship Id="rId10" Type="http://schemas.openxmlformats.org/officeDocument/2006/relationships/hyperlink" Target="https://cs.wikipedia.org/wiki/Univerzita_Karlova" TargetMode="External"/><Relationship Id="rId11" Type="http://schemas.openxmlformats.org/officeDocument/2006/relationships/hyperlink" Target="https://cs.wikipedia.org/wiki/Praha" TargetMode="External"/><Relationship Id="rId12" Type="http://schemas.openxmlformats.org/officeDocument/2006/relationships/hyperlink" Target="https://cs.wikipedia.org/wiki/4._listopad" TargetMode="External"/><Relationship Id="rId13" Type="http://schemas.openxmlformats.org/officeDocument/2006/relationships/hyperlink" Target="https://cs.wikipedia.org/wiki/1852" TargetMode="External"/><Relationship Id="rId14" Type="http://schemas.openxmlformats.org/officeDocument/2006/relationships/hyperlink" Target="https://cs.wikipedia.org/wiki/Vojt&#283;chov_(M&#353;eno)" TargetMode="External"/><Relationship Id="rId15" Type="http://schemas.openxmlformats.org/officeDocument/2006/relationships/hyperlink" Target="https://cs.wikipedia.org/wiki/M&#283;ln&#237;k" TargetMode="External"/><Relationship Id="rId16" Type="http://schemas.openxmlformats.org/officeDocument/2006/relationships/hyperlink" Target="https://cs.wikipedia.org/wiki/24._leden" TargetMode="External"/><Relationship Id="rId17" Type="http://schemas.openxmlformats.org/officeDocument/2006/relationships/hyperlink" Target="https://cs.wikipedia.org/wiki/1924" TargetMode="External"/><Relationship Id="rId18" Type="http://schemas.openxmlformats.org/officeDocument/2006/relationships/hyperlink" Target="https://cs.wikipedia.org/wiki/Praha" TargetMode="External"/><Relationship Id="rId19" Type="http://schemas.openxmlformats.org/officeDocument/2006/relationships/hyperlink" Target="https://cs.wikipedia.org/wiki/Bohuslava_Keckov&#225;" TargetMode="External"/><Relationship Id="rId20" Type="http://schemas.openxmlformats.org/officeDocument/2006/relationships/hyperlink" Target="./L&#233;ka&#345;" TargetMode="External"/><Relationship Id="rId21" Type="http://schemas.openxmlformats.org/officeDocument/2006/relationships/hyperlink" Target="https://cs.wikipedia.org/wiki/&#268;e&#353;i" TargetMode="External"/><Relationship Id="rId22" Type="http://schemas.openxmlformats.org/officeDocument/2006/relationships/hyperlink" Target="https://cs.wikipedia.org/wiki/L&#233;ka&#345;" TargetMode="External"/><Relationship Id="rId23" Type="http://schemas.openxmlformats.org/officeDocument/2006/relationships/hyperlink" Target="https://cs.wikipedia.org/wiki/1881" TargetMode="External"/><Relationship Id="rId24" Type="http://schemas.openxmlformats.org/officeDocument/2006/relationships/hyperlink" Target="https://cs.wikipedia.org/wiki/Bern" TargetMode="External"/><Relationship Id="rId25" Type="http://schemas.openxmlformats.org/officeDocument/2006/relationships/hyperlink" Target="https://sk.wikipedia.org/wiki/28._j&#250;l" TargetMode="External"/><Relationship Id="rId26" Type="http://schemas.openxmlformats.org/officeDocument/2006/relationships/hyperlink" Target="https://sk.wikipedia.org/wiki/1879" TargetMode="External"/><Relationship Id="rId27" Type="http://schemas.openxmlformats.org/officeDocument/2006/relationships/hyperlink" Target="https://sk.wikipedia.org/w/index.php?title=Kraso&#328;ov&amp;action=edit&amp;redlink=1" TargetMode="External"/><Relationship Id="rId28" Type="http://schemas.openxmlformats.org/officeDocument/2006/relationships/hyperlink" Target="https://sk.wikipedia.org/wiki/25._apr&#237;l" TargetMode="External"/><Relationship Id="rId29" Type="http://schemas.openxmlformats.org/officeDocument/2006/relationships/hyperlink" Target="https://sk.wikipedia.org/wiki/1960" TargetMode="External"/><Relationship Id="rId30" Type="http://schemas.openxmlformats.org/officeDocument/2006/relationships/hyperlink" Target="https://sk.wikipedia.org/wiki/Brno" TargetMode="External"/><Relationship Id="rId31" Type="http://schemas.openxmlformats.org/officeDocument/2006/relationships/hyperlink" Target="https://sk.wikipedia.org/wiki/&#268;esko" TargetMode="External"/><Relationship Id="rId32" Type="http://schemas.openxmlformats.org/officeDocument/2006/relationships/hyperlink" Target="https://cs.wikipedia.org/wiki/Docent" TargetMode="External"/><Relationship Id="rId33" Type="http://schemas.openxmlformats.org/officeDocument/2006/relationships/hyperlink" Target="https://cs.wikipedia.org/wiki/Doktor_filozofie" TargetMode="External"/><Relationship Id="rId34" Type="http://schemas.openxmlformats.org/officeDocument/2006/relationships/hyperlink" Target="https://cs.wikipedia.org/wiki/5._b&#345;ezen" TargetMode="External"/><Relationship Id="rId35" Type="http://schemas.openxmlformats.org/officeDocument/2006/relationships/hyperlink" Target="https://cs.wikipedia.org/wiki/1882" TargetMode="External"/><Relationship Id="rId36" Type="http://schemas.openxmlformats.org/officeDocument/2006/relationships/hyperlink" Target="https://cs.wikipedia.org/wiki/Li&#353;ice_(Svat&#253;_Mikul&#225;&#353;)" TargetMode="External"/><Relationship Id="rId37" Type="http://schemas.openxmlformats.org/officeDocument/2006/relationships/hyperlink" Target="https://cs.wikipedia.org/wiki/Kutn&#225;_Hora" TargetMode="External"/><Relationship Id="rId38" Type="http://schemas.openxmlformats.org/officeDocument/2006/relationships/hyperlink" Target="https://cs.wikipedia.org/wiki/27._prosinec" TargetMode="External"/><Relationship Id="rId39" Type="http://schemas.openxmlformats.org/officeDocument/2006/relationships/hyperlink" Target="https://cs.wikipedia.org/wiki/1950" TargetMode="External"/><Relationship Id="rId40" Type="http://schemas.openxmlformats.org/officeDocument/2006/relationships/hyperlink" Target="https://cs.wikipedia.org/wiki/Praha" TargetMode="External"/><Relationship Id="rId41" Type="http://schemas.openxmlformats.org/officeDocument/2006/relationships/hyperlink" Target="https://cs.wikipedia.org/wiki/U&#269;itel" TargetMode="External"/><Relationship Id="rId42" Type="http://schemas.openxmlformats.org/officeDocument/2006/relationships/hyperlink" Target="https://cs.wikipedia.org/wiki/19._srpen" TargetMode="External"/><Relationship Id="rId43" Type="http://schemas.openxmlformats.org/officeDocument/2006/relationships/hyperlink" Target="https://cs.wikipedia.org/wiki/1852" TargetMode="External"/><Relationship Id="rId44" Type="http://schemas.openxmlformats.org/officeDocument/2006/relationships/hyperlink" Target="https://cs.wikipedia.org/wiki/Netolice" TargetMode="External"/><Relationship Id="rId45" Type="http://schemas.openxmlformats.org/officeDocument/2006/relationships/hyperlink" Target="https://cs.wikipedia.org/wiki/2._kv&#283;ten" TargetMode="External"/><Relationship Id="rId46" Type="http://schemas.openxmlformats.org/officeDocument/2006/relationships/hyperlink" Target="https://cs.wikipedia.org/wiki/1933" TargetMode="External"/><Relationship Id="rId47" Type="http://schemas.openxmlformats.org/officeDocument/2006/relationships/hyperlink" Target="https://cs.wikipedia.org/wiki/Praha" TargetMode="External"/><Relationship Id="rId48" Type="http://schemas.openxmlformats.org/officeDocument/2006/relationships/hyperlink" Target="http://www.ntm.cz/data/archiv/fondy-sbirky/348_GI.pdf" TargetMode="External"/><Relationship Id="rId49" Type="http://schemas.openxmlformats.org/officeDocument/2006/relationships/hyperlink" Target="https://cs.wikipedia.org/wiki/26._&#269;ervenec" TargetMode="External"/><Relationship Id="rId50" Type="http://schemas.openxmlformats.org/officeDocument/2006/relationships/hyperlink" Target="https://cs.wikipedia.org/wiki/1879" TargetMode="External"/><Relationship Id="rId51" Type="http://schemas.openxmlformats.org/officeDocument/2006/relationships/hyperlink" Target="https://cs.wikipedia.org/wiki/&#381;irovnice" TargetMode="External"/><Relationship Id="rId52" Type="http://schemas.openxmlformats.org/officeDocument/2006/relationships/hyperlink" Target="https://cs.wikipedia.org/wiki/28._leden" TargetMode="External"/><Relationship Id="rId53" Type="http://schemas.openxmlformats.org/officeDocument/2006/relationships/hyperlink" Target="https://cs.wikipedia.org/wiki/1964" TargetMode="External"/><Relationship Id="rId54" Type="http://schemas.openxmlformats.org/officeDocument/2006/relationships/hyperlink" Target="https://cs.wikipedia.org/wiki/Akron_(Ohio)" TargetMode="External"/><Relationship Id="rId55" Type="http://schemas.openxmlformats.org/officeDocument/2006/relationships/hyperlink" Target="https://cs.wikipedia.org/wiki/Spojen&#233;_st&#225;ty_americk&#233;" TargetMode="External"/><Relationship Id="rId56" Type="http://schemas.openxmlformats.org/officeDocument/2006/relationships/hyperlink" Target="http://abicko.avcr.cz/2011/03/08/" TargetMode="External"/><Relationship Id="rId57" Type="http://schemas.openxmlformats.org/officeDocument/2006/relationships/hyperlink" Target="https://cs.wikipedia.org/wiki/31._kv&#283;ten" TargetMode="External"/><Relationship Id="rId58" Type="http://schemas.openxmlformats.org/officeDocument/2006/relationships/hyperlink" Target="https://cs.wikipedia.org/wiki/1888" TargetMode="External"/><Relationship Id="rId59" Type="http://schemas.openxmlformats.org/officeDocument/2006/relationships/hyperlink" Target="https://cs.wikipedia.org/wiki/Host&#283;radice_(Kamenn&#253;_P&#345;&#237;voz)" TargetMode="External"/><Relationship Id="rId60" Type="http://schemas.openxmlformats.org/officeDocument/2006/relationships/hyperlink" Target="https://cs.wikipedia.org/wiki/1._kv&#283;ten" TargetMode="External"/><Relationship Id="rId61" Type="http://schemas.openxmlformats.org/officeDocument/2006/relationships/hyperlink" Target="https://cs.wikipedia.org/wiki/1953" TargetMode="External"/><Relationship Id="rId62" Type="http://schemas.openxmlformats.org/officeDocument/2006/relationships/hyperlink" Target="https://cs.wikipedia.org/wiki/Praha" TargetMode="External"/><Relationship Id="rId63" Type="http://schemas.openxmlformats.org/officeDocument/2006/relationships/hyperlink" Target="https://cs.wikipedia.org/wiki/Teorie" TargetMode="External"/><Relationship Id="rId64" Type="http://schemas.openxmlformats.org/officeDocument/2006/relationships/hyperlink" Target="https://cs.wikipedia.org/wiki/Zem&#283;d&#283;lstv&#237;" TargetMode="External"/><Relationship Id="rId65" Type="http://schemas.openxmlformats.org/officeDocument/2006/relationships/hyperlink" Target="https://cs.wikipedia.org/wiki/Dru&#382;stevnictv&#237;" TargetMode="External"/><Relationship Id="rId66" Type="http://schemas.openxmlformats.org/officeDocument/2006/relationships/hyperlink" Target="https://cs.wikipedia.org/wiki/Republik&#225;nsk&#225;_strana_zem&#283;d&#283;lsk&#233;ho_a_malorolnick&#233;ho_lidu" TargetMode="External"/><Relationship Id="rId67" Type="http://schemas.openxmlformats.org/officeDocument/2006/relationships/hyperlink" Target="http://www.historie.cnb.cz/cs/dejiny_instituce/narodni_banka_pro_cechy_a_moravu/narodni_banka_v_odboji.html" TargetMode="External"/><Relationship Id="rId68" Type="http://schemas.openxmlformats.org/officeDocument/2006/relationships/hyperlink" Target="http://www.technickytydenik.cz/rubriky/archiv/jak-se-zrodilo-vystaviste-evropskeho-formatu-brno-pred-80-lety_15273.html" TargetMode="External"/><Relationship Id="rId69" Type="http://schemas.openxmlformats.org/officeDocument/2006/relationships/image" Target="media/image3.gif"/><Relationship Id="rId70" Type="http://schemas.openxmlformats.org/officeDocument/2006/relationships/image" Target="media/image4.gif"/><Relationship Id="rId71" Type="http://schemas.openxmlformats.org/officeDocument/2006/relationships/image" Target="media/image5.gif"/><Relationship Id="rId72" Type="http://schemas.openxmlformats.org/officeDocument/2006/relationships/image" Target="media/image6.gif"/><Relationship Id="rId73" Type="http://schemas.openxmlformats.org/officeDocument/2006/relationships/hyperlink" Target="https://cs.wikipedia.org/wiki/4._&#269;erven" TargetMode="External"/><Relationship Id="rId74" Type="http://schemas.openxmlformats.org/officeDocument/2006/relationships/hyperlink" Target="https://cs.wikipedia.org/wiki/1877" TargetMode="External"/><Relationship Id="rId75" Type="http://schemas.openxmlformats.org/officeDocument/2006/relationships/hyperlink" Target="https://cs.wikipedia.org/wiki/Praha" TargetMode="External"/><Relationship Id="rId76" Type="http://schemas.openxmlformats.org/officeDocument/2006/relationships/hyperlink" Target="https://cs.wikipedia.org/wiki/27._kv&#283;ten" TargetMode="External"/><Relationship Id="rId77" Type="http://schemas.openxmlformats.org/officeDocument/2006/relationships/hyperlink" Target="https://cs.wikipedia.org/wiki/1971" TargetMode="External"/><Relationship Id="rId78" Type="http://schemas.openxmlformats.org/officeDocument/2006/relationships/hyperlink" Target="https://cs.wikipedia.org/wiki/Brno" TargetMode="External"/><Relationship Id="rId79" Type="http://schemas.openxmlformats.org/officeDocument/2006/relationships/hyperlink" Target="https://cs.wikipedia.org/wiki/13._z&#225;&#345;&#237;" TargetMode="External"/><Relationship Id="rId80" Type="http://schemas.openxmlformats.org/officeDocument/2006/relationships/hyperlink" Target="https://cs.wikipedia.org/wiki/1887" TargetMode="External"/><Relationship Id="rId81" Type="http://schemas.openxmlformats.org/officeDocument/2006/relationships/hyperlink" Target="https://cs.wikipedia.org/w/index.php?title=Krumpach&amp;action=edit&amp;redlink=1" TargetMode="External"/><Relationship Id="rId82" Type="http://schemas.openxmlformats.org/officeDocument/2006/relationships/hyperlink" Target="https://cs.wikipedia.org/wiki/19._&#250;nor" TargetMode="External"/><Relationship Id="rId83" Type="http://schemas.openxmlformats.org/officeDocument/2006/relationships/hyperlink" Target="https://cs.wikipedia.org/wiki/1972" TargetMode="External"/><Relationship Id="rId84" Type="http://schemas.openxmlformats.org/officeDocument/2006/relationships/hyperlink" Target="https://cs.wikipedia.org/wiki/Vancouver" TargetMode="External"/><Relationship Id="rId85" Type="http://schemas.openxmlformats.org/officeDocument/2006/relationships/hyperlink" Target="https://cs.wikipedia.org/wiki/&#268;eskoslovensko" TargetMode="External"/><Relationship Id="rId86" Type="http://schemas.openxmlformats.org/officeDocument/2006/relationships/hyperlink" Target="https://cs.wikipedia.org/wiki/N&#225;rodn&#237;_shrom&#225;&#382;d&#283;n&#237;_republiky_&#268;eskoslovensk&#233;" TargetMode="External"/><Relationship Id="rId87" Type="http://schemas.openxmlformats.org/officeDocument/2006/relationships/hyperlink" Target="https://cs.wikipedia.org/wiki/&#268;esk&#225;_strana_soci&#225;ln&#283;_demokratick&#225;" TargetMode="External"/><Relationship Id="rId88" Type="http://schemas.openxmlformats.org/officeDocument/2006/relationships/hyperlink" Target="https://cs.wikipedia.org/wiki/10._&#345;&#237;jen" TargetMode="External"/><Relationship Id="rId89" Type="http://schemas.openxmlformats.org/officeDocument/2006/relationships/hyperlink" Target="https://cs.wikipedia.org/wiki/1879" TargetMode="External"/><Relationship Id="rId90" Type="http://schemas.openxmlformats.org/officeDocument/2006/relationships/hyperlink" Target="https://cs.wikipedia.org/wiki/Kutn&#225;_Hora" TargetMode="External"/><Relationship Id="rId91" Type="http://schemas.openxmlformats.org/officeDocument/2006/relationships/hyperlink" Target="https://cs.wikipedia.org/wiki/3._&#250;nor" TargetMode="External"/><Relationship Id="rId92" Type="http://schemas.openxmlformats.org/officeDocument/2006/relationships/hyperlink" Target="https://cs.wikipedia.org/wiki/1962" TargetMode="External"/><Relationship Id="rId93" Type="http://schemas.openxmlformats.org/officeDocument/2006/relationships/hyperlink" Target="https://cs.wikipedia.org/wiki/Praha" TargetMode="External"/><Relationship Id="rId94" Type="http://schemas.openxmlformats.org/officeDocument/2006/relationships/hyperlink" Target="https://cs.wikipedia.org/wiki/Rakousko-Uhersko" TargetMode="External"/><Relationship Id="rId95" Type="http://schemas.openxmlformats.org/officeDocument/2006/relationships/hyperlink" Target="https://cs.wikipedia.org/wiki/&#268;eskoslovensko" TargetMode="External"/><Relationship Id="rId96" Type="http://schemas.openxmlformats.org/officeDocument/2006/relationships/hyperlink" Target="https://cs.wikipedia.org/wiki/Seznam_ministr&#367;_pr&#367;myslu,_obchodu_a_&#382;ivnost&#237;_&#268;eskoslovenska" TargetMode="External"/><Relationship Id="rId97" Type="http://schemas.openxmlformats.org/officeDocument/2006/relationships/hyperlink" Target="https://cs.wikipedia.org/wiki/Spole&#269;nost_n&#225;rod&#367;" TargetMode="External"/><Relationship Id="rId98" Type="http://schemas.openxmlformats.org/officeDocument/2006/relationships/hyperlink" Target="https://cs.wikipedia.org/wiki/N&#225;rodn&#237;_banka_&#268;eskoslovensk&#225;" TargetMode="External"/><Relationship Id="rId99" Type="http://schemas.openxmlformats.org/officeDocument/2006/relationships/hyperlink" Target="http://www.historie.cnb.cz/cs/dejiny_instituce/narodni_banka_pro_cechy_a_moravu/narodni_banka_v_odboji.html" TargetMode="External"/><Relationship Id="rId100" Type="http://schemas.openxmlformats.org/officeDocument/2006/relationships/hyperlink" Target="https://cs.wikipedia.org/wiki/17._b&#345;ezen" TargetMode="External"/><Relationship Id="rId101" Type="http://schemas.openxmlformats.org/officeDocument/2006/relationships/hyperlink" Target="https://cs.wikipedia.org/wiki/1885" TargetMode="External"/><Relationship Id="rId102" Type="http://schemas.openxmlformats.org/officeDocument/2006/relationships/hyperlink" Target="https://cs.wikipedia.org/wiki/Velk&#225;_Byst&#345;ice" TargetMode="External"/><Relationship Id="rId103" Type="http://schemas.openxmlformats.org/officeDocument/2006/relationships/hyperlink" Target="https://cs.wikipedia.org/wiki/24._kv&#283;ten" TargetMode="External"/><Relationship Id="rId104" Type="http://schemas.openxmlformats.org/officeDocument/2006/relationships/hyperlink" Target="https://cs.wikipedia.org/wiki/1943" TargetMode="External"/><Relationship Id="rId105" Type="http://schemas.openxmlformats.org/officeDocument/2006/relationships/hyperlink" Target="https://cs.wikipedia.org/wiki/Zdounky" TargetMode="External"/><Relationship Id="rId106" Type="http://schemas.openxmlformats.org/officeDocument/2006/relationships/hyperlink" Target="https://cs.wikipedia.org/wiki/Republik&#225;nsk&#225;_strana_zem&#283;d&#283;lsk&#233;ho_a_malorolnick&#233;ho_lidu" TargetMode="External"/><Relationship Id="rId107" Type="http://schemas.openxmlformats.org/officeDocument/2006/relationships/hyperlink" Target="https://cs.wikipedia.org/wiki/Prvn&#237;_republika" TargetMode="External"/><Relationship Id="rId108" Type="http://schemas.openxmlformats.org/officeDocument/2006/relationships/hyperlink" Target="https://cs.wikipedia.org/wiki/Seznam_ministr&#367;_zem&#283;d&#283;lstv&#237;_&#268;eskoslovenska" TargetMode="External"/><Relationship Id="rId109" Type="http://schemas.openxmlformats.org/officeDocument/2006/relationships/hyperlink" Target="http://www.slu.cz/fvp/cz/web-cep/archiv-casopisu/2014-vol-2-no-1/20140201-nikodym-lukas" TargetMode="External"/><Relationship Id="rId110" Type="http://schemas.openxmlformats.org/officeDocument/2006/relationships/hyperlink" Target="https://cs.wikipedia.org/wiki/15._srpen" TargetMode="External"/><Relationship Id="rId111" Type="http://schemas.openxmlformats.org/officeDocument/2006/relationships/hyperlink" Target="https://cs.wikipedia.org/wiki/1870" TargetMode="External"/><Relationship Id="rId112" Type="http://schemas.openxmlformats.org/officeDocument/2006/relationships/hyperlink" Target="https://cs.wikipedia.org/wiki/Turnov" TargetMode="External"/><Relationship Id="rId113" Type="http://schemas.openxmlformats.org/officeDocument/2006/relationships/hyperlink" Target="https://cs.wikipedia.org/wiki/30._leden" TargetMode="External"/><Relationship Id="rId114" Type="http://schemas.openxmlformats.org/officeDocument/2006/relationships/hyperlink" Target="https://cs.wikipedia.org/wiki/1941" TargetMode="External"/><Relationship Id="rId115" Type="http://schemas.openxmlformats.org/officeDocument/2006/relationships/hyperlink" Target="https://cs.wikipedia.org/wiki/Praha" TargetMode="External"/><Relationship Id="rId116" Type="http://schemas.openxmlformats.org/officeDocument/2006/relationships/hyperlink" Target="https://cs.wikipedia.org/wiki/Univerzita_Karlova" TargetMode="External"/><Relationship Id="rId117" Type="http://schemas.openxmlformats.org/officeDocument/2006/relationships/hyperlink" Target="https://cs.wikipedia.org/wiki/1921" TargetMode="External"/><Relationship Id="rId118" Type="http://schemas.openxmlformats.org/officeDocument/2006/relationships/hyperlink" Target="https://cs.wikipedia.org/wiki/Gollova_&#353;kola" TargetMode="External"/><Relationship Id="rId119" Type="http://schemas.openxmlformats.org/officeDocument/2006/relationships/hyperlink" Target="http://abicko.avcr.cz/archiv/2001/11/obsah/stanislav-spacek-15.-8.-1876-7.-11.-1954-.html" TargetMode="External"/><Relationship Id="rId120" Type="http://schemas.openxmlformats.org/officeDocument/2006/relationships/hyperlink" Target="http://www.mua.cas.cz/en/stanislav-spacek-694" TargetMode="External"/><Relationship Id="rId121" Type="http://schemas.openxmlformats.org/officeDocument/2006/relationships/hyperlink" Target="http://www.historiecssd.cz/s-2/stern-evzen/"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LibreOffice/7.0.3.1$Windows_X86_64 LibreOffice_project/d7547858d014d4cf69878db179d326fc3483e082</Application>
  <Pages>41</Pages>
  <Words>28896</Words>
  <Characters>168061</Characters>
  <CharactersWithSpaces>196429</CharactersWithSpaces>
  <Paragraphs>929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2021-01-05T08:00:00Z</dcterms:created>
  <dc:creator>internet</dc:creator>
  <dc:description/>
  <cp:keywords>Filozofie Filozofie ekonomie politologie sociologie psychologie historiografie</cp:keywords>
  <dc:language>cs-CZ</dc:language>
  <cp:lastModifiedBy>Radim Valenčík</cp:lastModifiedBy>
  <dcterms:modified xsi:type="dcterms:W3CDTF">2021-01-11T16:50:18Z</dcterms:modified>
  <cp:revision>5</cp:revision>
  <dc:subject>2021/01</dc:subject>
  <dc:title>Marathon 167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